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C734" w14:textId="4909FECC" w:rsidR="00B71EF7" w:rsidRPr="00374FD9" w:rsidRDefault="00B71EF7" w:rsidP="00B71EF7">
      <w:pPr>
        <w:spacing w:line="276" w:lineRule="auto"/>
        <w:jc w:val="both"/>
        <w:rPr>
          <w:rFonts w:ascii="Arial" w:hAnsi="Arial" w:cs="Arial"/>
        </w:rPr>
      </w:pPr>
      <w:bookmarkStart w:id="0" w:name="_Hlk178870983"/>
      <w:bookmarkStart w:id="1" w:name="_Hlk74831177"/>
      <w:r w:rsidRPr="00E84B37">
        <w:rPr>
          <w:rFonts w:ascii="Arial" w:hAnsi="Arial" w:cs="Arial"/>
        </w:rPr>
        <w:t xml:space="preserve">El suscrito </w:t>
      </w:r>
      <w:r>
        <w:rPr>
          <w:rFonts w:ascii="Arial" w:hAnsi="Arial" w:cs="Arial"/>
          <w:b/>
        </w:rPr>
        <w:t>Mtro. José Luis Ramírez Espinoza</w:t>
      </w:r>
      <w:r w:rsidRPr="00E84B37">
        <w:rPr>
          <w:rFonts w:ascii="Arial" w:hAnsi="Arial" w:cs="Arial"/>
        </w:rPr>
        <w:t>, Secretario del Ayuntamiento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0304CC">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Municipio de </w:t>
      </w:r>
      <w:r w:rsidRPr="008A22F9">
        <w:rPr>
          <w:rFonts w:ascii="Arial" w:hAnsi="Arial" w:cs="Arial"/>
          <w:color w:val="000000" w:themeColor="text1"/>
        </w:rPr>
        <w:t xml:space="preserve">San Pedro Tlaquepaque, Jalisco, 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BB6686">
        <w:rPr>
          <w:rFonts w:ascii="Arial" w:hAnsi="Arial" w:cs="Arial"/>
          <w:b/>
        </w:rPr>
        <w:t>estando presentes 19 (diecinueve) integrantes del pleno, en forma económica fueron emitidos 19 (diecinueve) votos a favor,</w:t>
      </w:r>
      <w:r w:rsidRPr="00BB6686">
        <w:rPr>
          <w:rFonts w:ascii="Arial" w:hAnsi="Arial" w:cs="Arial"/>
          <w:bCs/>
        </w:rPr>
        <w:t xml:space="preserve"> por lo que en unanimidad</w:t>
      </w:r>
      <w:r w:rsidRPr="00BB6686">
        <w:rPr>
          <w:rFonts w:ascii="Arial" w:hAnsi="Arial" w:cs="Arial"/>
          <w:b/>
        </w:rPr>
        <w:t xml:space="preserve"> </w:t>
      </w:r>
      <w:r w:rsidRPr="00BB6686">
        <w:rPr>
          <w:rFonts w:ascii="Arial" w:hAnsi="Arial" w:cs="Arial"/>
          <w:bCs/>
        </w:rPr>
        <w:t>fue</w:t>
      </w:r>
      <w:r w:rsidRPr="00BB6686">
        <w:rPr>
          <w:rFonts w:ascii="Arial" w:hAnsi="Arial" w:cs="Arial"/>
          <w:b/>
        </w:rPr>
        <w:t xml:space="preserve"> </w:t>
      </w:r>
      <w:r w:rsidRPr="00BB6686">
        <w:rPr>
          <w:rFonts w:ascii="Arial" w:hAnsi="Arial" w:cs="Arial"/>
        </w:rPr>
        <w:t>aprobad</w:t>
      </w:r>
      <w:r w:rsidR="00B0379E">
        <w:rPr>
          <w:rFonts w:ascii="Arial" w:hAnsi="Arial" w:cs="Arial"/>
        </w:rPr>
        <w:t>a</w:t>
      </w:r>
      <w:r w:rsidRPr="00BB6686">
        <w:rPr>
          <w:rFonts w:ascii="Arial" w:hAnsi="Arial" w:cs="Arial"/>
          <w:b/>
        </w:rPr>
        <w:t xml:space="preserve"> </w:t>
      </w:r>
      <w:r w:rsidRPr="008A22F9">
        <w:rPr>
          <w:rFonts w:ascii="Arial" w:hAnsi="Arial" w:cs="Arial"/>
          <w:color w:val="000000" w:themeColor="text1"/>
        </w:rPr>
        <w:t>l</w:t>
      </w:r>
      <w:r>
        <w:rPr>
          <w:rFonts w:ascii="Arial" w:hAnsi="Arial" w:cs="Arial"/>
          <w:color w:val="000000" w:themeColor="text1"/>
        </w:rPr>
        <w:t>a</w:t>
      </w:r>
      <w:r w:rsidRPr="008A22F9">
        <w:rPr>
          <w:rFonts w:ascii="Arial" w:hAnsi="Arial" w:cs="Arial"/>
          <w:color w:val="000000" w:themeColor="text1"/>
        </w:rPr>
        <w:t xml:space="preserve"> </w:t>
      </w:r>
      <w:r>
        <w:rPr>
          <w:rFonts w:ascii="Arial" w:hAnsi="Arial" w:cs="Arial"/>
          <w:color w:val="000000" w:themeColor="text1"/>
        </w:rPr>
        <w:t xml:space="preserve">propuesta de la designación del Secretario del Ayuntamiento de San Pedro Tlaquepaque, Jalisco, que realizó la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sidR="00B0379E">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00ED51BB">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001</w:t>
      </w:r>
      <w:r w:rsidRPr="00E84B37">
        <w:rPr>
          <w:rFonts w:ascii="Arial" w:hAnsi="Arial" w:cs="Arial"/>
          <w:b/>
        </w:rPr>
        <w:t>/20</w:t>
      </w:r>
      <w:r>
        <w:rPr>
          <w:rFonts w:ascii="Arial" w:hAnsi="Arial" w:cs="Arial"/>
          <w:b/>
        </w:rPr>
        <w:t>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5E104F">
        <w:rPr>
          <w:rFonts w:ascii="Arial" w:hAnsi="Arial" w:cs="Arial"/>
          <w:b/>
          <w:color w:val="000000" w:themeColor="text1"/>
        </w:rPr>
        <w:t>Ú</w:t>
      </w:r>
      <w:r>
        <w:rPr>
          <w:rFonts w:ascii="Arial" w:hAnsi="Arial" w:cs="Arial"/>
          <w:b/>
          <w:color w:val="000000" w:themeColor="text1"/>
        </w:rPr>
        <w:t>NICO.</w:t>
      </w:r>
      <w:r w:rsidRPr="005E104F">
        <w:rPr>
          <w:rFonts w:ascii="Arial" w:hAnsi="Arial" w:cs="Arial"/>
          <w:b/>
          <w:color w:val="000000" w:themeColor="text1"/>
        </w:rPr>
        <w:t>-</w:t>
      </w:r>
      <w:r w:rsidRPr="005E104F">
        <w:rPr>
          <w:rFonts w:ascii="Arial" w:hAnsi="Arial" w:cs="Arial"/>
        </w:rPr>
        <w:t xml:space="preserve"> Se Aprueba la designación del </w:t>
      </w:r>
      <w:r>
        <w:rPr>
          <w:rFonts w:ascii="Arial" w:hAnsi="Arial" w:cs="Arial"/>
          <w:b/>
        </w:rPr>
        <w:t>Mtro. José Luis Ramírez Espinoza,</w:t>
      </w:r>
      <w:r w:rsidRPr="005E104F">
        <w:rPr>
          <w:rFonts w:ascii="Arial" w:hAnsi="Arial" w:cs="Arial"/>
        </w:rPr>
        <w:t xml:space="preserve"> como Secretario del Ayuntamiento de San Pedro Tlaquepaque,</w:t>
      </w:r>
      <w:r>
        <w:rPr>
          <w:rFonts w:ascii="Arial" w:hAnsi="Arial" w:cs="Arial"/>
        </w:rPr>
        <w:t xml:space="preserve"> Jalisco,</w:t>
      </w:r>
      <w:r w:rsidRPr="005E104F">
        <w:rPr>
          <w:rFonts w:ascii="Arial" w:hAnsi="Arial" w:cs="Arial"/>
        </w:rPr>
        <w:t xml:space="preserve"> Administración Pública Municipal 20</w:t>
      </w:r>
      <w:r>
        <w:rPr>
          <w:rFonts w:ascii="Arial" w:hAnsi="Arial" w:cs="Arial"/>
        </w:rPr>
        <w:t>2</w:t>
      </w:r>
      <w:r w:rsidR="00357944">
        <w:rPr>
          <w:rFonts w:ascii="Arial" w:hAnsi="Arial" w:cs="Arial"/>
        </w:rPr>
        <w:t>4</w:t>
      </w:r>
      <w:r w:rsidRPr="005E104F">
        <w:rPr>
          <w:rFonts w:ascii="Arial" w:hAnsi="Arial" w:cs="Arial"/>
        </w:rPr>
        <w:t>-202</w:t>
      </w:r>
      <w:r w:rsidR="00357944">
        <w:rPr>
          <w:rFonts w:ascii="Arial" w:hAnsi="Arial" w:cs="Arial"/>
        </w:rPr>
        <w:t>7</w:t>
      </w:r>
      <w:r w:rsidRPr="005E104F">
        <w:rPr>
          <w:rFonts w:ascii="Arial" w:hAnsi="Arial" w:cs="Arial"/>
        </w:rPr>
        <w:t>; lo anterior en los términos de los artículos 15, 48 Fracción V y 61 de la Ley del Gobierno y la Administración Pública Municipal del Estado de Jalisco</w:t>
      </w:r>
      <w:r>
        <w:rPr>
          <w:rFonts w:ascii="Arial" w:hAnsi="Arial" w:cs="Arial"/>
        </w:rPr>
        <w:t>.-------------------------------------------------------------------------------------------------</w:t>
      </w:r>
      <w:r w:rsidR="004F104F">
        <w:rPr>
          <w:rFonts w:ascii="Arial" w:hAnsi="Arial" w:cs="Arial"/>
        </w:rPr>
        <w:t>--------------------------------------------------------------------------------------------</w:t>
      </w:r>
      <w:r>
        <w:rPr>
          <w:rFonts w:ascii="Arial" w:hAnsi="Arial" w:cs="Arial"/>
        </w:rPr>
        <w:t>---------------------------------------------------------------------------------------------------</w:t>
      </w:r>
      <w:r w:rsidR="000304CC">
        <w:rPr>
          <w:rFonts w:ascii="Arial" w:hAnsi="Arial" w:cs="Arial"/>
        </w:rPr>
        <w:t>------------------</w:t>
      </w:r>
    </w:p>
    <w:p w14:paraId="51E96ED5" w14:textId="77777777" w:rsidR="00B71EF7" w:rsidRDefault="00B71EF7" w:rsidP="00B71EF7">
      <w:pPr>
        <w:jc w:val="center"/>
        <w:rPr>
          <w:rFonts w:ascii="Arial" w:hAnsi="Arial" w:cs="Arial"/>
          <w:b/>
        </w:rPr>
      </w:pPr>
    </w:p>
    <w:p w14:paraId="1D384480" w14:textId="77777777" w:rsidR="00B71EF7" w:rsidRDefault="00B71EF7" w:rsidP="00B71EF7">
      <w:pPr>
        <w:jc w:val="center"/>
        <w:rPr>
          <w:rFonts w:ascii="Arial" w:hAnsi="Arial" w:cs="Arial"/>
          <w:b/>
        </w:rPr>
      </w:pPr>
    </w:p>
    <w:p w14:paraId="6253ECE1" w14:textId="296EDD9B" w:rsidR="00B71EF7" w:rsidRPr="0018262F" w:rsidRDefault="00B71EF7" w:rsidP="00B71EF7">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202</w:t>
      </w:r>
      <w:r>
        <w:rPr>
          <w:rFonts w:ascii="Arial" w:hAnsi="Arial" w:cs="Arial"/>
          <w:b/>
        </w:rPr>
        <w:t>4</w:t>
      </w:r>
    </w:p>
    <w:p w14:paraId="48B36F85" w14:textId="77777777" w:rsidR="00B71EF7" w:rsidRDefault="00B71EF7" w:rsidP="00B71EF7">
      <w:pPr>
        <w:jc w:val="center"/>
        <w:rPr>
          <w:rFonts w:ascii="Arial" w:hAnsi="Arial" w:cs="Arial"/>
          <w:b/>
        </w:rPr>
      </w:pPr>
      <w:r w:rsidRPr="0018262F">
        <w:rPr>
          <w:rFonts w:ascii="Arial" w:hAnsi="Arial" w:cs="Arial"/>
          <w:b/>
        </w:rPr>
        <w:t>A T E N T A M E N T E</w:t>
      </w:r>
    </w:p>
    <w:p w14:paraId="26CA1DDB" w14:textId="77777777" w:rsidR="00B71EF7" w:rsidRDefault="00B71EF7" w:rsidP="00B71EF7">
      <w:pPr>
        <w:jc w:val="center"/>
        <w:rPr>
          <w:rFonts w:ascii="Arial" w:hAnsi="Arial" w:cs="Arial"/>
          <w:b/>
        </w:rPr>
      </w:pPr>
    </w:p>
    <w:p w14:paraId="32E81A8C" w14:textId="77777777" w:rsidR="00B71EF7" w:rsidRDefault="00B71EF7" w:rsidP="00B71EF7">
      <w:pPr>
        <w:jc w:val="center"/>
        <w:rPr>
          <w:rFonts w:ascii="Arial" w:hAnsi="Arial" w:cs="Arial"/>
          <w:b/>
        </w:rPr>
      </w:pPr>
    </w:p>
    <w:p w14:paraId="0D4F4B59" w14:textId="38072B3D" w:rsidR="00B71EF7" w:rsidRDefault="00B71EF7" w:rsidP="00B71EF7">
      <w:pPr>
        <w:jc w:val="center"/>
        <w:rPr>
          <w:rFonts w:ascii="Arial" w:hAnsi="Arial" w:cs="Arial"/>
          <w:b/>
        </w:rPr>
      </w:pPr>
    </w:p>
    <w:p w14:paraId="06128494" w14:textId="0F74C4D6" w:rsidR="00B71EF7" w:rsidRDefault="00B71EF7" w:rsidP="00B71EF7">
      <w:pPr>
        <w:jc w:val="center"/>
        <w:rPr>
          <w:rFonts w:ascii="Arial" w:hAnsi="Arial" w:cs="Arial"/>
          <w:b/>
        </w:rPr>
      </w:pPr>
    </w:p>
    <w:p w14:paraId="0DAFF985" w14:textId="33042A80" w:rsidR="00B71EF7" w:rsidRDefault="00B71EF7" w:rsidP="00B71EF7">
      <w:pPr>
        <w:jc w:val="center"/>
        <w:rPr>
          <w:rFonts w:ascii="Arial" w:hAnsi="Arial" w:cs="Arial"/>
          <w:b/>
        </w:rPr>
      </w:pPr>
    </w:p>
    <w:p w14:paraId="41DF3968" w14:textId="2BAA1A82" w:rsidR="00B71EF7" w:rsidRDefault="00B71EF7" w:rsidP="00B71EF7">
      <w:pPr>
        <w:jc w:val="center"/>
        <w:rPr>
          <w:rFonts w:ascii="Arial" w:hAnsi="Arial" w:cs="Arial"/>
          <w:b/>
        </w:rPr>
      </w:pPr>
    </w:p>
    <w:p w14:paraId="02EADF56" w14:textId="77777777" w:rsidR="00B71EF7" w:rsidRDefault="00B71EF7" w:rsidP="00B71EF7">
      <w:pPr>
        <w:jc w:val="center"/>
        <w:rPr>
          <w:rFonts w:ascii="Arial" w:hAnsi="Arial" w:cs="Arial"/>
          <w:b/>
        </w:rPr>
      </w:pPr>
    </w:p>
    <w:p w14:paraId="360A4AAF" w14:textId="77777777" w:rsidR="00B71EF7" w:rsidRDefault="00B71EF7" w:rsidP="00B71EF7">
      <w:pPr>
        <w:jc w:val="center"/>
        <w:rPr>
          <w:rFonts w:ascii="Arial" w:hAnsi="Arial" w:cs="Arial"/>
          <w:b/>
        </w:rPr>
      </w:pPr>
    </w:p>
    <w:p w14:paraId="43DFDBA3" w14:textId="77777777" w:rsidR="00B71EF7" w:rsidRDefault="00B71EF7" w:rsidP="00B71EF7">
      <w:pPr>
        <w:jc w:val="center"/>
        <w:rPr>
          <w:rFonts w:ascii="Arial" w:hAnsi="Arial" w:cs="Arial"/>
          <w:b/>
        </w:rPr>
      </w:pPr>
    </w:p>
    <w:p w14:paraId="7DF9E1AA" w14:textId="77777777" w:rsidR="00B71EF7" w:rsidRPr="0018262F" w:rsidRDefault="00B71EF7" w:rsidP="00B71EF7">
      <w:pPr>
        <w:pStyle w:val="Sinespaciado"/>
        <w:jc w:val="center"/>
        <w:rPr>
          <w:rFonts w:ascii="Arial" w:hAnsi="Arial" w:cs="Arial"/>
          <w:b/>
          <w:sz w:val="24"/>
          <w:szCs w:val="24"/>
          <w:lang w:val="es-MX"/>
        </w:rPr>
      </w:pPr>
      <w:r>
        <w:rPr>
          <w:rFonts w:ascii="Arial" w:hAnsi="Arial" w:cs="Arial"/>
          <w:b/>
          <w:sz w:val="24"/>
          <w:szCs w:val="24"/>
          <w:lang w:val="es-MX"/>
        </w:rPr>
        <w:t>MTRO. JOSÉ LUIS RAMIREZ ESPINOZA</w:t>
      </w:r>
    </w:p>
    <w:p w14:paraId="765334B6" w14:textId="0CC663AA" w:rsidR="00B71EF7" w:rsidRPr="0018262F" w:rsidRDefault="00B71EF7" w:rsidP="00B71EF7">
      <w:pPr>
        <w:jc w:val="center"/>
        <w:rPr>
          <w:rFonts w:ascii="Arial" w:hAnsi="Arial" w:cs="Arial"/>
          <w:b/>
        </w:rPr>
      </w:pPr>
      <w:r w:rsidRPr="0018262F">
        <w:rPr>
          <w:rFonts w:ascii="Arial" w:hAnsi="Arial" w:cs="Arial"/>
          <w:b/>
        </w:rPr>
        <w:t>SECRETARIO DEL AYUNTAMIENTO</w:t>
      </w:r>
    </w:p>
    <w:p w14:paraId="711A10FE" w14:textId="77777777" w:rsidR="00B71EF7" w:rsidRDefault="00B71EF7" w:rsidP="00B71EF7">
      <w:pPr>
        <w:jc w:val="center"/>
        <w:rPr>
          <w:rFonts w:ascii="Arial" w:hAnsi="Arial" w:cs="Arial"/>
          <w:b/>
        </w:rPr>
      </w:pPr>
    </w:p>
    <w:p w14:paraId="21E097DB" w14:textId="77777777" w:rsidR="00B71EF7" w:rsidRDefault="00B71EF7" w:rsidP="00B71EF7">
      <w:pPr>
        <w:jc w:val="both"/>
        <w:rPr>
          <w:rFonts w:ascii="Arial" w:hAnsi="Arial" w:cs="Arial"/>
        </w:rPr>
      </w:pPr>
    </w:p>
    <w:bookmarkEnd w:id="0"/>
    <w:p w14:paraId="51BEE18E" w14:textId="77777777" w:rsidR="00B71EF7" w:rsidRDefault="00B71EF7" w:rsidP="00B71EF7">
      <w:pPr>
        <w:jc w:val="both"/>
        <w:rPr>
          <w:rFonts w:ascii="Arial" w:hAnsi="Arial" w:cs="Arial"/>
        </w:rPr>
      </w:pPr>
    </w:p>
    <w:p w14:paraId="100AC940" w14:textId="261EF9B2" w:rsidR="00B71EF7" w:rsidRPr="00507669" w:rsidRDefault="00B71EF7" w:rsidP="00B71EF7">
      <w:pPr>
        <w:spacing w:line="276" w:lineRule="auto"/>
        <w:jc w:val="both"/>
        <w:rPr>
          <w:rFonts w:ascii="Arial" w:hAnsi="Arial" w:cs="Arial"/>
          <w:b/>
        </w:rPr>
      </w:pPr>
      <w:bookmarkStart w:id="2" w:name="_Hlk178871009"/>
      <w:r w:rsidRPr="00E84B37">
        <w:rPr>
          <w:rFonts w:ascii="Arial" w:hAnsi="Arial" w:cs="Arial"/>
        </w:rPr>
        <w:t xml:space="preserve">El suscrito </w:t>
      </w:r>
      <w:r>
        <w:rPr>
          <w:rFonts w:ascii="Arial" w:hAnsi="Arial" w:cs="Arial"/>
          <w:b/>
        </w:rPr>
        <w:t>Mtro. José Luis Ramírez Espinoza</w:t>
      </w:r>
      <w:r w:rsidRPr="00E84B37">
        <w:rPr>
          <w:rFonts w:ascii="Arial" w:hAnsi="Arial" w:cs="Arial"/>
        </w:rPr>
        <w:t>, Secretario del Ayuntamiento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0304CC">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Municipio de </w:t>
      </w:r>
      <w:r w:rsidRPr="008A22F9">
        <w:rPr>
          <w:rFonts w:ascii="Arial" w:hAnsi="Arial" w:cs="Arial"/>
          <w:color w:val="000000" w:themeColor="text1"/>
        </w:rPr>
        <w:t xml:space="preserve">San Pedro Tlaquepaque, Jalisco, 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BB6686">
        <w:rPr>
          <w:rFonts w:ascii="Arial" w:hAnsi="Arial" w:cs="Arial"/>
          <w:b/>
        </w:rPr>
        <w:t>estando presentes 19 (diecinueve) integrantes del pleno, en forma económica fueron emitidos 19 (diecinueve) votos a favor,</w:t>
      </w:r>
      <w:r w:rsidRPr="00BB6686">
        <w:rPr>
          <w:rFonts w:ascii="Arial" w:hAnsi="Arial" w:cs="Arial"/>
          <w:bCs/>
        </w:rPr>
        <w:t xml:space="preserve"> por lo que en unanimidad</w:t>
      </w:r>
      <w:r w:rsidRPr="00BB6686">
        <w:rPr>
          <w:rFonts w:ascii="Arial" w:hAnsi="Arial" w:cs="Arial"/>
          <w:b/>
        </w:rPr>
        <w:t xml:space="preserve"> </w:t>
      </w:r>
      <w:r w:rsidRPr="00BB6686">
        <w:rPr>
          <w:rFonts w:ascii="Arial" w:hAnsi="Arial" w:cs="Arial"/>
          <w:bCs/>
        </w:rPr>
        <w:t>fue</w:t>
      </w:r>
      <w:r w:rsidRPr="00BB6686">
        <w:rPr>
          <w:rFonts w:ascii="Arial" w:hAnsi="Arial" w:cs="Arial"/>
          <w:b/>
        </w:rPr>
        <w:t xml:space="preserve"> </w:t>
      </w:r>
      <w:r w:rsidRPr="00BB6686">
        <w:rPr>
          <w:rFonts w:ascii="Arial" w:hAnsi="Arial" w:cs="Arial"/>
        </w:rPr>
        <w:t>aprobad</w:t>
      </w:r>
      <w:r w:rsidR="00B0379E">
        <w:rPr>
          <w:rFonts w:ascii="Arial" w:hAnsi="Arial" w:cs="Arial"/>
        </w:rPr>
        <w:t>a</w:t>
      </w:r>
      <w:r w:rsidRPr="00BB6686">
        <w:rPr>
          <w:rFonts w:ascii="Arial" w:hAnsi="Arial" w:cs="Arial"/>
          <w:b/>
        </w:rPr>
        <w:t xml:space="preserve"> </w:t>
      </w:r>
      <w:r w:rsidRPr="008A22F9">
        <w:rPr>
          <w:rFonts w:ascii="Arial" w:hAnsi="Arial" w:cs="Arial"/>
          <w:color w:val="000000" w:themeColor="text1"/>
        </w:rPr>
        <w:t>l</w:t>
      </w:r>
      <w:r>
        <w:rPr>
          <w:rFonts w:ascii="Arial" w:hAnsi="Arial" w:cs="Arial"/>
          <w:color w:val="000000" w:themeColor="text1"/>
        </w:rPr>
        <w:t>a</w:t>
      </w:r>
      <w:r w:rsidRPr="008A22F9">
        <w:rPr>
          <w:rFonts w:ascii="Arial" w:hAnsi="Arial" w:cs="Arial"/>
          <w:color w:val="000000" w:themeColor="text1"/>
        </w:rPr>
        <w:t xml:space="preserve"> </w:t>
      </w:r>
      <w:r>
        <w:rPr>
          <w:rFonts w:ascii="Arial" w:hAnsi="Arial" w:cs="Arial"/>
          <w:color w:val="000000" w:themeColor="text1"/>
        </w:rPr>
        <w:t xml:space="preserve">propuesta de la designación </w:t>
      </w:r>
      <w:r w:rsidR="00FA14F8">
        <w:rPr>
          <w:rFonts w:ascii="Arial" w:hAnsi="Arial" w:cs="Arial"/>
          <w:color w:val="000000" w:themeColor="text1"/>
        </w:rPr>
        <w:t>como E</w:t>
      </w:r>
      <w:r w:rsidRPr="005E104F">
        <w:rPr>
          <w:rFonts w:ascii="Arial" w:hAnsi="Arial" w:cs="Arial"/>
        </w:rPr>
        <w:t>ncarg</w:t>
      </w:r>
      <w:r>
        <w:rPr>
          <w:rFonts w:ascii="Arial" w:hAnsi="Arial" w:cs="Arial"/>
        </w:rPr>
        <w:t xml:space="preserve">ado de la Hacienda Municipal </w:t>
      </w:r>
      <w:r w:rsidRPr="005E104F">
        <w:rPr>
          <w:rFonts w:ascii="Arial" w:hAnsi="Arial" w:cs="Arial"/>
        </w:rPr>
        <w:t>de Sa</w:t>
      </w:r>
      <w:r>
        <w:rPr>
          <w:rFonts w:ascii="Arial" w:hAnsi="Arial" w:cs="Arial"/>
        </w:rPr>
        <w:t>n Pedro Tlaquepaque, Jalisco</w:t>
      </w:r>
      <w:r w:rsidRPr="005E104F">
        <w:rPr>
          <w:rFonts w:ascii="Arial" w:hAnsi="Arial" w:cs="Arial"/>
        </w:rPr>
        <w:t xml:space="preserve">; </w:t>
      </w:r>
      <w:r>
        <w:rPr>
          <w:rFonts w:ascii="Arial" w:hAnsi="Arial" w:cs="Arial"/>
          <w:color w:val="000000" w:themeColor="text1"/>
        </w:rPr>
        <w:t xml:space="preserve"> que realizó la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FA14F8">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002</w:t>
      </w:r>
      <w:r w:rsidRPr="00E84B37">
        <w:rPr>
          <w:rFonts w:ascii="Arial" w:hAnsi="Arial" w:cs="Arial"/>
          <w:b/>
        </w:rPr>
        <w:t>/20</w:t>
      </w:r>
      <w:r>
        <w:rPr>
          <w:rFonts w:ascii="Arial" w:hAnsi="Arial" w:cs="Arial"/>
          <w:b/>
        </w:rPr>
        <w:t>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B12222">
        <w:rPr>
          <w:rFonts w:ascii="Arial" w:hAnsi="Arial" w:cs="Arial"/>
          <w:b/>
          <w:color w:val="000000" w:themeColor="text1"/>
        </w:rPr>
        <w:t xml:space="preserve"> </w:t>
      </w:r>
      <w:r w:rsidRPr="005E104F">
        <w:rPr>
          <w:rFonts w:ascii="Arial" w:hAnsi="Arial" w:cs="Arial"/>
          <w:b/>
          <w:color w:val="000000" w:themeColor="text1"/>
        </w:rPr>
        <w:t>Ú</w:t>
      </w:r>
      <w:r>
        <w:rPr>
          <w:rFonts w:ascii="Arial" w:hAnsi="Arial" w:cs="Arial"/>
          <w:b/>
          <w:color w:val="000000" w:themeColor="text1"/>
        </w:rPr>
        <w:t>NICO</w:t>
      </w:r>
      <w:r w:rsidRPr="005E104F">
        <w:rPr>
          <w:rFonts w:ascii="Arial" w:hAnsi="Arial" w:cs="Arial"/>
          <w:b/>
          <w:color w:val="000000" w:themeColor="text1"/>
        </w:rPr>
        <w:t>.-</w:t>
      </w:r>
      <w:r w:rsidRPr="005E104F">
        <w:rPr>
          <w:rFonts w:ascii="Arial" w:hAnsi="Arial" w:cs="Arial"/>
        </w:rPr>
        <w:t xml:space="preserve"> Se Aprueba la designación del </w:t>
      </w:r>
      <w:r w:rsidRPr="005E104F">
        <w:rPr>
          <w:rFonts w:ascii="Arial" w:hAnsi="Arial" w:cs="Arial"/>
          <w:b/>
        </w:rPr>
        <w:t>Lic.</w:t>
      </w:r>
      <w:r w:rsidRPr="005E104F">
        <w:rPr>
          <w:rFonts w:ascii="Arial" w:hAnsi="Arial" w:cs="Arial"/>
        </w:rPr>
        <w:t xml:space="preserve"> </w:t>
      </w:r>
      <w:r w:rsidRPr="00372CCE">
        <w:rPr>
          <w:rFonts w:ascii="Arial" w:hAnsi="Arial" w:cs="Arial"/>
          <w:b/>
          <w:bCs/>
        </w:rPr>
        <w:t xml:space="preserve">Jorge </w:t>
      </w:r>
      <w:r>
        <w:rPr>
          <w:rFonts w:ascii="Arial" w:hAnsi="Arial" w:cs="Arial"/>
          <w:b/>
        </w:rPr>
        <w:t>Alberto Méndez Salcedo</w:t>
      </w:r>
      <w:r w:rsidRPr="005E104F">
        <w:rPr>
          <w:rFonts w:ascii="Arial" w:hAnsi="Arial" w:cs="Arial"/>
        </w:rPr>
        <w:t xml:space="preserve"> como </w:t>
      </w:r>
      <w:r w:rsidR="00FA14F8">
        <w:rPr>
          <w:rFonts w:ascii="Arial" w:hAnsi="Arial" w:cs="Arial"/>
        </w:rPr>
        <w:t>E</w:t>
      </w:r>
      <w:r w:rsidRPr="005E104F">
        <w:rPr>
          <w:rFonts w:ascii="Arial" w:hAnsi="Arial" w:cs="Arial"/>
        </w:rPr>
        <w:t>ncarg</w:t>
      </w:r>
      <w:r>
        <w:rPr>
          <w:rFonts w:ascii="Arial" w:hAnsi="Arial" w:cs="Arial"/>
        </w:rPr>
        <w:t xml:space="preserve">ado de la Hacienda Municipal </w:t>
      </w:r>
      <w:r w:rsidRPr="005E104F">
        <w:rPr>
          <w:rFonts w:ascii="Arial" w:hAnsi="Arial" w:cs="Arial"/>
        </w:rPr>
        <w:t>de Sa</w:t>
      </w:r>
      <w:r>
        <w:rPr>
          <w:rFonts w:ascii="Arial" w:hAnsi="Arial" w:cs="Arial"/>
        </w:rPr>
        <w:t>n Pedro Tlaquepaque, Jalisco</w:t>
      </w:r>
      <w:r w:rsidRPr="005E104F">
        <w:rPr>
          <w:rFonts w:ascii="Arial" w:hAnsi="Arial" w:cs="Arial"/>
        </w:rPr>
        <w:t>; lo anterior en los términos de los artículos 15 y 48 Fracción V de la Ley del Gobierno y la Administración Pública Municipal del Estado de Jalisco</w:t>
      </w:r>
      <w:r>
        <w:rPr>
          <w:rFonts w:ascii="Arial" w:hAnsi="Arial" w:cs="Arial"/>
        </w:rPr>
        <w:t>.---------------------------------------------------------------------------------------------------------------------------------------------------------------------------------------------------------------------</w:t>
      </w:r>
      <w:r w:rsidR="00FA14F8">
        <w:rPr>
          <w:rFonts w:ascii="Arial" w:hAnsi="Arial" w:cs="Arial"/>
        </w:rPr>
        <w:t>-----------------------------------</w:t>
      </w:r>
      <w:r>
        <w:rPr>
          <w:rFonts w:ascii="Arial" w:hAnsi="Arial" w:cs="Arial"/>
        </w:rPr>
        <w:t>--------</w:t>
      </w:r>
    </w:p>
    <w:p w14:paraId="08D76229" w14:textId="77777777" w:rsidR="00B71EF7" w:rsidRPr="0018262F" w:rsidRDefault="00B71EF7" w:rsidP="00B71EF7">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202</w:t>
      </w:r>
      <w:r>
        <w:rPr>
          <w:rFonts w:ascii="Arial" w:hAnsi="Arial" w:cs="Arial"/>
          <w:b/>
        </w:rPr>
        <w:t>4</w:t>
      </w:r>
    </w:p>
    <w:p w14:paraId="49DD846D" w14:textId="77777777" w:rsidR="00B71EF7" w:rsidRDefault="00B71EF7" w:rsidP="00B71EF7">
      <w:pPr>
        <w:jc w:val="center"/>
        <w:rPr>
          <w:rFonts w:ascii="Arial" w:hAnsi="Arial" w:cs="Arial"/>
          <w:b/>
        </w:rPr>
      </w:pPr>
      <w:r w:rsidRPr="0018262F">
        <w:rPr>
          <w:rFonts w:ascii="Arial" w:hAnsi="Arial" w:cs="Arial"/>
          <w:b/>
        </w:rPr>
        <w:t>A T E N T A M E N T E</w:t>
      </w:r>
    </w:p>
    <w:p w14:paraId="522E3904" w14:textId="77777777" w:rsidR="00B71EF7" w:rsidRDefault="00B71EF7" w:rsidP="00B71EF7">
      <w:pPr>
        <w:jc w:val="center"/>
        <w:rPr>
          <w:rFonts w:ascii="Arial" w:hAnsi="Arial" w:cs="Arial"/>
          <w:b/>
        </w:rPr>
      </w:pPr>
    </w:p>
    <w:p w14:paraId="524E2C1D" w14:textId="77777777" w:rsidR="00B71EF7" w:rsidRDefault="00B71EF7" w:rsidP="00B71EF7">
      <w:pPr>
        <w:jc w:val="center"/>
        <w:rPr>
          <w:rFonts w:ascii="Arial" w:hAnsi="Arial" w:cs="Arial"/>
          <w:b/>
        </w:rPr>
      </w:pPr>
    </w:p>
    <w:p w14:paraId="1BFF3053" w14:textId="77777777" w:rsidR="00B71EF7" w:rsidRDefault="00B71EF7" w:rsidP="00B71EF7">
      <w:pPr>
        <w:jc w:val="center"/>
        <w:rPr>
          <w:rFonts w:ascii="Arial" w:hAnsi="Arial" w:cs="Arial"/>
          <w:b/>
        </w:rPr>
      </w:pPr>
    </w:p>
    <w:p w14:paraId="27EDA730" w14:textId="20C0B758" w:rsidR="00B71EF7" w:rsidRDefault="00B71EF7" w:rsidP="00B71EF7">
      <w:pPr>
        <w:jc w:val="center"/>
        <w:rPr>
          <w:rFonts w:ascii="Arial" w:hAnsi="Arial" w:cs="Arial"/>
          <w:b/>
        </w:rPr>
      </w:pPr>
    </w:p>
    <w:p w14:paraId="1C4680FD" w14:textId="57CF3177" w:rsidR="00B0379E" w:rsidRDefault="00B0379E" w:rsidP="00B71EF7">
      <w:pPr>
        <w:jc w:val="center"/>
        <w:rPr>
          <w:rFonts w:ascii="Arial" w:hAnsi="Arial" w:cs="Arial"/>
          <w:b/>
        </w:rPr>
      </w:pPr>
    </w:p>
    <w:p w14:paraId="42A98DFA" w14:textId="77777777" w:rsidR="00B0379E" w:rsidRDefault="00B0379E" w:rsidP="00B71EF7">
      <w:pPr>
        <w:jc w:val="center"/>
        <w:rPr>
          <w:rFonts w:ascii="Arial" w:hAnsi="Arial" w:cs="Arial"/>
          <w:b/>
        </w:rPr>
      </w:pPr>
    </w:p>
    <w:p w14:paraId="63339767" w14:textId="77777777" w:rsidR="00B71EF7" w:rsidRDefault="00B71EF7" w:rsidP="00B71EF7">
      <w:pPr>
        <w:jc w:val="center"/>
        <w:rPr>
          <w:rFonts w:ascii="Arial" w:hAnsi="Arial" w:cs="Arial"/>
          <w:b/>
        </w:rPr>
      </w:pPr>
    </w:p>
    <w:p w14:paraId="4D4448BF" w14:textId="77777777" w:rsidR="00B71EF7" w:rsidRPr="0018262F" w:rsidRDefault="00B71EF7" w:rsidP="00B71EF7">
      <w:pPr>
        <w:pStyle w:val="Sinespaciado"/>
        <w:jc w:val="center"/>
        <w:rPr>
          <w:rFonts w:ascii="Arial" w:hAnsi="Arial" w:cs="Arial"/>
          <w:b/>
          <w:sz w:val="24"/>
          <w:szCs w:val="24"/>
          <w:lang w:val="es-MX"/>
        </w:rPr>
      </w:pPr>
      <w:r>
        <w:rPr>
          <w:rFonts w:ascii="Arial" w:hAnsi="Arial" w:cs="Arial"/>
          <w:b/>
          <w:sz w:val="24"/>
          <w:szCs w:val="24"/>
          <w:lang w:val="es-MX"/>
        </w:rPr>
        <w:t>MTRO. JOSÉ LUIS RAMIREZ ESPINOZA</w:t>
      </w:r>
    </w:p>
    <w:p w14:paraId="4FA7AAAB" w14:textId="2231D9C6" w:rsidR="00B71EF7" w:rsidRPr="0018262F" w:rsidRDefault="00B71EF7" w:rsidP="00B71EF7">
      <w:pPr>
        <w:jc w:val="center"/>
        <w:rPr>
          <w:rFonts w:ascii="Arial" w:hAnsi="Arial" w:cs="Arial"/>
          <w:b/>
        </w:rPr>
      </w:pPr>
      <w:r w:rsidRPr="0018262F">
        <w:rPr>
          <w:rFonts w:ascii="Arial" w:hAnsi="Arial" w:cs="Arial"/>
          <w:b/>
        </w:rPr>
        <w:t>SECRETARIO DEL AYUNTAMIENTO</w:t>
      </w:r>
    </w:p>
    <w:p w14:paraId="6E4B2F72" w14:textId="77777777" w:rsidR="00B71EF7" w:rsidRDefault="00B71EF7" w:rsidP="00B71EF7">
      <w:pPr>
        <w:jc w:val="center"/>
        <w:rPr>
          <w:rFonts w:ascii="Arial" w:hAnsi="Arial" w:cs="Arial"/>
          <w:b/>
        </w:rPr>
      </w:pPr>
    </w:p>
    <w:p w14:paraId="556813A3" w14:textId="424BAAA2" w:rsidR="00B71EF7" w:rsidRDefault="00B71EF7" w:rsidP="00B71EF7">
      <w:pPr>
        <w:jc w:val="center"/>
        <w:rPr>
          <w:rFonts w:ascii="Arial" w:hAnsi="Arial" w:cs="Arial"/>
          <w:b/>
        </w:rPr>
      </w:pPr>
    </w:p>
    <w:bookmarkEnd w:id="2"/>
    <w:p w14:paraId="6BDDDC52" w14:textId="329CD8BC" w:rsidR="00B71EF7" w:rsidRDefault="00B71EF7" w:rsidP="00B71EF7">
      <w:pPr>
        <w:jc w:val="center"/>
        <w:rPr>
          <w:rFonts w:ascii="Arial" w:hAnsi="Arial" w:cs="Arial"/>
          <w:b/>
        </w:rPr>
      </w:pPr>
    </w:p>
    <w:p w14:paraId="463380E8" w14:textId="77777777" w:rsidR="00D05949" w:rsidRDefault="00D05949" w:rsidP="00B71EF7">
      <w:pPr>
        <w:jc w:val="center"/>
        <w:rPr>
          <w:rFonts w:ascii="Arial" w:hAnsi="Arial" w:cs="Arial"/>
          <w:b/>
        </w:rPr>
      </w:pPr>
    </w:p>
    <w:p w14:paraId="51160E37" w14:textId="562C2FB1" w:rsidR="00B71EF7" w:rsidRDefault="00B71EF7" w:rsidP="00B71EF7">
      <w:pPr>
        <w:jc w:val="center"/>
        <w:rPr>
          <w:rFonts w:ascii="Arial" w:hAnsi="Arial" w:cs="Arial"/>
          <w:b/>
        </w:rPr>
      </w:pPr>
    </w:p>
    <w:p w14:paraId="782E7FBA" w14:textId="2AE6E806" w:rsidR="00B71EF7" w:rsidRDefault="00B71EF7" w:rsidP="00B71EF7">
      <w:pPr>
        <w:jc w:val="center"/>
        <w:rPr>
          <w:rFonts w:ascii="Arial" w:hAnsi="Arial" w:cs="Arial"/>
          <w:b/>
        </w:rPr>
      </w:pPr>
    </w:p>
    <w:p w14:paraId="14C62B5C" w14:textId="7E44E688" w:rsidR="00B71EF7" w:rsidRPr="00507669" w:rsidRDefault="00B71EF7" w:rsidP="00B71EF7">
      <w:pPr>
        <w:jc w:val="both"/>
        <w:rPr>
          <w:rFonts w:ascii="Arial" w:hAnsi="Arial" w:cs="Arial"/>
          <w:b/>
        </w:rPr>
      </w:pPr>
      <w:bookmarkStart w:id="3" w:name="_Hlk178871032"/>
      <w:r w:rsidRPr="00E84B37">
        <w:rPr>
          <w:rFonts w:ascii="Arial" w:hAnsi="Arial" w:cs="Arial"/>
        </w:rPr>
        <w:lastRenderedPageBreak/>
        <w:t xml:space="preserve">El suscrito </w:t>
      </w:r>
      <w:r>
        <w:rPr>
          <w:rFonts w:ascii="Arial" w:hAnsi="Arial" w:cs="Arial"/>
          <w:b/>
        </w:rPr>
        <w:t>Mtro. José Luis Ramírez Espinoza</w:t>
      </w:r>
      <w:r w:rsidRPr="00E84B37">
        <w:rPr>
          <w:rFonts w:ascii="Arial" w:hAnsi="Arial" w:cs="Arial"/>
        </w:rPr>
        <w:t>, Secretario del Ayuntamiento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0304CC">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Municipio de </w:t>
      </w:r>
      <w:r w:rsidRPr="008A22F9">
        <w:rPr>
          <w:rFonts w:ascii="Arial" w:hAnsi="Arial" w:cs="Arial"/>
          <w:color w:val="000000" w:themeColor="text1"/>
        </w:rPr>
        <w:t xml:space="preserve">San Pedro Tlaquepaque, Jalisco, 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BB6686">
        <w:rPr>
          <w:rFonts w:ascii="Arial" w:hAnsi="Arial" w:cs="Arial"/>
          <w:b/>
        </w:rPr>
        <w:t>estando presentes 19 (diecinueve) integrantes del pleno, en forma económica fueron emitidos 19 (diecinueve) votos a favor,</w:t>
      </w:r>
      <w:r w:rsidRPr="00BB6686">
        <w:rPr>
          <w:rFonts w:ascii="Arial" w:hAnsi="Arial" w:cs="Arial"/>
          <w:bCs/>
        </w:rPr>
        <w:t xml:space="preserve"> por lo que en unanimidad</w:t>
      </w:r>
      <w:r w:rsidRPr="00BB6686">
        <w:rPr>
          <w:rFonts w:ascii="Arial" w:hAnsi="Arial" w:cs="Arial"/>
          <w:b/>
        </w:rPr>
        <w:t xml:space="preserve"> </w:t>
      </w:r>
      <w:r w:rsidRPr="00BB6686">
        <w:rPr>
          <w:rFonts w:ascii="Arial" w:hAnsi="Arial" w:cs="Arial"/>
          <w:bCs/>
        </w:rPr>
        <w:t>fue</w:t>
      </w:r>
      <w:r w:rsidRPr="00BB6686">
        <w:rPr>
          <w:rFonts w:ascii="Arial" w:hAnsi="Arial" w:cs="Arial"/>
          <w:b/>
        </w:rPr>
        <w:t xml:space="preserve"> </w:t>
      </w:r>
      <w:r w:rsidRPr="00BB6686">
        <w:rPr>
          <w:rFonts w:ascii="Arial" w:hAnsi="Arial" w:cs="Arial"/>
        </w:rPr>
        <w:t>aprobad</w:t>
      </w:r>
      <w:r w:rsidR="00B0379E">
        <w:rPr>
          <w:rFonts w:ascii="Arial" w:hAnsi="Arial" w:cs="Arial"/>
        </w:rPr>
        <w:t>a</w:t>
      </w:r>
      <w:r w:rsidRPr="00BB6686">
        <w:rPr>
          <w:rFonts w:ascii="Arial" w:hAnsi="Arial" w:cs="Arial"/>
          <w:b/>
        </w:rPr>
        <w:t xml:space="preserve"> </w:t>
      </w:r>
      <w:r w:rsidRPr="008A22F9">
        <w:rPr>
          <w:rFonts w:ascii="Arial" w:hAnsi="Arial" w:cs="Arial"/>
          <w:color w:val="000000" w:themeColor="text1"/>
        </w:rPr>
        <w:t>l</w:t>
      </w:r>
      <w:r>
        <w:rPr>
          <w:rFonts w:ascii="Arial" w:hAnsi="Arial" w:cs="Arial"/>
          <w:color w:val="000000" w:themeColor="text1"/>
        </w:rPr>
        <w:t>a</w:t>
      </w:r>
      <w:r w:rsidRPr="008A22F9">
        <w:rPr>
          <w:rFonts w:ascii="Arial" w:hAnsi="Arial" w:cs="Arial"/>
          <w:color w:val="000000" w:themeColor="text1"/>
        </w:rPr>
        <w:t xml:space="preserve"> </w:t>
      </w:r>
      <w:r>
        <w:rPr>
          <w:rFonts w:ascii="Arial" w:hAnsi="Arial" w:cs="Arial"/>
          <w:color w:val="000000" w:themeColor="text1"/>
        </w:rPr>
        <w:t xml:space="preserve">propuesta de la designación del </w:t>
      </w:r>
      <w:r>
        <w:rPr>
          <w:rFonts w:ascii="Arial" w:hAnsi="Arial" w:cs="Arial"/>
        </w:rPr>
        <w:t>E</w:t>
      </w:r>
      <w:r w:rsidRPr="005E104F">
        <w:rPr>
          <w:rFonts w:ascii="Arial" w:hAnsi="Arial" w:cs="Arial"/>
        </w:rPr>
        <w:t>ncarg</w:t>
      </w:r>
      <w:r>
        <w:rPr>
          <w:rFonts w:ascii="Arial" w:hAnsi="Arial" w:cs="Arial"/>
        </w:rPr>
        <w:t>ado del</w:t>
      </w:r>
      <w:r w:rsidR="00FA14F8">
        <w:rPr>
          <w:rFonts w:ascii="Arial" w:hAnsi="Arial" w:cs="Arial"/>
        </w:rPr>
        <w:t xml:space="preserve"> Despacho del</w:t>
      </w:r>
      <w:r>
        <w:rPr>
          <w:rFonts w:ascii="Arial" w:hAnsi="Arial" w:cs="Arial"/>
        </w:rPr>
        <w:t xml:space="preserve"> Órgano Interno de Control </w:t>
      </w:r>
      <w:r w:rsidRPr="005E104F">
        <w:rPr>
          <w:rFonts w:ascii="Arial" w:hAnsi="Arial" w:cs="Arial"/>
        </w:rPr>
        <w:t>de Sa</w:t>
      </w:r>
      <w:r>
        <w:rPr>
          <w:rFonts w:ascii="Arial" w:hAnsi="Arial" w:cs="Arial"/>
        </w:rPr>
        <w:t>n Pedro Tlaquepaque, Jalisco</w:t>
      </w:r>
      <w:r w:rsidRPr="005E104F">
        <w:rPr>
          <w:rFonts w:ascii="Arial" w:hAnsi="Arial" w:cs="Arial"/>
        </w:rPr>
        <w:t xml:space="preserve">; </w:t>
      </w:r>
      <w:r>
        <w:rPr>
          <w:rFonts w:ascii="Arial" w:hAnsi="Arial" w:cs="Arial"/>
          <w:color w:val="000000" w:themeColor="text1"/>
        </w:rPr>
        <w:t xml:space="preserve"> que realizó la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sidR="00B0379E">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003</w:t>
      </w:r>
      <w:r w:rsidRPr="00E84B37">
        <w:rPr>
          <w:rFonts w:ascii="Arial" w:hAnsi="Arial" w:cs="Arial"/>
          <w:b/>
        </w:rPr>
        <w:t>/20</w:t>
      </w:r>
      <w:r>
        <w:rPr>
          <w:rFonts w:ascii="Arial" w:hAnsi="Arial" w:cs="Arial"/>
          <w:b/>
        </w:rPr>
        <w:t>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B12222">
        <w:rPr>
          <w:rFonts w:ascii="Arial" w:hAnsi="Arial" w:cs="Arial"/>
          <w:b/>
          <w:color w:val="000000" w:themeColor="text1"/>
        </w:rPr>
        <w:t xml:space="preserve"> </w:t>
      </w:r>
      <w:r w:rsidRPr="005E104F">
        <w:rPr>
          <w:rFonts w:ascii="Arial" w:hAnsi="Arial" w:cs="Arial"/>
          <w:b/>
          <w:color w:val="000000" w:themeColor="text1"/>
        </w:rPr>
        <w:t>Ú</w:t>
      </w:r>
      <w:r>
        <w:rPr>
          <w:rFonts w:ascii="Arial" w:hAnsi="Arial" w:cs="Arial"/>
          <w:b/>
          <w:color w:val="000000" w:themeColor="text1"/>
        </w:rPr>
        <w:t>NICO</w:t>
      </w:r>
      <w:r w:rsidRPr="005E104F">
        <w:rPr>
          <w:rFonts w:ascii="Arial" w:hAnsi="Arial" w:cs="Arial"/>
          <w:b/>
          <w:color w:val="000000" w:themeColor="text1"/>
        </w:rPr>
        <w:t>.-</w:t>
      </w:r>
      <w:r w:rsidRPr="005E104F">
        <w:rPr>
          <w:rFonts w:ascii="Arial" w:hAnsi="Arial" w:cs="Arial"/>
        </w:rPr>
        <w:t xml:space="preserve"> Se Aprueba la designación del </w:t>
      </w:r>
      <w:r w:rsidRPr="005E104F">
        <w:rPr>
          <w:rFonts w:ascii="Arial" w:hAnsi="Arial" w:cs="Arial"/>
          <w:b/>
        </w:rPr>
        <w:t>Lic.</w:t>
      </w:r>
      <w:r w:rsidRPr="005E104F">
        <w:rPr>
          <w:rFonts w:ascii="Arial" w:hAnsi="Arial" w:cs="Arial"/>
        </w:rPr>
        <w:t xml:space="preserve"> </w:t>
      </w:r>
      <w:r>
        <w:rPr>
          <w:rFonts w:ascii="Arial" w:hAnsi="Arial" w:cs="Arial"/>
          <w:b/>
        </w:rPr>
        <w:t>José Guadalupe Caro Calderón,</w:t>
      </w:r>
      <w:r w:rsidRPr="005E104F">
        <w:rPr>
          <w:rFonts w:ascii="Arial" w:hAnsi="Arial" w:cs="Arial"/>
        </w:rPr>
        <w:t xml:space="preserve"> como </w:t>
      </w:r>
      <w:r>
        <w:rPr>
          <w:rFonts w:ascii="Arial" w:hAnsi="Arial" w:cs="Arial"/>
        </w:rPr>
        <w:t>E</w:t>
      </w:r>
      <w:r w:rsidRPr="005E104F">
        <w:rPr>
          <w:rFonts w:ascii="Arial" w:hAnsi="Arial" w:cs="Arial"/>
        </w:rPr>
        <w:t>ncarg</w:t>
      </w:r>
      <w:r>
        <w:rPr>
          <w:rFonts w:ascii="Arial" w:hAnsi="Arial" w:cs="Arial"/>
        </w:rPr>
        <w:t>ado de</w:t>
      </w:r>
      <w:r w:rsidR="00FA14F8">
        <w:rPr>
          <w:rFonts w:ascii="Arial" w:hAnsi="Arial" w:cs="Arial"/>
        </w:rPr>
        <w:t>l</w:t>
      </w:r>
      <w:r>
        <w:rPr>
          <w:rFonts w:ascii="Arial" w:hAnsi="Arial" w:cs="Arial"/>
        </w:rPr>
        <w:t xml:space="preserve"> </w:t>
      </w:r>
      <w:r w:rsidR="00FA14F8">
        <w:rPr>
          <w:rFonts w:ascii="Arial" w:hAnsi="Arial" w:cs="Arial"/>
        </w:rPr>
        <w:t>D</w:t>
      </w:r>
      <w:r>
        <w:rPr>
          <w:rFonts w:ascii="Arial" w:hAnsi="Arial" w:cs="Arial"/>
        </w:rPr>
        <w:t xml:space="preserve">espacho del Órgano Interno de Control </w:t>
      </w:r>
      <w:r w:rsidRPr="005E104F">
        <w:rPr>
          <w:rFonts w:ascii="Arial" w:hAnsi="Arial" w:cs="Arial"/>
        </w:rPr>
        <w:t>de Sa</w:t>
      </w:r>
      <w:r>
        <w:rPr>
          <w:rFonts w:ascii="Arial" w:hAnsi="Arial" w:cs="Arial"/>
        </w:rPr>
        <w:t>n Pedro Tlaquepaque, Jalisco</w:t>
      </w:r>
      <w:r w:rsidRPr="005E104F">
        <w:rPr>
          <w:rFonts w:ascii="Arial" w:hAnsi="Arial" w:cs="Arial"/>
        </w:rPr>
        <w:t>;  lo anterior en los términos de los artículos 15 y 48 Fracción V de la Ley del Gobierno y la Administración Pública Municipal del Estado de Jalisco</w:t>
      </w:r>
      <w:r>
        <w:rPr>
          <w:rFonts w:ascii="Arial" w:hAnsi="Arial" w:cs="Arial"/>
        </w:rPr>
        <w:t>.------------------------------------------------------------------------------------------------------------------------------------------------------------------------------------------------------------------</w:t>
      </w:r>
    </w:p>
    <w:p w14:paraId="117A256B" w14:textId="77777777" w:rsidR="00B71EF7" w:rsidRPr="0018262F" w:rsidRDefault="00B71EF7" w:rsidP="00B71EF7">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202</w:t>
      </w:r>
      <w:r>
        <w:rPr>
          <w:rFonts w:ascii="Arial" w:hAnsi="Arial" w:cs="Arial"/>
          <w:b/>
        </w:rPr>
        <w:t>4</w:t>
      </w:r>
    </w:p>
    <w:p w14:paraId="15FA27CE" w14:textId="77777777" w:rsidR="00B71EF7" w:rsidRDefault="00B71EF7" w:rsidP="00B71EF7">
      <w:pPr>
        <w:jc w:val="center"/>
        <w:rPr>
          <w:rFonts w:ascii="Arial" w:hAnsi="Arial" w:cs="Arial"/>
          <w:b/>
        </w:rPr>
      </w:pPr>
      <w:r w:rsidRPr="0018262F">
        <w:rPr>
          <w:rFonts w:ascii="Arial" w:hAnsi="Arial" w:cs="Arial"/>
          <w:b/>
        </w:rPr>
        <w:t>A T E N T A M E N T E</w:t>
      </w:r>
    </w:p>
    <w:p w14:paraId="38D5CA93" w14:textId="77777777" w:rsidR="00B71EF7" w:rsidRDefault="00B71EF7" w:rsidP="00B71EF7">
      <w:pPr>
        <w:jc w:val="center"/>
        <w:rPr>
          <w:rFonts w:ascii="Arial" w:hAnsi="Arial" w:cs="Arial"/>
          <w:b/>
        </w:rPr>
      </w:pPr>
    </w:p>
    <w:p w14:paraId="7CC940D7" w14:textId="77777777" w:rsidR="00B71EF7" w:rsidRDefault="00B71EF7" w:rsidP="00B71EF7">
      <w:pPr>
        <w:jc w:val="center"/>
        <w:rPr>
          <w:rFonts w:ascii="Arial" w:hAnsi="Arial" w:cs="Arial"/>
          <w:b/>
        </w:rPr>
      </w:pPr>
    </w:p>
    <w:p w14:paraId="4FC97755" w14:textId="336CB61B" w:rsidR="00B71EF7" w:rsidRDefault="00B71EF7" w:rsidP="00B71EF7">
      <w:pPr>
        <w:jc w:val="center"/>
        <w:rPr>
          <w:rFonts w:ascii="Arial" w:hAnsi="Arial" w:cs="Arial"/>
          <w:b/>
        </w:rPr>
      </w:pPr>
    </w:p>
    <w:p w14:paraId="6C92F615" w14:textId="5CF78062" w:rsidR="00B71EF7" w:rsidRDefault="00B71EF7" w:rsidP="00B71EF7">
      <w:pPr>
        <w:jc w:val="center"/>
        <w:rPr>
          <w:rFonts w:ascii="Arial" w:hAnsi="Arial" w:cs="Arial"/>
          <w:b/>
        </w:rPr>
      </w:pPr>
    </w:p>
    <w:p w14:paraId="1E051A14" w14:textId="44C62903" w:rsidR="00B71EF7" w:rsidRDefault="00B71EF7" w:rsidP="00B71EF7">
      <w:pPr>
        <w:jc w:val="center"/>
        <w:rPr>
          <w:rFonts w:ascii="Arial" w:hAnsi="Arial" w:cs="Arial"/>
          <w:b/>
        </w:rPr>
      </w:pPr>
    </w:p>
    <w:p w14:paraId="01203754" w14:textId="4BF73FD2" w:rsidR="00B71EF7" w:rsidRDefault="00B71EF7" w:rsidP="00B71EF7">
      <w:pPr>
        <w:jc w:val="center"/>
        <w:rPr>
          <w:rFonts w:ascii="Arial" w:hAnsi="Arial" w:cs="Arial"/>
          <w:b/>
        </w:rPr>
      </w:pPr>
    </w:p>
    <w:p w14:paraId="67583EDE" w14:textId="77777777" w:rsidR="00B71EF7" w:rsidRDefault="00B71EF7" w:rsidP="00B71EF7">
      <w:pPr>
        <w:jc w:val="center"/>
        <w:rPr>
          <w:rFonts w:ascii="Arial" w:hAnsi="Arial" w:cs="Arial"/>
          <w:b/>
        </w:rPr>
      </w:pPr>
    </w:p>
    <w:p w14:paraId="7EF3E233" w14:textId="77777777" w:rsidR="00B71EF7" w:rsidRDefault="00B71EF7" w:rsidP="00B71EF7">
      <w:pPr>
        <w:jc w:val="center"/>
        <w:rPr>
          <w:rFonts w:ascii="Arial" w:hAnsi="Arial" w:cs="Arial"/>
          <w:b/>
        </w:rPr>
      </w:pPr>
    </w:p>
    <w:p w14:paraId="6D39B510" w14:textId="77777777" w:rsidR="00B71EF7" w:rsidRDefault="00B71EF7" w:rsidP="00B71EF7">
      <w:pPr>
        <w:jc w:val="center"/>
        <w:rPr>
          <w:rFonts w:ascii="Arial" w:hAnsi="Arial" w:cs="Arial"/>
          <w:b/>
        </w:rPr>
      </w:pPr>
    </w:p>
    <w:p w14:paraId="59E40E70" w14:textId="77777777" w:rsidR="00B71EF7" w:rsidRPr="0018262F" w:rsidRDefault="00B71EF7" w:rsidP="00B71EF7">
      <w:pPr>
        <w:pStyle w:val="Sinespaciado"/>
        <w:jc w:val="center"/>
        <w:rPr>
          <w:rFonts w:ascii="Arial" w:hAnsi="Arial" w:cs="Arial"/>
          <w:b/>
          <w:sz w:val="24"/>
          <w:szCs w:val="24"/>
          <w:lang w:val="es-MX"/>
        </w:rPr>
      </w:pPr>
      <w:r>
        <w:rPr>
          <w:rFonts w:ascii="Arial" w:hAnsi="Arial" w:cs="Arial"/>
          <w:b/>
          <w:sz w:val="24"/>
          <w:szCs w:val="24"/>
          <w:lang w:val="es-MX"/>
        </w:rPr>
        <w:t>MTRO. JOSÉ LUIS RAMIREZ ESPINOZA</w:t>
      </w:r>
    </w:p>
    <w:p w14:paraId="1D0AC09F" w14:textId="641358EE" w:rsidR="00B71EF7" w:rsidRPr="0018262F" w:rsidRDefault="00B71EF7" w:rsidP="00B71EF7">
      <w:pPr>
        <w:jc w:val="center"/>
        <w:rPr>
          <w:rFonts w:ascii="Arial" w:hAnsi="Arial" w:cs="Arial"/>
          <w:b/>
        </w:rPr>
      </w:pPr>
      <w:r w:rsidRPr="0018262F">
        <w:rPr>
          <w:rFonts w:ascii="Arial" w:hAnsi="Arial" w:cs="Arial"/>
          <w:b/>
        </w:rPr>
        <w:t>SECRETARIO DEL AYUNTAMIENTO</w:t>
      </w:r>
    </w:p>
    <w:p w14:paraId="408C56BF" w14:textId="77777777" w:rsidR="00B71EF7" w:rsidRDefault="00B71EF7" w:rsidP="00B71EF7">
      <w:pPr>
        <w:jc w:val="center"/>
        <w:rPr>
          <w:rFonts w:ascii="Arial" w:hAnsi="Arial" w:cs="Arial"/>
          <w:b/>
        </w:rPr>
      </w:pPr>
    </w:p>
    <w:bookmarkEnd w:id="3"/>
    <w:p w14:paraId="62E8C60F" w14:textId="77777777" w:rsidR="00B71EF7" w:rsidRPr="0018262F" w:rsidRDefault="00B71EF7" w:rsidP="00B71EF7">
      <w:pPr>
        <w:jc w:val="center"/>
        <w:rPr>
          <w:rFonts w:ascii="Arial" w:hAnsi="Arial" w:cs="Arial"/>
          <w:b/>
        </w:rPr>
      </w:pPr>
    </w:p>
    <w:p w14:paraId="7F54C806" w14:textId="3F70BF50" w:rsidR="00E359F1" w:rsidRDefault="00E359F1" w:rsidP="00831E25">
      <w:pPr>
        <w:jc w:val="both"/>
        <w:rPr>
          <w:rFonts w:ascii="Arial" w:hAnsi="Arial" w:cs="Arial"/>
          <w:b/>
          <w:lang w:val="es-MX"/>
        </w:rPr>
      </w:pPr>
    </w:p>
    <w:p w14:paraId="636832C8" w14:textId="2F7110E1" w:rsidR="00B71EF7" w:rsidRDefault="00B71EF7" w:rsidP="00831E25">
      <w:pPr>
        <w:jc w:val="both"/>
        <w:rPr>
          <w:rFonts w:ascii="Arial" w:hAnsi="Arial" w:cs="Arial"/>
          <w:b/>
          <w:lang w:val="es-MX"/>
        </w:rPr>
      </w:pPr>
    </w:p>
    <w:p w14:paraId="1FA142A2" w14:textId="088611DA" w:rsidR="00B71EF7" w:rsidRDefault="00B71EF7" w:rsidP="00831E25">
      <w:pPr>
        <w:jc w:val="both"/>
        <w:rPr>
          <w:rFonts w:ascii="Arial" w:hAnsi="Arial" w:cs="Arial"/>
          <w:b/>
          <w:lang w:val="es-MX"/>
        </w:rPr>
      </w:pPr>
    </w:p>
    <w:p w14:paraId="1A67993C" w14:textId="136E5FC0" w:rsidR="00B71EF7" w:rsidRDefault="00B71EF7" w:rsidP="00831E25">
      <w:pPr>
        <w:jc w:val="both"/>
        <w:rPr>
          <w:rFonts w:ascii="Arial" w:hAnsi="Arial" w:cs="Arial"/>
          <w:b/>
          <w:lang w:val="es-MX"/>
        </w:rPr>
      </w:pPr>
    </w:p>
    <w:p w14:paraId="0C5C1122" w14:textId="77777777" w:rsidR="00B71EF7" w:rsidRDefault="00B71EF7" w:rsidP="00831E25">
      <w:pPr>
        <w:jc w:val="both"/>
        <w:rPr>
          <w:rFonts w:ascii="Arial" w:hAnsi="Arial" w:cs="Arial"/>
          <w:b/>
          <w:lang w:val="es-MX"/>
        </w:rPr>
      </w:pPr>
    </w:p>
    <w:p w14:paraId="46F2A974" w14:textId="77777777" w:rsidR="00E359F1" w:rsidRDefault="00E359F1" w:rsidP="00831E25">
      <w:pPr>
        <w:jc w:val="both"/>
        <w:rPr>
          <w:rFonts w:ascii="Arial" w:hAnsi="Arial" w:cs="Arial"/>
          <w:b/>
          <w:lang w:val="es-MX"/>
        </w:rPr>
      </w:pPr>
    </w:p>
    <w:p w14:paraId="59D7E510" w14:textId="77777777" w:rsidR="003051E2" w:rsidRDefault="003051E2" w:rsidP="00831E25">
      <w:pPr>
        <w:jc w:val="both"/>
        <w:rPr>
          <w:rFonts w:ascii="Arial" w:hAnsi="Arial" w:cs="Arial"/>
          <w:b/>
          <w:lang w:val="es-MX"/>
        </w:rPr>
      </w:pPr>
    </w:p>
    <w:p w14:paraId="2CA7FCB9" w14:textId="77777777" w:rsidR="00B0379E" w:rsidRDefault="00B0379E" w:rsidP="00B0379E">
      <w:pPr>
        <w:jc w:val="both"/>
        <w:rPr>
          <w:rFonts w:ascii="Arial" w:hAnsi="Arial" w:cs="Arial"/>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w:t>
      </w:r>
      <w:r w:rsidRPr="00CE1E5A">
        <w:rPr>
          <w:rFonts w:ascii="Arial" w:hAnsi="Arial" w:cs="Arial"/>
        </w:rPr>
        <w:t xml:space="preserve">Municipio de San Pedro Tlaquepaque, Jalisco, de fecha </w:t>
      </w:r>
      <w:r w:rsidRPr="00CE1E5A">
        <w:rPr>
          <w:rFonts w:ascii="Arial" w:hAnsi="Arial" w:cs="Arial"/>
          <w:b/>
        </w:rPr>
        <w:t xml:space="preserve">01 de </w:t>
      </w:r>
      <w:r>
        <w:rPr>
          <w:rFonts w:ascii="Arial" w:hAnsi="Arial" w:cs="Arial"/>
          <w:b/>
        </w:rPr>
        <w:t>octubre</w:t>
      </w:r>
      <w:r w:rsidRPr="00CE1E5A">
        <w:rPr>
          <w:rFonts w:ascii="Arial" w:hAnsi="Arial" w:cs="Arial"/>
          <w:b/>
        </w:rPr>
        <w:t xml:space="preserve"> del </w:t>
      </w:r>
      <w:r>
        <w:rPr>
          <w:rFonts w:ascii="Arial" w:hAnsi="Arial" w:cs="Arial"/>
          <w:b/>
        </w:rPr>
        <w:t>2024</w:t>
      </w:r>
      <w:r w:rsidRPr="00CE1E5A">
        <w:rPr>
          <w:rFonts w:ascii="Arial" w:hAnsi="Arial" w:cs="Arial"/>
          <w:b/>
        </w:rPr>
        <w:t>, estando presentes 19 (diecinueve) integrantes del pleno, en forma económica fueron emitidos 19 (diecinueve) votos a favor,</w:t>
      </w:r>
      <w:r w:rsidRPr="00CE1E5A">
        <w:rPr>
          <w:rFonts w:ascii="Arial" w:hAnsi="Arial" w:cs="Arial"/>
          <w:bCs/>
        </w:rPr>
        <w:t xml:space="preserve"> por lo que en unanimidad</w:t>
      </w:r>
      <w:r w:rsidRPr="00CE1E5A">
        <w:rPr>
          <w:rFonts w:ascii="Arial" w:hAnsi="Arial" w:cs="Arial"/>
          <w:b/>
        </w:rPr>
        <w:t xml:space="preserve"> </w:t>
      </w:r>
      <w:r w:rsidRPr="00CE1E5A">
        <w:rPr>
          <w:rFonts w:ascii="Arial" w:hAnsi="Arial" w:cs="Arial"/>
          <w:bCs/>
        </w:rPr>
        <w:t>fue</w:t>
      </w:r>
      <w:r w:rsidRPr="00CE1E5A">
        <w:rPr>
          <w:rFonts w:ascii="Arial" w:hAnsi="Arial" w:cs="Arial"/>
          <w:b/>
        </w:rPr>
        <w:t xml:space="preserve"> </w:t>
      </w:r>
      <w:r w:rsidRPr="00CE1E5A">
        <w:rPr>
          <w:rFonts w:ascii="Arial" w:hAnsi="Arial" w:cs="Arial"/>
        </w:rPr>
        <w:t>aprobad</w:t>
      </w:r>
      <w:r>
        <w:rPr>
          <w:rFonts w:ascii="Arial" w:hAnsi="Arial" w:cs="Arial"/>
        </w:rPr>
        <w:t>a</w:t>
      </w:r>
      <w:r w:rsidRPr="00CE1E5A">
        <w:rPr>
          <w:rFonts w:ascii="Arial" w:hAnsi="Arial" w:cs="Arial"/>
          <w:b/>
        </w:rPr>
        <w:t xml:space="preserve"> </w:t>
      </w:r>
      <w:r w:rsidRPr="00CE1E5A">
        <w:rPr>
          <w:rFonts w:ascii="Arial" w:hAnsi="Arial" w:cs="Arial"/>
          <w:bCs/>
        </w:rPr>
        <w:t>la propuesta que realizó la</w:t>
      </w:r>
      <w:r w:rsidRPr="00CE1E5A">
        <w:rPr>
          <w:rFonts w:ascii="Arial" w:hAnsi="Arial" w:cs="Arial"/>
          <w:b/>
        </w:rPr>
        <w:t xml:space="preserve"> Presidenta Municipal, </w:t>
      </w:r>
      <w:r>
        <w:rPr>
          <w:rFonts w:ascii="Arial" w:hAnsi="Arial" w:cs="Arial"/>
          <w:b/>
        </w:rPr>
        <w:t>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004</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43970F50" w14:textId="06EB1646" w:rsidR="00B0379E" w:rsidRPr="00B0379E" w:rsidRDefault="00B0379E" w:rsidP="00B0379E">
      <w:pPr>
        <w:jc w:val="both"/>
        <w:rPr>
          <w:rFonts w:ascii="Arial" w:hAnsi="Arial" w:cs="Arial"/>
          <w:b/>
        </w:rPr>
      </w:pPr>
      <w:r w:rsidRPr="00B0379E">
        <w:rPr>
          <w:rFonts w:ascii="Arial" w:hAnsi="Arial" w:cs="Arial"/>
          <w:b/>
          <w:color w:val="000000" w:themeColor="text1"/>
        </w:rPr>
        <w:t xml:space="preserve">ÚNICO.- </w:t>
      </w:r>
      <w:r w:rsidRPr="00B0379E">
        <w:rPr>
          <w:rFonts w:ascii="Arial" w:hAnsi="Arial" w:cs="Arial"/>
          <w:color w:val="000000" w:themeColor="text1"/>
        </w:rPr>
        <w:t xml:space="preserve">Se aprueba y autoriza el nombramiento de la </w:t>
      </w:r>
      <w:bookmarkStart w:id="4" w:name="_Hlk178631327"/>
      <w:r w:rsidRPr="00B0379E">
        <w:rPr>
          <w:rFonts w:ascii="Arial" w:eastAsia="Arial" w:hAnsi="Arial" w:cs="Arial"/>
          <w:b/>
          <w:bCs/>
          <w:color w:val="000000"/>
        </w:rPr>
        <w:t>Lic. Miriam Alejandra Vázquez Casillas</w:t>
      </w:r>
      <w:bookmarkEnd w:id="4"/>
      <w:r w:rsidRPr="00B0379E">
        <w:rPr>
          <w:rFonts w:ascii="Arial" w:eastAsia="Arial" w:hAnsi="Arial" w:cs="Arial"/>
          <w:b/>
          <w:bCs/>
          <w:color w:val="000000"/>
        </w:rPr>
        <w:t>,</w:t>
      </w:r>
      <w:r w:rsidRPr="00B0379E">
        <w:rPr>
          <w:rFonts w:ascii="Arial" w:hAnsi="Arial" w:cs="Arial"/>
          <w:b/>
          <w:bCs/>
          <w:color w:val="000000" w:themeColor="text1"/>
        </w:rPr>
        <w:t xml:space="preserve"> c</w:t>
      </w:r>
      <w:r w:rsidRPr="00B0379E">
        <w:rPr>
          <w:rFonts w:ascii="Arial" w:eastAsia="Arial" w:hAnsi="Arial" w:cs="Arial"/>
          <w:b/>
          <w:bCs/>
          <w:color w:val="000000"/>
        </w:rPr>
        <w:t>omo</w:t>
      </w:r>
      <w:r w:rsidRPr="00B0379E">
        <w:rPr>
          <w:rFonts w:ascii="Arial" w:eastAsia="Arial" w:hAnsi="Arial" w:cs="Arial"/>
          <w:b/>
          <w:bCs/>
          <w:color w:val="FF0000"/>
        </w:rPr>
        <w:t xml:space="preserve"> </w:t>
      </w:r>
      <w:r w:rsidRPr="00B0379E">
        <w:rPr>
          <w:rFonts w:ascii="Arial" w:eastAsia="Arial" w:hAnsi="Arial" w:cs="Arial"/>
          <w:b/>
          <w:bCs/>
          <w:color w:val="000000"/>
        </w:rPr>
        <w:t>Directora General del Instituto Municipal de las Mujeres y para la Igualdad Sustantiva en San Pedro Tlaquepaque;</w:t>
      </w:r>
      <w:r>
        <w:rPr>
          <w:rFonts w:ascii="Arial" w:eastAsia="Arial" w:hAnsi="Arial" w:cs="Arial"/>
          <w:color w:val="000000"/>
        </w:rPr>
        <w:t xml:space="preserve"> </w:t>
      </w:r>
      <w:r w:rsidRPr="00B0379E">
        <w:rPr>
          <w:rFonts w:ascii="Arial" w:hAnsi="Arial" w:cs="Arial"/>
          <w:color w:val="000000" w:themeColor="text1"/>
        </w:rPr>
        <w:t>con efectos a partir del 01 de octubre del 2024</w:t>
      </w:r>
      <w:r w:rsidRPr="00B0379E">
        <w:rPr>
          <w:rFonts w:ascii="Arial" w:hAnsi="Arial" w:cs="Arial"/>
          <w:lang w:val="es-MX"/>
        </w:rPr>
        <w:t>.-----------------------------------------------------------------------------------------------------------------------------------------------------------------------------------------------------------------------------</w:t>
      </w:r>
      <w:r>
        <w:rPr>
          <w:rFonts w:ascii="Arial" w:hAnsi="Arial" w:cs="Arial"/>
          <w:lang w:val="es-MX"/>
        </w:rPr>
        <w:t>----------------------------------------------------------</w:t>
      </w:r>
      <w:r w:rsidRPr="00B0379E">
        <w:rPr>
          <w:rFonts w:ascii="Arial" w:hAnsi="Arial" w:cs="Arial"/>
          <w:lang w:val="es-MX"/>
        </w:rPr>
        <w:t>-----</w:t>
      </w:r>
    </w:p>
    <w:p w14:paraId="15333C31" w14:textId="77777777" w:rsidR="00B0379E" w:rsidRPr="00ED3548" w:rsidRDefault="00B0379E" w:rsidP="00B0379E">
      <w:pPr>
        <w:jc w:val="both"/>
        <w:rPr>
          <w:rFonts w:ascii="Arial" w:hAnsi="Arial" w:cs="Arial"/>
          <w:b/>
        </w:rPr>
      </w:pPr>
    </w:p>
    <w:p w14:paraId="6998EC41" w14:textId="77777777" w:rsidR="00B0379E" w:rsidRPr="00B71EF7" w:rsidRDefault="00B0379E" w:rsidP="00B0379E">
      <w:pPr>
        <w:jc w:val="both"/>
        <w:rPr>
          <w:rFonts w:ascii="Arial" w:hAnsi="Arial" w:cs="Arial"/>
          <w:b/>
          <w:sz w:val="16"/>
          <w:szCs w:val="16"/>
        </w:rPr>
      </w:pPr>
    </w:p>
    <w:p w14:paraId="2AAC6C41" w14:textId="77777777" w:rsidR="00B0379E" w:rsidRPr="0018262F" w:rsidRDefault="00B0379E" w:rsidP="00B0379E">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33C1D002" w14:textId="77777777" w:rsidR="00B0379E" w:rsidRPr="0018262F" w:rsidRDefault="00B0379E" w:rsidP="00B0379E">
      <w:pPr>
        <w:jc w:val="center"/>
        <w:rPr>
          <w:rFonts w:ascii="Arial" w:hAnsi="Arial" w:cs="Arial"/>
          <w:b/>
        </w:rPr>
      </w:pPr>
      <w:r w:rsidRPr="0018262F">
        <w:rPr>
          <w:rFonts w:ascii="Arial" w:hAnsi="Arial" w:cs="Arial"/>
          <w:b/>
        </w:rPr>
        <w:t>A T E N T A M E N T E</w:t>
      </w:r>
    </w:p>
    <w:p w14:paraId="2D55A0C3" w14:textId="77777777" w:rsidR="00B0379E" w:rsidRPr="0018262F" w:rsidRDefault="00B0379E" w:rsidP="00B0379E">
      <w:pPr>
        <w:pStyle w:val="Sinespaciado"/>
        <w:jc w:val="both"/>
        <w:rPr>
          <w:rFonts w:ascii="Arial" w:hAnsi="Arial" w:cs="Arial"/>
          <w:sz w:val="24"/>
          <w:szCs w:val="24"/>
          <w:lang w:val="es-MX"/>
        </w:rPr>
      </w:pPr>
    </w:p>
    <w:p w14:paraId="49052FFB" w14:textId="77777777" w:rsidR="00B0379E" w:rsidRPr="0018262F" w:rsidRDefault="00B0379E" w:rsidP="00B0379E">
      <w:pPr>
        <w:pStyle w:val="Sinespaciado"/>
        <w:jc w:val="both"/>
        <w:rPr>
          <w:rFonts w:ascii="Arial" w:hAnsi="Arial" w:cs="Arial"/>
          <w:sz w:val="24"/>
          <w:szCs w:val="24"/>
          <w:lang w:val="es-MX"/>
        </w:rPr>
      </w:pPr>
    </w:p>
    <w:p w14:paraId="670E9389" w14:textId="77777777" w:rsidR="00B0379E" w:rsidRDefault="00B0379E" w:rsidP="00B0379E">
      <w:pPr>
        <w:pStyle w:val="Sinespaciado"/>
        <w:jc w:val="both"/>
        <w:rPr>
          <w:rFonts w:ascii="Arial" w:hAnsi="Arial" w:cs="Arial"/>
          <w:sz w:val="24"/>
          <w:szCs w:val="24"/>
          <w:lang w:val="es-MX"/>
        </w:rPr>
      </w:pPr>
    </w:p>
    <w:p w14:paraId="353EE96E" w14:textId="77777777" w:rsidR="00B0379E" w:rsidRDefault="00B0379E" w:rsidP="00B0379E">
      <w:pPr>
        <w:pStyle w:val="Sinespaciado"/>
        <w:jc w:val="both"/>
        <w:rPr>
          <w:rFonts w:ascii="Arial" w:hAnsi="Arial" w:cs="Arial"/>
          <w:sz w:val="24"/>
          <w:szCs w:val="24"/>
          <w:lang w:val="es-MX"/>
        </w:rPr>
      </w:pPr>
    </w:p>
    <w:p w14:paraId="498DE1B3" w14:textId="77777777" w:rsidR="00B0379E" w:rsidRPr="0018262F" w:rsidRDefault="00B0379E" w:rsidP="00B0379E">
      <w:pPr>
        <w:pStyle w:val="Sinespaciado"/>
        <w:jc w:val="both"/>
        <w:rPr>
          <w:rFonts w:ascii="Arial" w:hAnsi="Arial" w:cs="Arial"/>
          <w:sz w:val="24"/>
          <w:szCs w:val="24"/>
          <w:lang w:val="es-MX"/>
        </w:rPr>
      </w:pPr>
    </w:p>
    <w:p w14:paraId="63186778" w14:textId="77777777" w:rsidR="00B0379E" w:rsidRPr="0018262F" w:rsidRDefault="00B0379E" w:rsidP="00B0379E">
      <w:pPr>
        <w:pStyle w:val="Sinespaciado"/>
        <w:jc w:val="both"/>
        <w:rPr>
          <w:rFonts w:ascii="Arial" w:hAnsi="Arial" w:cs="Arial"/>
          <w:sz w:val="24"/>
          <w:szCs w:val="24"/>
          <w:lang w:val="es-MX"/>
        </w:rPr>
      </w:pPr>
    </w:p>
    <w:p w14:paraId="3A463F76" w14:textId="77777777" w:rsidR="00B0379E" w:rsidRPr="0018262F" w:rsidRDefault="00B0379E" w:rsidP="00B0379E">
      <w:pPr>
        <w:pStyle w:val="Sinespaciado"/>
        <w:jc w:val="both"/>
        <w:rPr>
          <w:rFonts w:ascii="Arial" w:hAnsi="Arial" w:cs="Arial"/>
          <w:sz w:val="24"/>
          <w:szCs w:val="24"/>
          <w:lang w:val="es-MX"/>
        </w:rPr>
      </w:pPr>
    </w:p>
    <w:p w14:paraId="33FD55AE" w14:textId="77777777" w:rsidR="00B0379E" w:rsidRDefault="00B0379E" w:rsidP="00B0379E">
      <w:pPr>
        <w:pStyle w:val="Sinespaciado"/>
        <w:jc w:val="both"/>
        <w:rPr>
          <w:rFonts w:ascii="Arial" w:hAnsi="Arial" w:cs="Arial"/>
          <w:sz w:val="24"/>
          <w:szCs w:val="24"/>
          <w:lang w:val="es-MX"/>
        </w:rPr>
      </w:pPr>
    </w:p>
    <w:p w14:paraId="18CCB673" w14:textId="77777777" w:rsidR="00B0379E" w:rsidRDefault="00B0379E" w:rsidP="00B0379E">
      <w:pPr>
        <w:pStyle w:val="Sinespaciado"/>
        <w:jc w:val="both"/>
        <w:rPr>
          <w:rFonts w:ascii="Arial" w:hAnsi="Arial" w:cs="Arial"/>
          <w:sz w:val="24"/>
          <w:szCs w:val="24"/>
          <w:lang w:val="es-MX"/>
        </w:rPr>
      </w:pPr>
    </w:p>
    <w:p w14:paraId="00802323" w14:textId="77777777" w:rsidR="00B0379E" w:rsidRPr="0018262F" w:rsidRDefault="00B0379E" w:rsidP="00B0379E">
      <w:pPr>
        <w:pStyle w:val="Sinespaciado"/>
        <w:jc w:val="both"/>
        <w:rPr>
          <w:rFonts w:ascii="Arial" w:hAnsi="Arial" w:cs="Arial"/>
          <w:sz w:val="24"/>
          <w:szCs w:val="24"/>
          <w:lang w:val="es-MX"/>
        </w:rPr>
      </w:pPr>
    </w:p>
    <w:p w14:paraId="4ED0A285" w14:textId="77777777" w:rsidR="00B0379E" w:rsidRPr="0018262F" w:rsidRDefault="00B0379E" w:rsidP="00B0379E">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34F7B9FC" w14:textId="77777777" w:rsidR="00B0379E" w:rsidRPr="0018262F" w:rsidRDefault="00B0379E" w:rsidP="00B0379E">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AYUNTAMIENTO</w:t>
      </w:r>
    </w:p>
    <w:p w14:paraId="1EA6CC8B" w14:textId="77777777" w:rsidR="00B0379E" w:rsidRDefault="00B0379E" w:rsidP="00B0379E">
      <w:pPr>
        <w:jc w:val="both"/>
        <w:rPr>
          <w:rFonts w:ascii="Arial" w:hAnsi="Arial" w:cs="Arial"/>
          <w:b/>
          <w:lang w:val="es-MX"/>
        </w:rPr>
      </w:pPr>
    </w:p>
    <w:p w14:paraId="0001BBBA" w14:textId="77777777" w:rsidR="00B0379E" w:rsidRDefault="00B0379E" w:rsidP="00B0379E">
      <w:pPr>
        <w:jc w:val="both"/>
        <w:rPr>
          <w:rFonts w:ascii="Arial" w:hAnsi="Arial" w:cs="Arial"/>
          <w:b/>
          <w:lang w:val="es-MX"/>
        </w:rPr>
      </w:pPr>
    </w:p>
    <w:p w14:paraId="39DC4FDA" w14:textId="77777777" w:rsidR="00B0379E" w:rsidRDefault="00B0379E" w:rsidP="003051E2">
      <w:pPr>
        <w:jc w:val="both"/>
        <w:rPr>
          <w:rFonts w:ascii="Arial" w:hAnsi="Arial" w:cs="Arial"/>
        </w:rPr>
      </w:pPr>
    </w:p>
    <w:p w14:paraId="40A2AE74" w14:textId="77777777" w:rsidR="00B0379E" w:rsidRDefault="00B0379E" w:rsidP="003051E2">
      <w:pPr>
        <w:jc w:val="both"/>
        <w:rPr>
          <w:rFonts w:ascii="Arial" w:hAnsi="Arial" w:cs="Arial"/>
        </w:rPr>
      </w:pPr>
    </w:p>
    <w:p w14:paraId="1B8879BB" w14:textId="77777777" w:rsidR="00B0379E" w:rsidRDefault="00B0379E" w:rsidP="003051E2">
      <w:pPr>
        <w:jc w:val="both"/>
        <w:rPr>
          <w:rFonts w:ascii="Arial" w:hAnsi="Arial" w:cs="Arial"/>
        </w:rPr>
      </w:pPr>
    </w:p>
    <w:p w14:paraId="2F772EAA" w14:textId="77777777" w:rsidR="00B0379E" w:rsidRDefault="00B0379E" w:rsidP="003051E2">
      <w:pPr>
        <w:jc w:val="both"/>
        <w:rPr>
          <w:rFonts w:ascii="Arial" w:hAnsi="Arial" w:cs="Arial"/>
        </w:rPr>
      </w:pPr>
    </w:p>
    <w:p w14:paraId="18387F74" w14:textId="31A27260" w:rsidR="00EB1D89" w:rsidRDefault="00EB1D89" w:rsidP="00EB1D89">
      <w:pPr>
        <w:spacing w:line="276" w:lineRule="auto"/>
        <w:jc w:val="both"/>
        <w:rPr>
          <w:rFonts w:ascii="Arial" w:hAnsi="Arial" w:cs="Arial"/>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w:t>
      </w:r>
      <w:r w:rsidRPr="004461AF">
        <w:rPr>
          <w:rFonts w:ascii="Arial" w:hAnsi="Arial" w:cs="Arial"/>
        </w:rPr>
        <w:t xml:space="preserve">Municipio de San Pedro Tlaquepaque, Jalisco, de fecha </w:t>
      </w:r>
      <w:r w:rsidRPr="004461AF">
        <w:rPr>
          <w:rFonts w:ascii="Arial" w:hAnsi="Arial" w:cs="Arial"/>
          <w:b/>
        </w:rPr>
        <w:t xml:space="preserve">01 de </w:t>
      </w:r>
      <w:r>
        <w:rPr>
          <w:rFonts w:ascii="Arial" w:hAnsi="Arial" w:cs="Arial"/>
          <w:b/>
        </w:rPr>
        <w:t>octubre</w:t>
      </w:r>
      <w:r w:rsidRPr="004461AF">
        <w:rPr>
          <w:rFonts w:ascii="Arial" w:hAnsi="Arial" w:cs="Arial"/>
          <w:b/>
        </w:rPr>
        <w:t xml:space="preserve"> del </w:t>
      </w:r>
      <w:r>
        <w:rPr>
          <w:rFonts w:ascii="Arial" w:hAnsi="Arial" w:cs="Arial"/>
          <w:b/>
        </w:rPr>
        <w:t>2024</w:t>
      </w:r>
      <w:r w:rsidRPr="004461AF">
        <w:rPr>
          <w:rFonts w:ascii="Arial" w:hAnsi="Arial" w:cs="Arial"/>
          <w:b/>
        </w:rPr>
        <w:t>, estando presentes 19 (diecinueve) integrantes del pleno, en forma económica fueron emitidos 19 (diecinueve) votos a favor,</w:t>
      </w:r>
      <w:r w:rsidRPr="004461AF">
        <w:rPr>
          <w:rFonts w:ascii="Arial" w:hAnsi="Arial" w:cs="Arial"/>
          <w:bCs/>
        </w:rPr>
        <w:t xml:space="preserve"> por lo que en unanimidad</w:t>
      </w:r>
      <w:r w:rsidRPr="004461AF">
        <w:rPr>
          <w:rFonts w:ascii="Arial" w:hAnsi="Arial" w:cs="Arial"/>
          <w:b/>
        </w:rPr>
        <w:t xml:space="preserve"> </w:t>
      </w:r>
      <w:r w:rsidRPr="004461AF">
        <w:rPr>
          <w:rFonts w:ascii="Arial" w:hAnsi="Arial" w:cs="Arial"/>
          <w:bCs/>
        </w:rPr>
        <w:t>fue</w:t>
      </w:r>
      <w:r w:rsidRPr="004461AF">
        <w:rPr>
          <w:rFonts w:ascii="Arial" w:hAnsi="Arial" w:cs="Arial"/>
          <w:b/>
        </w:rPr>
        <w:t xml:space="preserve"> </w:t>
      </w:r>
      <w:r w:rsidRPr="004461AF">
        <w:rPr>
          <w:rFonts w:ascii="Arial" w:hAnsi="Arial" w:cs="Arial"/>
        </w:rPr>
        <w:t>aprobado</w:t>
      </w:r>
      <w:r w:rsidRPr="004461AF">
        <w:rPr>
          <w:rFonts w:ascii="Arial" w:hAnsi="Arial" w:cs="Arial"/>
          <w:b/>
        </w:rPr>
        <w:t xml:space="preserve"> </w:t>
      </w:r>
      <w:r w:rsidRPr="004461AF">
        <w:rPr>
          <w:rFonts w:ascii="Arial" w:hAnsi="Arial" w:cs="Arial"/>
          <w:bCs/>
        </w:rPr>
        <w:t xml:space="preserve">la propuesta </w:t>
      </w:r>
      <w:r>
        <w:rPr>
          <w:rFonts w:ascii="Arial" w:hAnsi="Arial" w:cs="Arial"/>
          <w:bCs/>
        </w:rPr>
        <w:t>que realizó la</w:t>
      </w:r>
      <w:r w:rsidRPr="005268E5">
        <w:rPr>
          <w:rFonts w:ascii="Arial" w:hAnsi="Arial" w:cs="Arial"/>
          <w:b/>
        </w:rPr>
        <w:t xml:space="preserve">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005</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4A7E389E" w14:textId="77777777" w:rsidR="00EB1D89" w:rsidRPr="00ED3548" w:rsidRDefault="00EB1D89" w:rsidP="00EB1D89">
      <w:pPr>
        <w:jc w:val="both"/>
        <w:rPr>
          <w:rFonts w:ascii="Arial" w:hAnsi="Arial" w:cs="Arial"/>
          <w:b/>
        </w:rPr>
      </w:pPr>
      <w:r>
        <w:rPr>
          <w:rFonts w:ascii="Arial" w:hAnsi="Arial" w:cs="Arial"/>
          <w:b/>
          <w:color w:val="000000" w:themeColor="text1"/>
        </w:rPr>
        <w:t>Ú</w:t>
      </w:r>
      <w:r w:rsidRPr="00996B36">
        <w:rPr>
          <w:rFonts w:ascii="Arial" w:hAnsi="Arial" w:cs="Arial"/>
          <w:b/>
          <w:color w:val="000000" w:themeColor="text1"/>
        </w:rPr>
        <w:t xml:space="preserve">NICO.- </w:t>
      </w:r>
      <w:r>
        <w:rPr>
          <w:rFonts w:ascii="Arial" w:hAnsi="Arial" w:cs="Arial"/>
          <w:color w:val="000000" w:themeColor="text1"/>
        </w:rPr>
        <w:t>Se</w:t>
      </w:r>
      <w:r w:rsidRPr="00695F13">
        <w:rPr>
          <w:rFonts w:ascii="Arial" w:hAnsi="Arial" w:cs="Arial"/>
          <w:color w:val="000000" w:themeColor="text1"/>
        </w:rPr>
        <w:t xml:space="preserve"> aprueba y autoriza designar a</w:t>
      </w:r>
      <w:r>
        <w:rPr>
          <w:rFonts w:ascii="Arial" w:hAnsi="Arial" w:cs="Arial"/>
          <w:color w:val="000000" w:themeColor="text1"/>
        </w:rPr>
        <w:t xml:space="preserve">l </w:t>
      </w:r>
      <w:r w:rsidRPr="00695F13">
        <w:rPr>
          <w:rFonts w:ascii="Arial" w:hAnsi="Arial" w:cs="Arial"/>
          <w:color w:val="000000" w:themeColor="text1"/>
        </w:rPr>
        <w:t xml:space="preserve"> </w:t>
      </w:r>
      <w:bookmarkStart w:id="5" w:name="_Hlk178631357"/>
      <w:r w:rsidRPr="00396AA0">
        <w:rPr>
          <w:rFonts w:ascii="Arial" w:eastAsia="Arial" w:hAnsi="Arial" w:cs="Arial"/>
          <w:b/>
          <w:bCs/>
        </w:rPr>
        <w:t>Mtro</w:t>
      </w:r>
      <w:r>
        <w:rPr>
          <w:rFonts w:ascii="Arial" w:eastAsia="Arial" w:hAnsi="Arial" w:cs="Arial"/>
          <w:b/>
          <w:bCs/>
        </w:rPr>
        <w:t>.</w:t>
      </w:r>
      <w:r w:rsidRPr="00396AA0">
        <w:rPr>
          <w:rFonts w:ascii="Arial" w:eastAsia="Arial" w:hAnsi="Arial" w:cs="Arial"/>
          <w:b/>
          <w:bCs/>
        </w:rPr>
        <w:t xml:space="preserve"> Leonardo Gómez Castro</w:t>
      </w:r>
      <w:bookmarkEnd w:id="5"/>
      <w:r>
        <w:rPr>
          <w:rFonts w:ascii="Arial" w:eastAsia="Arial" w:hAnsi="Arial" w:cs="Arial"/>
          <w:b/>
          <w:bCs/>
        </w:rPr>
        <w:t xml:space="preserve">, </w:t>
      </w:r>
      <w:r w:rsidRPr="004461AF">
        <w:rPr>
          <w:rFonts w:ascii="Arial" w:hAnsi="Arial" w:cs="Arial"/>
          <w:b/>
          <w:bCs/>
          <w:color w:val="000000" w:themeColor="text1"/>
        </w:rPr>
        <w:t>como Director General del Instituto Municipal de la Juventud en San Pedro Tlaquepaque, Jalisco</w:t>
      </w:r>
      <w:r w:rsidRPr="004461AF">
        <w:rPr>
          <w:rFonts w:ascii="Arial" w:hAnsi="Arial" w:cs="Arial"/>
          <w:color w:val="000000" w:themeColor="text1"/>
        </w:rPr>
        <w:t xml:space="preserve">, </w:t>
      </w:r>
      <w:r w:rsidRPr="00695F13">
        <w:rPr>
          <w:rFonts w:ascii="Arial" w:hAnsi="Arial" w:cs="Arial"/>
          <w:color w:val="000000" w:themeColor="text1"/>
        </w:rPr>
        <w:t xml:space="preserve">con efectos a partir del día 01 de </w:t>
      </w:r>
      <w:r>
        <w:rPr>
          <w:rFonts w:ascii="Arial" w:hAnsi="Arial" w:cs="Arial"/>
          <w:color w:val="000000" w:themeColor="text1"/>
        </w:rPr>
        <w:t>octubre</w:t>
      </w:r>
      <w:r w:rsidRPr="00695F13">
        <w:rPr>
          <w:rFonts w:ascii="Arial" w:hAnsi="Arial" w:cs="Arial"/>
          <w:color w:val="000000" w:themeColor="text1"/>
        </w:rPr>
        <w:t xml:space="preserve"> del Año</w:t>
      </w:r>
      <w:r>
        <w:rPr>
          <w:rFonts w:ascii="Arial" w:hAnsi="Arial" w:cs="Arial"/>
          <w:b/>
          <w:color w:val="000000" w:themeColor="text1"/>
        </w:rPr>
        <w:t xml:space="preserve"> </w:t>
      </w:r>
      <w:r>
        <w:rPr>
          <w:rFonts w:ascii="Arial" w:hAnsi="Arial" w:cs="Arial"/>
          <w:color w:val="000000" w:themeColor="text1"/>
        </w:rPr>
        <w:t>2024</w:t>
      </w:r>
      <w:r>
        <w:rPr>
          <w:rFonts w:ascii="Arial" w:hAnsi="Arial" w:cs="Arial"/>
          <w:lang w:val="es-MX"/>
        </w:rPr>
        <w:t>.--------------------------------------------------------------------------------------------------------------------------------------------------------------------------------------------------------------------------------</w:t>
      </w:r>
    </w:p>
    <w:p w14:paraId="674ED711" w14:textId="77777777" w:rsidR="00EB1D89" w:rsidRPr="00ED3548" w:rsidRDefault="00EB1D89" w:rsidP="00EB1D89">
      <w:pPr>
        <w:jc w:val="both"/>
        <w:rPr>
          <w:rFonts w:ascii="Arial" w:hAnsi="Arial" w:cs="Arial"/>
          <w:b/>
        </w:rPr>
      </w:pPr>
    </w:p>
    <w:p w14:paraId="569DA6ED" w14:textId="77777777" w:rsidR="00EB1D89" w:rsidRDefault="00EB1D89" w:rsidP="00EB1D89">
      <w:pPr>
        <w:jc w:val="both"/>
        <w:rPr>
          <w:rFonts w:ascii="Arial" w:hAnsi="Arial" w:cs="Arial"/>
          <w:b/>
          <w:lang w:val="es-MX"/>
        </w:rPr>
      </w:pPr>
    </w:p>
    <w:p w14:paraId="7919C6AF" w14:textId="77777777" w:rsidR="00EB1D89" w:rsidRPr="0018262F" w:rsidRDefault="00EB1D89" w:rsidP="00EB1D89">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6CE819B0" w14:textId="77777777" w:rsidR="00EB1D89" w:rsidRPr="0018262F" w:rsidRDefault="00EB1D89" w:rsidP="00EB1D89">
      <w:pPr>
        <w:jc w:val="center"/>
        <w:rPr>
          <w:rFonts w:ascii="Arial" w:hAnsi="Arial" w:cs="Arial"/>
          <w:b/>
        </w:rPr>
      </w:pPr>
      <w:r w:rsidRPr="0018262F">
        <w:rPr>
          <w:rFonts w:ascii="Arial" w:hAnsi="Arial" w:cs="Arial"/>
          <w:b/>
        </w:rPr>
        <w:t>A T E N T A M E N T E</w:t>
      </w:r>
    </w:p>
    <w:p w14:paraId="1F2E675B" w14:textId="77777777" w:rsidR="00EB1D89" w:rsidRPr="0018262F" w:rsidRDefault="00EB1D89" w:rsidP="00EB1D89">
      <w:pPr>
        <w:pStyle w:val="Sinespaciado"/>
        <w:jc w:val="both"/>
        <w:rPr>
          <w:rFonts w:ascii="Arial" w:hAnsi="Arial" w:cs="Arial"/>
          <w:sz w:val="24"/>
          <w:szCs w:val="24"/>
          <w:lang w:val="es-MX"/>
        </w:rPr>
      </w:pPr>
    </w:p>
    <w:p w14:paraId="523FCF9F" w14:textId="77777777" w:rsidR="00EB1D89" w:rsidRPr="0018262F" w:rsidRDefault="00EB1D89" w:rsidP="00EB1D89">
      <w:pPr>
        <w:pStyle w:val="Sinespaciado"/>
        <w:jc w:val="both"/>
        <w:rPr>
          <w:rFonts w:ascii="Arial" w:hAnsi="Arial" w:cs="Arial"/>
          <w:sz w:val="24"/>
          <w:szCs w:val="24"/>
          <w:lang w:val="es-MX"/>
        </w:rPr>
      </w:pPr>
    </w:p>
    <w:p w14:paraId="750CDE20" w14:textId="77777777" w:rsidR="00EB1D89" w:rsidRPr="0018262F" w:rsidRDefault="00EB1D89" w:rsidP="00EB1D89">
      <w:pPr>
        <w:pStyle w:val="Sinespaciado"/>
        <w:jc w:val="both"/>
        <w:rPr>
          <w:rFonts w:ascii="Arial" w:hAnsi="Arial" w:cs="Arial"/>
          <w:sz w:val="24"/>
          <w:szCs w:val="24"/>
          <w:lang w:val="es-MX"/>
        </w:rPr>
      </w:pPr>
    </w:p>
    <w:p w14:paraId="09B269E3" w14:textId="77777777" w:rsidR="00EB1D89" w:rsidRPr="0018262F" w:rsidRDefault="00EB1D89" w:rsidP="00EB1D89">
      <w:pPr>
        <w:pStyle w:val="Sinespaciado"/>
        <w:jc w:val="both"/>
        <w:rPr>
          <w:rFonts w:ascii="Arial" w:hAnsi="Arial" w:cs="Arial"/>
          <w:sz w:val="24"/>
          <w:szCs w:val="24"/>
          <w:lang w:val="es-MX"/>
        </w:rPr>
      </w:pPr>
    </w:p>
    <w:p w14:paraId="1C94F179" w14:textId="77777777" w:rsidR="00EB1D89" w:rsidRDefault="00EB1D89" w:rsidP="00EB1D89">
      <w:pPr>
        <w:pStyle w:val="Sinespaciado"/>
        <w:jc w:val="both"/>
        <w:rPr>
          <w:rFonts w:ascii="Arial" w:hAnsi="Arial" w:cs="Arial"/>
          <w:sz w:val="24"/>
          <w:szCs w:val="24"/>
          <w:lang w:val="es-MX"/>
        </w:rPr>
      </w:pPr>
    </w:p>
    <w:p w14:paraId="190077CA" w14:textId="77777777" w:rsidR="00EB1D89" w:rsidRDefault="00EB1D89" w:rsidP="00EB1D89">
      <w:pPr>
        <w:pStyle w:val="Sinespaciado"/>
        <w:jc w:val="both"/>
        <w:rPr>
          <w:rFonts w:ascii="Arial" w:hAnsi="Arial" w:cs="Arial"/>
          <w:sz w:val="24"/>
          <w:szCs w:val="24"/>
          <w:lang w:val="es-MX"/>
        </w:rPr>
      </w:pPr>
    </w:p>
    <w:p w14:paraId="42004923" w14:textId="77777777" w:rsidR="00EB1D89" w:rsidRPr="0018262F" w:rsidRDefault="00EB1D89" w:rsidP="00EB1D89">
      <w:pPr>
        <w:pStyle w:val="Sinespaciado"/>
        <w:jc w:val="both"/>
        <w:rPr>
          <w:rFonts w:ascii="Arial" w:hAnsi="Arial" w:cs="Arial"/>
          <w:sz w:val="24"/>
          <w:szCs w:val="24"/>
          <w:lang w:val="es-MX"/>
        </w:rPr>
      </w:pPr>
    </w:p>
    <w:p w14:paraId="2002ABDE" w14:textId="77777777" w:rsidR="00EB1D89" w:rsidRPr="0018262F" w:rsidRDefault="00EB1D89" w:rsidP="00EB1D89">
      <w:pPr>
        <w:pStyle w:val="Sinespaciado"/>
        <w:jc w:val="both"/>
        <w:rPr>
          <w:rFonts w:ascii="Arial" w:hAnsi="Arial" w:cs="Arial"/>
          <w:sz w:val="24"/>
          <w:szCs w:val="24"/>
          <w:lang w:val="es-MX"/>
        </w:rPr>
      </w:pPr>
    </w:p>
    <w:p w14:paraId="2188298F" w14:textId="77777777" w:rsidR="00EB1D89" w:rsidRPr="0018262F" w:rsidRDefault="00EB1D89" w:rsidP="00EB1D89">
      <w:pPr>
        <w:pStyle w:val="Sinespaciado"/>
        <w:jc w:val="both"/>
        <w:rPr>
          <w:rFonts w:ascii="Arial" w:hAnsi="Arial" w:cs="Arial"/>
          <w:sz w:val="24"/>
          <w:szCs w:val="24"/>
          <w:lang w:val="es-MX"/>
        </w:rPr>
      </w:pPr>
    </w:p>
    <w:p w14:paraId="7FAF187B" w14:textId="77777777" w:rsidR="00EB1D89" w:rsidRPr="0018262F" w:rsidRDefault="00EB1D89" w:rsidP="00EB1D8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B4B1619" w14:textId="77777777" w:rsidR="00EB1D89" w:rsidRPr="0018262F" w:rsidRDefault="00EB1D89" w:rsidP="00EB1D89">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AYUNTAMIENTO</w:t>
      </w:r>
    </w:p>
    <w:p w14:paraId="0A9BC12F" w14:textId="77777777" w:rsidR="00EB1D89" w:rsidRDefault="00EB1D89" w:rsidP="00EB1D89">
      <w:pPr>
        <w:jc w:val="both"/>
        <w:rPr>
          <w:rFonts w:ascii="Arial" w:hAnsi="Arial" w:cs="Arial"/>
          <w:b/>
          <w:lang w:val="es-MX"/>
        </w:rPr>
      </w:pPr>
    </w:p>
    <w:p w14:paraId="04663CD1" w14:textId="77777777" w:rsidR="00EB1D89" w:rsidRDefault="00EB1D89" w:rsidP="003051E2">
      <w:pPr>
        <w:jc w:val="both"/>
        <w:rPr>
          <w:rFonts w:ascii="Arial" w:hAnsi="Arial" w:cs="Arial"/>
        </w:rPr>
      </w:pPr>
    </w:p>
    <w:p w14:paraId="33F09F08" w14:textId="77777777" w:rsidR="00EB1D89" w:rsidRDefault="00EB1D89" w:rsidP="003051E2">
      <w:pPr>
        <w:jc w:val="both"/>
        <w:rPr>
          <w:rFonts w:ascii="Arial" w:hAnsi="Arial" w:cs="Arial"/>
        </w:rPr>
      </w:pPr>
    </w:p>
    <w:p w14:paraId="13B4C00D" w14:textId="400AAA76" w:rsidR="00EB1D89" w:rsidRDefault="00EB1D89" w:rsidP="003051E2">
      <w:pPr>
        <w:jc w:val="both"/>
        <w:rPr>
          <w:rFonts w:ascii="Arial" w:hAnsi="Arial" w:cs="Arial"/>
        </w:rPr>
      </w:pPr>
    </w:p>
    <w:p w14:paraId="743A45AF" w14:textId="7A903C16" w:rsidR="00EB1D89" w:rsidRDefault="00EB1D89" w:rsidP="003051E2">
      <w:pPr>
        <w:jc w:val="both"/>
        <w:rPr>
          <w:rFonts w:ascii="Arial" w:hAnsi="Arial" w:cs="Arial"/>
        </w:rPr>
      </w:pPr>
    </w:p>
    <w:p w14:paraId="0A5E1F64" w14:textId="57E6FB7F" w:rsidR="00EB1D89" w:rsidRDefault="00EB1D89" w:rsidP="003051E2">
      <w:pPr>
        <w:jc w:val="both"/>
        <w:rPr>
          <w:rFonts w:ascii="Arial" w:hAnsi="Arial" w:cs="Arial"/>
        </w:rPr>
      </w:pPr>
    </w:p>
    <w:p w14:paraId="7D24A242" w14:textId="41BF4125" w:rsidR="003051E2" w:rsidRDefault="003051E2" w:rsidP="003051E2">
      <w:pPr>
        <w:jc w:val="both"/>
        <w:rPr>
          <w:rFonts w:ascii="Arial" w:hAnsi="Arial" w:cs="Arial"/>
        </w:rPr>
      </w:pPr>
      <w:r w:rsidRPr="00E84B37">
        <w:rPr>
          <w:rFonts w:ascii="Arial" w:hAnsi="Arial" w:cs="Arial"/>
        </w:rPr>
        <w:lastRenderedPageBreak/>
        <w:t xml:space="preserve">El suscrito </w:t>
      </w:r>
      <w:r w:rsidR="00332568">
        <w:rPr>
          <w:rFonts w:ascii="Arial" w:hAnsi="Arial" w:cs="Arial"/>
          <w:b/>
        </w:rPr>
        <w:t xml:space="preserve">Mtro. José Luis Ramírez Espinoza, </w:t>
      </w:r>
      <w:r w:rsidR="00332568">
        <w:rPr>
          <w:rFonts w:ascii="Arial" w:hAnsi="Arial" w:cs="Arial"/>
        </w:rPr>
        <w:t>Secretario General del Ayuntamiento</w:t>
      </w:r>
      <w:r w:rsidR="00777127">
        <w:rPr>
          <w:rFonts w:ascii="Arial" w:hAnsi="Arial" w:cs="Arial"/>
        </w:rPr>
        <w:t xml:space="preserve">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sidR="00332568">
        <w:rPr>
          <w:rFonts w:ascii="Arial" w:hAnsi="Arial" w:cs="Arial"/>
        </w:rPr>
        <w:t>-------------------------------------------------------------------------------</w:t>
      </w:r>
      <w:r w:rsidRPr="00E84B37">
        <w:rPr>
          <w:rFonts w:ascii="Arial" w:hAnsi="Arial" w:cs="Arial"/>
        </w:rPr>
        <w:t>---</w:t>
      </w:r>
      <w:r w:rsidR="00332568">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w:t>
      </w:r>
      <w:r w:rsidRPr="00CE1E5A">
        <w:rPr>
          <w:rFonts w:ascii="Arial" w:hAnsi="Arial" w:cs="Arial"/>
        </w:rPr>
        <w:t xml:space="preserve">Municipio de San Pedro Tlaquepaque, Jalisco, de fecha </w:t>
      </w:r>
      <w:r w:rsidRPr="00CE1E5A">
        <w:rPr>
          <w:rFonts w:ascii="Arial" w:hAnsi="Arial" w:cs="Arial"/>
          <w:b/>
        </w:rPr>
        <w:t xml:space="preserve">01 de </w:t>
      </w:r>
      <w:r w:rsidR="00332568">
        <w:rPr>
          <w:rFonts w:ascii="Arial" w:hAnsi="Arial" w:cs="Arial"/>
          <w:b/>
        </w:rPr>
        <w:t>octubre</w:t>
      </w:r>
      <w:r w:rsidRPr="00CE1E5A">
        <w:rPr>
          <w:rFonts w:ascii="Arial" w:hAnsi="Arial" w:cs="Arial"/>
          <w:b/>
        </w:rPr>
        <w:t xml:space="preserve"> del </w:t>
      </w:r>
      <w:r w:rsidR="00332568">
        <w:rPr>
          <w:rFonts w:ascii="Arial" w:hAnsi="Arial" w:cs="Arial"/>
          <w:b/>
        </w:rPr>
        <w:t>2024</w:t>
      </w:r>
      <w:r w:rsidRPr="00CE1E5A">
        <w:rPr>
          <w:rFonts w:ascii="Arial" w:hAnsi="Arial" w:cs="Arial"/>
          <w:b/>
        </w:rPr>
        <w:t>, estando presentes 19 (diecinueve) integrantes del pleno, en forma económica fueron emitidos 19 (diecinueve) votos a favor,</w:t>
      </w:r>
      <w:r w:rsidRPr="00CE1E5A">
        <w:rPr>
          <w:rFonts w:ascii="Arial" w:hAnsi="Arial" w:cs="Arial"/>
          <w:bCs/>
        </w:rPr>
        <w:t xml:space="preserve"> por lo que en unanimidad</w:t>
      </w:r>
      <w:r w:rsidRPr="00CE1E5A">
        <w:rPr>
          <w:rFonts w:ascii="Arial" w:hAnsi="Arial" w:cs="Arial"/>
          <w:b/>
        </w:rPr>
        <w:t xml:space="preserve"> </w:t>
      </w:r>
      <w:r w:rsidRPr="00CE1E5A">
        <w:rPr>
          <w:rFonts w:ascii="Arial" w:hAnsi="Arial" w:cs="Arial"/>
          <w:bCs/>
        </w:rPr>
        <w:t>fue</w:t>
      </w:r>
      <w:r w:rsidRPr="00CE1E5A">
        <w:rPr>
          <w:rFonts w:ascii="Arial" w:hAnsi="Arial" w:cs="Arial"/>
          <w:b/>
        </w:rPr>
        <w:t xml:space="preserve"> </w:t>
      </w:r>
      <w:r w:rsidRPr="00CE1E5A">
        <w:rPr>
          <w:rFonts w:ascii="Arial" w:hAnsi="Arial" w:cs="Arial"/>
        </w:rPr>
        <w:t>aprobad</w:t>
      </w:r>
      <w:r w:rsidR="00B0379E">
        <w:rPr>
          <w:rFonts w:ascii="Arial" w:hAnsi="Arial" w:cs="Arial"/>
        </w:rPr>
        <w:t>a</w:t>
      </w:r>
      <w:r w:rsidRPr="00CE1E5A">
        <w:rPr>
          <w:rFonts w:ascii="Arial" w:hAnsi="Arial" w:cs="Arial"/>
          <w:b/>
        </w:rPr>
        <w:t xml:space="preserve"> </w:t>
      </w:r>
      <w:r w:rsidRPr="00CE1E5A">
        <w:rPr>
          <w:rFonts w:ascii="Arial" w:hAnsi="Arial" w:cs="Arial"/>
          <w:bCs/>
        </w:rPr>
        <w:t>la propuesta que realizó la</w:t>
      </w:r>
      <w:r w:rsidRPr="00CE1E5A">
        <w:rPr>
          <w:rFonts w:ascii="Arial" w:hAnsi="Arial" w:cs="Arial"/>
          <w:b/>
        </w:rPr>
        <w:t xml:space="preserve"> Presidenta Municipal, </w:t>
      </w:r>
      <w:r w:rsidR="00332568">
        <w:rPr>
          <w:rFonts w:ascii="Arial" w:hAnsi="Arial" w:cs="Arial"/>
          <w:b/>
        </w:rPr>
        <w:t>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sidR="00332568">
        <w:rPr>
          <w:rFonts w:ascii="Arial" w:hAnsi="Arial" w:cs="Arial"/>
          <w:color w:val="000000" w:themeColor="text1"/>
        </w:rPr>
        <w:t>--------</w:t>
      </w:r>
      <w:r w:rsidRPr="008A22F9">
        <w:rPr>
          <w:rFonts w:ascii="Arial" w:hAnsi="Arial" w:cs="Arial"/>
          <w:color w:val="000000" w:themeColor="text1"/>
        </w:rPr>
        <w:t>----------------------------------------------</w:t>
      </w:r>
      <w:r w:rsidR="00B0379E">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00B038C8">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w:t>
      </w:r>
      <w:r w:rsidR="00EB1D89">
        <w:rPr>
          <w:rFonts w:ascii="Arial" w:hAnsi="Arial" w:cs="Arial"/>
          <w:b/>
          <w:color w:val="000000" w:themeColor="text1"/>
        </w:rPr>
        <w:t>6</w:t>
      </w:r>
      <w:r w:rsidRPr="00E84B37">
        <w:rPr>
          <w:rFonts w:ascii="Arial" w:hAnsi="Arial" w:cs="Arial"/>
          <w:b/>
        </w:rPr>
        <w:t>/</w:t>
      </w:r>
      <w:r w:rsidR="00332568">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76872331" w14:textId="655F04BE" w:rsidR="00695F13" w:rsidRPr="00ED3548" w:rsidRDefault="004461AF" w:rsidP="00695F13">
      <w:pPr>
        <w:jc w:val="both"/>
        <w:rPr>
          <w:rFonts w:ascii="Arial" w:hAnsi="Arial" w:cs="Arial"/>
          <w:b/>
        </w:rPr>
      </w:pPr>
      <w:r>
        <w:rPr>
          <w:rFonts w:ascii="Arial" w:hAnsi="Arial" w:cs="Arial"/>
          <w:b/>
          <w:color w:val="000000" w:themeColor="text1"/>
        </w:rPr>
        <w:t>Ú</w:t>
      </w:r>
      <w:r w:rsidR="00695F13" w:rsidRPr="00996B36">
        <w:rPr>
          <w:rFonts w:ascii="Arial" w:hAnsi="Arial" w:cs="Arial"/>
          <w:b/>
          <w:color w:val="000000" w:themeColor="text1"/>
        </w:rPr>
        <w:t xml:space="preserve">NICO.- </w:t>
      </w:r>
      <w:r w:rsidR="00A35825">
        <w:rPr>
          <w:rFonts w:ascii="Arial" w:hAnsi="Arial" w:cs="Arial"/>
          <w:color w:val="000000" w:themeColor="text1"/>
        </w:rPr>
        <w:t xml:space="preserve">Se </w:t>
      </w:r>
      <w:r w:rsidR="00695F13" w:rsidRPr="00695F13">
        <w:rPr>
          <w:rFonts w:ascii="Arial" w:hAnsi="Arial" w:cs="Arial"/>
          <w:color w:val="000000" w:themeColor="text1"/>
        </w:rPr>
        <w:t xml:space="preserve">aprueba y autoriza el nombramiento de </w:t>
      </w:r>
      <w:r w:rsidR="00B71EF7" w:rsidRPr="00B71EF7">
        <w:rPr>
          <w:rFonts w:ascii="Arial" w:eastAsia="Arial" w:hAnsi="Arial" w:cs="Arial"/>
          <w:b/>
          <w:bCs/>
        </w:rPr>
        <w:t>Lic. Francisco López Rosas</w:t>
      </w:r>
      <w:r w:rsidR="00CE1E5A" w:rsidRPr="00B71EF7">
        <w:rPr>
          <w:rFonts w:ascii="Arial" w:hAnsi="Arial" w:cs="Arial"/>
          <w:b/>
          <w:bCs/>
          <w:color w:val="000000" w:themeColor="text1"/>
        </w:rPr>
        <w:t xml:space="preserve"> </w:t>
      </w:r>
      <w:r w:rsidR="00695F13" w:rsidRPr="00B71EF7">
        <w:rPr>
          <w:rFonts w:ascii="Arial" w:hAnsi="Arial" w:cs="Arial"/>
          <w:b/>
          <w:bCs/>
          <w:color w:val="000000" w:themeColor="text1"/>
        </w:rPr>
        <w:t>como Director General del Consejo</w:t>
      </w:r>
      <w:r w:rsidR="00695F13" w:rsidRPr="004461AF">
        <w:rPr>
          <w:rFonts w:ascii="Arial" w:hAnsi="Arial" w:cs="Arial"/>
          <w:b/>
          <w:bCs/>
          <w:color w:val="000000" w:themeColor="text1"/>
        </w:rPr>
        <w:t xml:space="preserve"> Municipal contra las Adi</w:t>
      </w:r>
      <w:r w:rsidR="00E5232B" w:rsidRPr="004461AF">
        <w:rPr>
          <w:rFonts w:ascii="Arial" w:hAnsi="Arial" w:cs="Arial"/>
          <w:b/>
          <w:bCs/>
          <w:color w:val="000000" w:themeColor="text1"/>
        </w:rPr>
        <w:t>c</w:t>
      </w:r>
      <w:r w:rsidR="00695F13" w:rsidRPr="004461AF">
        <w:rPr>
          <w:rFonts w:ascii="Arial" w:hAnsi="Arial" w:cs="Arial"/>
          <w:b/>
          <w:bCs/>
          <w:color w:val="000000" w:themeColor="text1"/>
        </w:rPr>
        <w:t>ciones en San Pedro Tlaquepaque</w:t>
      </w:r>
      <w:r w:rsidR="00E5232B" w:rsidRPr="004461AF">
        <w:rPr>
          <w:rFonts w:ascii="Arial" w:hAnsi="Arial" w:cs="Arial"/>
          <w:b/>
          <w:bCs/>
          <w:color w:val="000000" w:themeColor="text1"/>
        </w:rPr>
        <w:t>,</w:t>
      </w:r>
      <w:r w:rsidR="00695F13" w:rsidRPr="004461AF">
        <w:rPr>
          <w:rFonts w:ascii="Arial" w:hAnsi="Arial" w:cs="Arial"/>
          <w:b/>
          <w:bCs/>
          <w:color w:val="000000" w:themeColor="text1"/>
        </w:rPr>
        <w:t xml:space="preserve"> </w:t>
      </w:r>
      <w:r w:rsidR="00A8251D" w:rsidRPr="004461AF">
        <w:rPr>
          <w:rFonts w:ascii="Arial" w:hAnsi="Arial" w:cs="Arial"/>
          <w:b/>
          <w:bCs/>
          <w:color w:val="000000" w:themeColor="text1"/>
        </w:rPr>
        <w:t>Jalisco</w:t>
      </w:r>
      <w:r>
        <w:rPr>
          <w:rFonts w:ascii="Arial" w:hAnsi="Arial" w:cs="Arial"/>
          <w:color w:val="000000" w:themeColor="text1"/>
        </w:rPr>
        <w:t>;</w:t>
      </w:r>
      <w:r w:rsidR="00A8251D">
        <w:rPr>
          <w:rFonts w:ascii="Arial" w:hAnsi="Arial" w:cs="Arial"/>
          <w:color w:val="000000" w:themeColor="text1"/>
        </w:rPr>
        <w:t xml:space="preserve"> </w:t>
      </w:r>
      <w:r w:rsidR="00695F13" w:rsidRPr="00695F13">
        <w:rPr>
          <w:rFonts w:ascii="Arial" w:hAnsi="Arial" w:cs="Arial"/>
          <w:color w:val="000000" w:themeColor="text1"/>
        </w:rPr>
        <w:t xml:space="preserve">con efectos a partir del 01 de </w:t>
      </w:r>
      <w:r w:rsidR="00332568">
        <w:rPr>
          <w:rFonts w:ascii="Arial" w:hAnsi="Arial" w:cs="Arial"/>
          <w:color w:val="000000" w:themeColor="text1"/>
        </w:rPr>
        <w:t>octubre</w:t>
      </w:r>
      <w:r w:rsidR="00695F13" w:rsidRPr="00695F13">
        <w:rPr>
          <w:rFonts w:ascii="Arial" w:hAnsi="Arial" w:cs="Arial"/>
          <w:color w:val="000000" w:themeColor="text1"/>
        </w:rPr>
        <w:t xml:space="preserve"> del </w:t>
      </w:r>
      <w:r w:rsidR="00332568">
        <w:rPr>
          <w:rFonts w:ascii="Arial" w:hAnsi="Arial" w:cs="Arial"/>
          <w:color w:val="000000" w:themeColor="text1"/>
        </w:rPr>
        <w:t>2024</w:t>
      </w:r>
      <w:r w:rsidR="00695F13">
        <w:rPr>
          <w:rFonts w:ascii="Arial" w:hAnsi="Arial" w:cs="Arial"/>
          <w:lang w:val="es-MX"/>
        </w:rPr>
        <w:t>.---------------------------------------------------------------------------------------------------------------------------</w:t>
      </w:r>
      <w:r w:rsidR="00A8251D">
        <w:rPr>
          <w:rFonts w:ascii="Arial" w:hAnsi="Arial" w:cs="Arial"/>
          <w:lang w:val="es-MX"/>
        </w:rPr>
        <w:t>--------------------</w:t>
      </w:r>
      <w:r w:rsidR="00695F13">
        <w:rPr>
          <w:rFonts w:ascii="Arial" w:hAnsi="Arial" w:cs="Arial"/>
          <w:lang w:val="es-MX"/>
        </w:rPr>
        <w:t>------------------------------</w:t>
      </w:r>
      <w:r w:rsidR="003051E2">
        <w:rPr>
          <w:rFonts w:ascii="Arial" w:hAnsi="Arial" w:cs="Arial"/>
          <w:lang w:val="es-MX"/>
        </w:rPr>
        <w:t>----</w:t>
      </w:r>
      <w:r w:rsidR="00695F13">
        <w:rPr>
          <w:rFonts w:ascii="Arial" w:hAnsi="Arial" w:cs="Arial"/>
          <w:lang w:val="es-MX"/>
        </w:rPr>
        <w:t>--------------------------------------</w:t>
      </w:r>
      <w:r>
        <w:rPr>
          <w:rFonts w:ascii="Arial" w:hAnsi="Arial" w:cs="Arial"/>
          <w:lang w:val="es-MX"/>
        </w:rPr>
        <w:t>-----------</w:t>
      </w:r>
    </w:p>
    <w:p w14:paraId="395E0B63" w14:textId="77777777" w:rsidR="00695F13" w:rsidRPr="00ED3548" w:rsidRDefault="00695F13" w:rsidP="00695F13">
      <w:pPr>
        <w:jc w:val="both"/>
        <w:rPr>
          <w:rFonts w:ascii="Arial" w:hAnsi="Arial" w:cs="Arial"/>
          <w:b/>
        </w:rPr>
      </w:pPr>
    </w:p>
    <w:p w14:paraId="67E7B94B" w14:textId="77777777" w:rsidR="00695F13" w:rsidRPr="00B71EF7" w:rsidRDefault="00695F13" w:rsidP="00695F13">
      <w:pPr>
        <w:jc w:val="both"/>
        <w:rPr>
          <w:rFonts w:ascii="Arial" w:hAnsi="Arial" w:cs="Arial"/>
          <w:b/>
          <w:sz w:val="16"/>
          <w:szCs w:val="16"/>
        </w:rPr>
      </w:pPr>
    </w:p>
    <w:p w14:paraId="7990B072" w14:textId="051FD3D3" w:rsidR="003051E2" w:rsidRPr="0018262F" w:rsidRDefault="003051E2" w:rsidP="003051E2">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sidR="00332568">
        <w:rPr>
          <w:rFonts w:ascii="Arial" w:hAnsi="Arial" w:cs="Arial"/>
          <w:b/>
        </w:rPr>
        <w:t>octubre</w:t>
      </w:r>
      <w:r w:rsidRPr="0018262F">
        <w:rPr>
          <w:rFonts w:ascii="Arial" w:hAnsi="Arial" w:cs="Arial"/>
          <w:b/>
        </w:rPr>
        <w:t xml:space="preserve"> del </w:t>
      </w:r>
      <w:r w:rsidR="00332568">
        <w:rPr>
          <w:rFonts w:ascii="Arial" w:hAnsi="Arial" w:cs="Arial"/>
          <w:b/>
        </w:rPr>
        <w:t>2024</w:t>
      </w:r>
    </w:p>
    <w:p w14:paraId="3ECE0FCF" w14:textId="77777777" w:rsidR="003051E2" w:rsidRPr="0018262F" w:rsidRDefault="003051E2" w:rsidP="003051E2">
      <w:pPr>
        <w:jc w:val="center"/>
        <w:rPr>
          <w:rFonts w:ascii="Arial" w:hAnsi="Arial" w:cs="Arial"/>
          <w:b/>
        </w:rPr>
      </w:pPr>
      <w:r w:rsidRPr="0018262F">
        <w:rPr>
          <w:rFonts w:ascii="Arial" w:hAnsi="Arial" w:cs="Arial"/>
          <w:b/>
        </w:rPr>
        <w:t>A T E N T A M E N T E</w:t>
      </w:r>
    </w:p>
    <w:p w14:paraId="02413E90" w14:textId="77777777" w:rsidR="003051E2" w:rsidRPr="0018262F" w:rsidRDefault="003051E2" w:rsidP="003051E2">
      <w:pPr>
        <w:pStyle w:val="Sinespaciado"/>
        <w:jc w:val="both"/>
        <w:rPr>
          <w:rFonts w:ascii="Arial" w:hAnsi="Arial" w:cs="Arial"/>
          <w:sz w:val="24"/>
          <w:szCs w:val="24"/>
          <w:lang w:val="es-MX"/>
        </w:rPr>
      </w:pPr>
    </w:p>
    <w:p w14:paraId="1C09BCEF" w14:textId="77777777" w:rsidR="003051E2" w:rsidRPr="0018262F" w:rsidRDefault="003051E2" w:rsidP="003051E2">
      <w:pPr>
        <w:pStyle w:val="Sinespaciado"/>
        <w:jc w:val="both"/>
        <w:rPr>
          <w:rFonts w:ascii="Arial" w:hAnsi="Arial" w:cs="Arial"/>
          <w:sz w:val="24"/>
          <w:szCs w:val="24"/>
          <w:lang w:val="es-MX"/>
        </w:rPr>
      </w:pPr>
    </w:p>
    <w:p w14:paraId="3CA1CD28" w14:textId="0945D939" w:rsidR="003051E2" w:rsidRDefault="003051E2" w:rsidP="003051E2">
      <w:pPr>
        <w:pStyle w:val="Sinespaciado"/>
        <w:jc w:val="both"/>
        <w:rPr>
          <w:rFonts w:ascii="Arial" w:hAnsi="Arial" w:cs="Arial"/>
          <w:sz w:val="24"/>
          <w:szCs w:val="24"/>
          <w:lang w:val="es-MX"/>
        </w:rPr>
      </w:pPr>
    </w:p>
    <w:p w14:paraId="57AB1E45" w14:textId="5AB5309B" w:rsidR="00B71EF7" w:rsidRDefault="00B71EF7" w:rsidP="003051E2">
      <w:pPr>
        <w:pStyle w:val="Sinespaciado"/>
        <w:jc w:val="both"/>
        <w:rPr>
          <w:rFonts w:ascii="Arial" w:hAnsi="Arial" w:cs="Arial"/>
          <w:sz w:val="24"/>
          <w:szCs w:val="24"/>
          <w:lang w:val="es-MX"/>
        </w:rPr>
      </w:pPr>
    </w:p>
    <w:p w14:paraId="74168797" w14:textId="77777777" w:rsidR="00B71EF7" w:rsidRPr="0018262F" w:rsidRDefault="00B71EF7" w:rsidP="003051E2">
      <w:pPr>
        <w:pStyle w:val="Sinespaciado"/>
        <w:jc w:val="both"/>
        <w:rPr>
          <w:rFonts w:ascii="Arial" w:hAnsi="Arial" w:cs="Arial"/>
          <w:sz w:val="24"/>
          <w:szCs w:val="24"/>
          <w:lang w:val="es-MX"/>
        </w:rPr>
      </w:pPr>
    </w:p>
    <w:p w14:paraId="26484815" w14:textId="77777777" w:rsidR="003051E2" w:rsidRPr="0018262F" w:rsidRDefault="003051E2" w:rsidP="003051E2">
      <w:pPr>
        <w:pStyle w:val="Sinespaciado"/>
        <w:jc w:val="both"/>
        <w:rPr>
          <w:rFonts w:ascii="Arial" w:hAnsi="Arial" w:cs="Arial"/>
          <w:sz w:val="24"/>
          <w:szCs w:val="24"/>
          <w:lang w:val="es-MX"/>
        </w:rPr>
      </w:pPr>
    </w:p>
    <w:p w14:paraId="3E020B38" w14:textId="77777777" w:rsidR="003051E2" w:rsidRPr="0018262F" w:rsidRDefault="003051E2" w:rsidP="003051E2">
      <w:pPr>
        <w:pStyle w:val="Sinespaciado"/>
        <w:jc w:val="both"/>
        <w:rPr>
          <w:rFonts w:ascii="Arial" w:hAnsi="Arial" w:cs="Arial"/>
          <w:sz w:val="24"/>
          <w:szCs w:val="24"/>
          <w:lang w:val="es-MX"/>
        </w:rPr>
      </w:pPr>
    </w:p>
    <w:p w14:paraId="6F754905" w14:textId="77777777" w:rsidR="003051E2" w:rsidRDefault="003051E2" w:rsidP="003051E2">
      <w:pPr>
        <w:pStyle w:val="Sinespaciado"/>
        <w:jc w:val="both"/>
        <w:rPr>
          <w:rFonts w:ascii="Arial" w:hAnsi="Arial" w:cs="Arial"/>
          <w:sz w:val="24"/>
          <w:szCs w:val="24"/>
          <w:lang w:val="es-MX"/>
        </w:rPr>
      </w:pPr>
    </w:p>
    <w:p w14:paraId="4402CC6C" w14:textId="77777777" w:rsidR="00777127" w:rsidRDefault="00777127" w:rsidP="003051E2">
      <w:pPr>
        <w:pStyle w:val="Sinespaciado"/>
        <w:jc w:val="both"/>
        <w:rPr>
          <w:rFonts w:ascii="Arial" w:hAnsi="Arial" w:cs="Arial"/>
          <w:sz w:val="24"/>
          <w:szCs w:val="24"/>
          <w:lang w:val="es-MX"/>
        </w:rPr>
      </w:pPr>
    </w:p>
    <w:p w14:paraId="017F3151" w14:textId="77777777" w:rsidR="003051E2" w:rsidRPr="0018262F" w:rsidRDefault="003051E2" w:rsidP="003051E2">
      <w:pPr>
        <w:pStyle w:val="Sinespaciado"/>
        <w:jc w:val="both"/>
        <w:rPr>
          <w:rFonts w:ascii="Arial" w:hAnsi="Arial" w:cs="Arial"/>
          <w:sz w:val="24"/>
          <w:szCs w:val="24"/>
          <w:lang w:val="es-MX"/>
        </w:rPr>
      </w:pPr>
    </w:p>
    <w:p w14:paraId="0793A481" w14:textId="7EF7E9B7" w:rsidR="003051E2" w:rsidRPr="0018262F" w:rsidRDefault="003051E2" w:rsidP="003051E2">
      <w:pPr>
        <w:pStyle w:val="Sinespaciado"/>
        <w:jc w:val="center"/>
        <w:rPr>
          <w:rFonts w:ascii="Arial" w:hAnsi="Arial" w:cs="Arial"/>
          <w:b/>
          <w:sz w:val="24"/>
          <w:szCs w:val="24"/>
          <w:lang w:val="es-MX"/>
        </w:rPr>
      </w:pPr>
      <w:r>
        <w:rPr>
          <w:rFonts w:ascii="Arial" w:hAnsi="Arial" w:cs="Arial"/>
          <w:b/>
          <w:sz w:val="24"/>
          <w:szCs w:val="24"/>
          <w:lang w:val="es-MX"/>
        </w:rPr>
        <w:t xml:space="preserve">MTRO. </w:t>
      </w:r>
      <w:r w:rsidR="00777127">
        <w:rPr>
          <w:rFonts w:ascii="Arial" w:hAnsi="Arial" w:cs="Arial"/>
          <w:b/>
          <w:sz w:val="24"/>
          <w:szCs w:val="24"/>
          <w:lang w:val="es-MX"/>
        </w:rPr>
        <w:t>JOSÉ LUIS RAMÍREZ ESPINOZA</w:t>
      </w:r>
    </w:p>
    <w:p w14:paraId="461AA58E" w14:textId="2EA43558" w:rsidR="003051E2" w:rsidRPr="0018262F" w:rsidRDefault="003051E2" w:rsidP="003051E2">
      <w:pPr>
        <w:jc w:val="center"/>
        <w:rPr>
          <w:rFonts w:ascii="Arial" w:hAnsi="Arial" w:cs="Arial"/>
          <w:b/>
          <w:lang w:val="es-MX"/>
        </w:rPr>
      </w:pPr>
      <w:r w:rsidRPr="0018262F">
        <w:rPr>
          <w:rFonts w:ascii="Arial" w:hAnsi="Arial" w:cs="Arial"/>
          <w:b/>
          <w:lang w:val="es-MX"/>
        </w:rPr>
        <w:t xml:space="preserve">SECRETARIO </w:t>
      </w:r>
      <w:r w:rsidR="00E359F1">
        <w:rPr>
          <w:rFonts w:ascii="Arial" w:hAnsi="Arial" w:cs="Arial"/>
          <w:b/>
          <w:lang w:val="es-MX"/>
        </w:rPr>
        <w:t xml:space="preserve">GENERAL </w:t>
      </w:r>
      <w:r w:rsidRPr="0018262F">
        <w:rPr>
          <w:rFonts w:ascii="Arial" w:hAnsi="Arial" w:cs="Arial"/>
          <w:b/>
          <w:lang w:val="es-MX"/>
        </w:rPr>
        <w:t>DEL AYUNTAMIENTO</w:t>
      </w:r>
    </w:p>
    <w:p w14:paraId="59F416BF" w14:textId="77777777" w:rsidR="00695F13" w:rsidRDefault="00695F13" w:rsidP="00695F13">
      <w:pPr>
        <w:jc w:val="both"/>
        <w:rPr>
          <w:rFonts w:ascii="Arial" w:hAnsi="Arial" w:cs="Arial"/>
          <w:b/>
          <w:lang w:val="es-MX"/>
        </w:rPr>
      </w:pPr>
    </w:p>
    <w:p w14:paraId="041981A5" w14:textId="77777777" w:rsidR="00695F13" w:rsidRDefault="00695F13" w:rsidP="00695F13">
      <w:pPr>
        <w:jc w:val="both"/>
        <w:rPr>
          <w:rFonts w:ascii="Arial" w:hAnsi="Arial" w:cs="Arial"/>
          <w:b/>
          <w:lang w:val="es-MX"/>
        </w:rPr>
      </w:pPr>
    </w:p>
    <w:p w14:paraId="618F4BC4" w14:textId="77777777" w:rsidR="00695F13" w:rsidRDefault="00695F13" w:rsidP="00695F13">
      <w:pPr>
        <w:jc w:val="both"/>
        <w:rPr>
          <w:rFonts w:ascii="Arial" w:hAnsi="Arial" w:cs="Arial"/>
          <w:b/>
          <w:lang w:val="es-MX"/>
        </w:rPr>
      </w:pPr>
    </w:p>
    <w:p w14:paraId="12169D75" w14:textId="77777777" w:rsidR="00E359F1" w:rsidRDefault="00E359F1" w:rsidP="00695F13">
      <w:pPr>
        <w:jc w:val="both"/>
        <w:rPr>
          <w:rFonts w:ascii="Arial" w:hAnsi="Arial" w:cs="Arial"/>
          <w:b/>
          <w:lang w:val="es-MX"/>
        </w:rPr>
      </w:pPr>
    </w:p>
    <w:p w14:paraId="7AEA9F3B" w14:textId="77777777" w:rsidR="00E359F1" w:rsidRDefault="00E359F1" w:rsidP="00695F13">
      <w:pPr>
        <w:jc w:val="both"/>
        <w:rPr>
          <w:rFonts w:ascii="Arial" w:hAnsi="Arial" w:cs="Arial"/>
          <w:b/>
          <w:lang w:val="es-MX"/>
        </w:rPr>
      </w:pPr>
    </w:p>
    <w:p w14:paraId="0A7B7242" w14:textId="77777777" w:rsidR="00E359F1" w:rsidRDefault="00E359F1" w:rsidP="00695F13">
      <w:pPr>
        <w:jc w:val="both"/>
        <w:rPr>
          <w:rFonts w:ascii="Arial" w:hAnsi="Arial" w:cs="Arial"/>
          <w:b/>
          <w:lang w:val="es-MX"/>
        </w:rPr>
      </w:pPr>
    </w:p>
    <w:p w14:paraId="3A3AE0A6" w14:textId="77777777" w:rsidR="00E359F1" w:rsidRDefault="00E359F1" w:rsidP="00695F13">
      <w:pPr>
        <w:jc w:val="both"/>
        <w:rPr>
          <w:rFonts w:ascii="Arial" w:hAnsi="Arial" w:cs="Arial"/>
          <w:b/>
          <w:lang w:val="es-MX"/>
        </w:rPr>
      </w:pPr>
    </w:p>
    <w:p w14:paraId="547967E2" w14:textId="7CD46253" w:rsidR="00765A0C" w:rsidRDefault="00765A0C" w:rsidP="00B71EF7">
      <w:pPr>
        <w:spacing w:line="276" w:lineRule="auto"/>
        <w:jc w:val="both"/>
        <w:rPr>
          <w:rFonts w:ascii="Arial" w:hAnsi="Arial" w:cs="Arial"/>
        </w:rPr>
      </w:pPr>
      <w:r w:rsidRPr="00E84B37">
        <w:rPr>
          <w:rFonts w:ascii="Arial" w:hAnsi="Arial" w:cs="Arial"/>
        </w:rPr>
        <w:lastRenderedPageBreak/>
        <w:t xml:space="preserve">El suscrito </w:t>
      </w:r>
      <w:r w:rsidR="00332568">
        <w:rPr>
          <w:rFonts w:ascii="Arial" w:hAnsi="Arial" w:cs="Arial"/>
          <w:b/>
        </w:rPr>
        <w:t xml:space="preserve">Mtro. José Luis Ramírez Espinoza, </w:t>
      </w:r>
      <w:r w:rsidR="00332568">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sidR="00332568">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w:t>
      </w:r>
      <w:r w:rsidRPr="004461AF">
        <w:rPr>
          <w:rFonts w:ascii="Arial" w:hAnsi="Arial" w:cs="Arial"/>
        </w:rPr>
        <w:t xml:space="preserve">Municipio de San Pedro Tlaquepaque, Jalisco, de fecha </w:t>
      </w:r>
      <w:r w:rsidRPr="004461AF">
        <w:rPr>
          <w:rFonts w:ascii="Arial" w:hAnsi="Arial" w:cs="Arial"/>
          <w:b/>
        </w:rPr>
        <w:t xml:space="preserve">01 de </w:t>
      </w:r>
      <w:r w:rsidR="00332568">
        <w:rPr>
          <w:rFonts w:ascii="Arial" w:hAnsi="Arial" w:cs="Arial"/>
          <w:b/>
        </w:rPr>
        <w:t>octubre</w:t>
      </w:r>
      <w:r w:rsidRPr="004461AF">
        <w:rPr>
          <w:rFonts w:ascii="Arial" w:hAnsi="Arial" w:cs="Arial"/>
          <w:b/>
        </w:rPr>
        <w:t xml:space="preserve"> del </w:t>
      </w:r>
      <w:r w:rsidR="00332568">
        <w:rPr>
          <w:rFonts w:ascii="Arial" w:hAnsi="Arial" w:cs="Arial"/>
          <w:b/>
        </w:rPr>
        <w:t>2024</w:t>
      </w:r>
      <w:r w:rsidRPr="004461AF">
        <w:rPr>
          <w:rFonts w:ascii="Arial" w:hAnsi="Arial" w:cs="Arial"/>
          <w:b/>
        </w:rPr>
        <w:t>, estando presentes 19 (diecinueve) integrantes del pleno, en forma económica fueron emitidos 19 (diecinueve) votos a favor,</w:t>
      </w:r>
      <w:r w:rsidRPr="004461AF">
        <w:rPr>
          <w:rFonts w:ascii="Arial" w:hAnsi="Arial" w:cs="Arial"/>
          <w:bCs/>
        </w:rPr>
        <w:t xml:space="preserve"> por lo que en unanimidad</w:t>
      </w:r>
      <w:r w:rsidRPr="004461AF">
        <w:rPr>
          <w:rFonts w:ascii="Arial" w:hAnsi="Arial" w:cs="Arial"/>
          <w:b/>
        </w:rPr>
        <w:t xml:space="preserve"> </w:t>
      </w:r>
      <w:r w:rsidRPr="004461AF">
        <w:rPr>
          <w:rFonts w:ascii="Arial" w:hAnsi="Arial" w:cs="Arial"/>
          <w:bCs/>
        </w:rPr>
        <w:t>fue</w:t>
      </w:r>
      <w:r w:rsidRPr="004461AF">
        <w:rPr>
          <w:rFonts w:ascii="Arial" w:hAnsi="Arial" w:cs="Arial"/>
          <w:b/>
        </w:rPr>
        <w:t xml:space="preserve"> </w:t>
      </w:r>
      <w:r w:rsidRPr="004461AF">
        <w:rPr>
          <w:rFonts w:ascii="Arial" w:hAnsi="Arial" w:cs="Arial"/>
        </w:rPr>
        <w:t>aprobad</w:t>
      </w:r>
      <w:r w:rsidR="00B0379E">
        <w:rPr>
          <w:rFonts w:ascii="Arial" w:hAnsi="Arial" w:cs="Arial"/>
        </w:rPr>
        <w:t>a</w:t>
      </w:r>
      <w:r w:rsidRPr="004461AF">
        <w:rPr>
          <w:rFonts w:ascii="Arial" w:hAnsi="Arial" w:cs="Arial"/>
        </w:rPr>
        <w:t xml:space="preserve"> </w:t>
      </w:r>
      <w:r w:rsidRPr="004461AF">
        <w:rPr>
          <w:rFonts w:ascii="Arial" w:hAnsi="Arial" w:cs="Arial"/>
          <w:b/>
        </w:rPr>
        <w:t xml:space="preserve"> </w:t>
      </w:r>
      <w:r w:rsidRPr="004461AF">
        <w:rPr>
          <w:rFonts w:ascii="Arial" w:hAnsi="Arial" w:cs="Arial"/>
          <w:bCs/>
        </w:rPr>
        <w:t>la propuesta que realizó la</w:t>
      </w:r>
      <w:r w:rsidRPr="004461AF">
        <w:rPr>
          <w:rFonts w:ascii="Arial" w:hAnsi="Arial" w:cs="Arial"/>
          <w:b/>
        </w:rPr>
        <w:t xml:space="preserve"> Presidenta Municipal, </w:t>
      </w:r>
      <w:r w:rsidR="00332568">
        <w:rPr>
          <w:rFonts w:ascii="Arial" w:hAnsi="Arial" w:cs="Arial"/>
          <w:b/>
        </w:rPr>
        <w:t>Laura Imelda Pérez Segura</w:t>
      </w:r>
      <w:r w:rsidRPr="004461AF">
        <w:rPr>
          <w:rFonts w:ascii="Arial" w:hAnsi="Arial" w:cs="Arial"/>
          <w:b/>
        </w:rPr>
        <w:t xml:space="preserve">, </w:t>
      </w:r>
      <w:r w:rsidRPr="004461AF">
        <w:rPr>
          <w:rFonts w:ascii="Arial" w:hAnsi="Arial" w:cs="Arial"/>
        </w:rPr>
        <w:t>bajo el siguiente:------------------------------------------------------------------------------------------</w:t>
      </w:r>
      <w:r w:rsidR="00B0379E">
        <w:rPr>
          <w:rFonts w:ascii="Arial" w:hAnsi="Arial" w:cs="Arial"/>
        </w:rPr>
        <w:t>----------------------------</w:t>
      </w:r>
      <w:r w:rsidRPr="004461AF">
        <w:rPr>
          <w:rFonts w:ascii="Arial" w:hAnsi="Arial" w:cs="Arial"/>
        </w:rPr>
        <w:t>---------------------------------------------------------------</w:t>
      </w:r>
      <w:r w:rsidR="00B038C8">
        <w:rPr>
          <w:rFonts w:ascii="Arial" w:hAnsi="Arial" w:cs="Arial"/>
        </w:rPr>
        <w:t>-------</w:t>
      </w:r>
      <w:r w:rsidRPr="004461AF">
        <w:rPr>
          <w:rFonts w:ascii="Arial" w:hAnsi="Arial" w:cs="Arial"/>
        </w:rPr>
        <w:t>-----------------------</w:t>
      </w:r>
      <w:r w:rsidR="00777127">
        <w:rPr>
          <w:rFonts w:ascii="Arial" w:hAnsi="Arial" w:cs="Arial"/>
        </w:rPr>
        <w:t>--------</w:t>
      </w:r>
      <w:r w:rsidRPr="004461AF">
        <w:rPr>
          <w:rFonts w:ascii="Arial" w:hAnsi="Arial" w:cs="Arial"/>
        </w:rPr>
        <w:t>-</w:t>
      </w:r>
      <w:r w:rsidRPr="004461AF">
        <w:rPr>
          <w:rFonts w:ascii="Arial" w:hAnsi="Arial" w:cs="Arial"/>
          <w:b/>
        </w:rPr>
        <w:t>ACUERDO NÚMERO 00</w:t>
      </w:r>
      <w:r w:rsidR="00EB1D89">
        <w:rPr>
          <w:rFonts w:ascii="Arial" w:hAnsi="Arial" w:cs="Arial"/>
          <w:b/>
        </w:rPr>
        <w:t>7</w:t>
      </w:r>
      <w:r w:rsidRPr="004461AF">
        <w:rPr>
          <w:rFonts w:ascii="Arial" w:hAnsi="Arial" w:cs="Arial"/>
          <w:b/>
        </w:rPr>
        <w:t>/</w:t>
      </w:r>
      <w:r w:rsidR="00332568">
        <w:rPr>
          <w:rFonts w:ascii="Arial" w:hAnsi="Arial" w:cs="Arial"/>
          <w:b/>
        </w:rPr>
        <w:t>2024</w:t>
      </w:r>
      <w:r w:rsidRPr="004461AF">
        <w:rPr>
          <w:rFonts w:ascii="Arial" w:hAnsi="Arial" w:cs="Arial"/>
        </w:rPr>
        <w:t>------------------------------------------------------------------------------------------------------------------------------------------------</w:t>
      </w:r>
    </w:p>
    <w:p w14:paraId="18F1D943" w14:textId="5C6B5828" w:rsidR="00695F13" w:rsidRPr="00ED3548" w:rsidRDefault="00765A0C" w:rsidP="00695F13">
      <w:pPr>
        <w:jc w:val="both"/>
        <w:rPr>
          <w:rFonts w:ascii="Arial" w:hAnsi="Arial" w:cs="Arial"/>
          <w:b/>
        </w:rPr>
      </w:pPr>
      <w:r>
        <w:rPr>
          <w:rFonts w:ascii="Arial" w:hAnsi="Arial" w:cs="Arial"/>
          <w:b/>
          <w:color w:val="000000" w:themeColor="text1"/>
        </w:rPr>
        <w:t>Ú</w:t>
      </w:r>
      <w:r w:rsidR="00695F13" w:rsidRPr="00996B36">
        <w:rPr>
          <w:rFonts w:ascii="Arial" w:hAnsi="Arial" w:cs="Arial"/>
          <w:b/>
          <w:color w:val="000000" w:themeColor="text1"/>
        </w:rPr>
        <w:t xml:space="preserve">NICO.- </w:t>
      </w:r>
      <w:r w:rsidR="00A35825">
        <w:rPr>
          <w:rFonts w:ascii="Arial" w:hAnsi="Arial" w:cs="Arial"/>
          <w:color w:val="000000" w:themeColor="text1"/>
        </w:rPr>
        <w:t xml:space="preserve">Se </w:t>
      </w:r>
      <w:r w:rsidR="00695F13" w:rsidRPr="00695F13">
        <w:rPr>
          <w:rFonts w:ascii="Arial" w:hAnsi="Arial" w:cs="Arial"/>
          <w:color w:val="000000" w:themeColor="text1"/>
        </w:rPr>
        <w:t xml:space="preserve">aprueba y autoriza el nombramiento </w:t>
      </w:r>
      <w:r w:rsidR="00695F13" w:rsidRPr="00B71EF7">
        <w:rPr>
          <w:rFonts w:ascii="Arial" w:hAnsi="Arial" w:cs="Arial"/>
          <w:color w:val="000000" w:themeColor="text1"/>
        </w:rPr>
        <w:t>de</w:t>
      </w:r>
      <w:r w:rsidR="00B71EF7" w:rsidRPr="00B71EF7">
        <w:rPr>
          <w:rFonts w:ascii="Arial" w:hAnsi="Arial" w:cs="Arial"/>
          <w:color w:val="000000" w:themeColor="text1"/>
        </w:rPr>
        <w:t>l</w:t>
      </w:r>
      <w:r w:rsidR="00695F13" w:rsidRPr="00B71EF7">
        <w:rPr>
          <w:rFonts w:ascii="Arial" w:hAnsi="Arial" w:cs="Arial"/>
          <w:color w:val="000000" w:themeColor="text1"/>
        </w:rPr>
        <w:t xml:space="preserve"> </w:t>
      </w:r>
      <w:r w:rsidR="00B71EF7" w:rsidRPr="00B71EF7">
        <w:rPr>
          <w:rFonts w:ascii="Arial" w:eastAsia="Arial" w:hAnsi="Arial" w:cs="Arial"/>
          <w:b/>
          <w:bCs/>
        </w:rPr>
        <w:t>Licenciado José David Ruvalcaba Carrillo,</w:t>
      </w:r>
      <w:r w:rsidR="00B71EF7" w:rsidRPr="00B71EF7">
        <w:rPr>
          <w:rFonts w:ascii="Arial" w:hAnsi="Arial" w:cs="Arial"/>
          <w:b/>
          <w:bCs/>
          <w:color w:val="000000" w:themeColor="text1"/>
        </w:rPr>
        <w:t xml:space="preserve"> </w:t>
      </w:r>
      <w:r w:rsidR="00695F13" w:rsidRPr="00B71EF7">
        <w:rPr>
          <w:rFonts w:ascii="Arial" w:hAnsi="Arial" w:cs="Arial"/>
          <w:b/>
          <w:bCs/>
          <w:color w:val="000000" w:themeColor="text1"/>
        </w:rPr>
        <w:t>como Director General</w:t>
      </w:r>
      <w:r w:rsidR="00695F13" w:rsidRPr="004461AF">
        <w:rPr>
          <w:rFonts w:ascii="Arial" w:hAnsi="Arial" w:cs="Arial"/>
          <w:b/>
          <w:bCs/>
          <w:color w:val="000000" w:themeColor="text1"/>
        </w:rPr>
        <w:t xml:space="preserve"> del Consejo Municipal del  Deporte de San  Pedro Tlaquepaque,</w:t>
      </w:r>
      <w:r w:rsidR="00A8251D" w:rsidRPr="004461AF">
        <w:rPr>
          <w:rFonts w:ascii="Arial" w:hAnsi="Arial" w:cs="Arial"/>
          <w:b/>
          <w:bCs/>
          <w:color w:val="000000" w:themeColor="text1"/>
        </w:rPr>
        <w:t xml:space="preserve"> </w:t>
      </w:r>
      <w:r w:rsidR="00A8251D" w:rsidRPr="004461AF">
        <w:rPr>
          <w:rFonts w:ascii="Arial" w:hAnsi="Arial" w:cs="Arial"/>
          <w:b/>
          <w:bCs/>
          <w:lang w:val="es-MX"/>
        </w:rPr>
        <w:t>Jalisco</w:t>
      </w:r>
      <w:r w:rsidR="00A8251D" w:rsidRPr="004461AF">
        <w:rPr>
          <w:rFonts w:ascii="Arial" w:hAnsi="Arial" w:cs="Arial"/>
          <w:lang w:val="es-MX"/>
        </w:rPr>
        <w:t>;</w:t>
      </w:r>
      <w:r w:rsidR="00A8251D" w:rsidRPr="004461AF">
        <w:rPr>
          <w:rFonts w:ascii="Arial" w:hAnsi="Arial" w:cs="Arial"/>
          <w:b/>
          <w:bCs/>
          <w:lang w:val="es-MX"/>
        </w:rPr>
        <w:t xml:space="preserve"> </w:t>
      </w:r>
      <w:r w:rsidR="00695F13" w:rsidRPr="00695F13">
        <w:rPr>
          <w:rFonts w:ascii="Arial" w:hAnsi="Arial" w:cs="Arial"/>
          <w:color w:val="000000" w:themeColor="text1"/>
        </w:rPr>
        <w:t xml:space="preserve"> con efectos a partir del día 0</w:t>
      </w:r>
      <w:r>
        <w:rPr>
          <w:rFonts w:ascii="Arial" w:hAnsi="Arial" w:cs="Arial"/>
          <w:color w:val="000000" w:themeColor="text1"/>
        </w:rPr>
        <w:t>1</w:t>
      </w:r>
      <w:r w:rsidR="00695F13" w:rsidRPr="00695F13">
        <w:rPr>
          <w:rFonts w:ascii="Arial" w:hAnsi="Arial" w:cs="Arial"/>
          <w:color w:val="000000" w:themeColor="text1"/>
        </w:rPr>
        <w:t xml:space="preserve"> de </w:t>
      </w:r>
      <w:r w:rsidR="00332568">
        <w:rPr>
          <w:rFonts w:ascii="Arial" w:hAnsi="Arial" w:cs="Arial"/>
          <w:color w:val="000000" w:themeColor="text1"/>
        </w:rPr>
        <w:t>octubre</w:t>
      </w:r>
      <w:r w:rsidR="00695F13" w:rsidRPr="00695F13">
        <w:rPr>
          <w:rFonts w:ascii="Arial" w:hAnsi="Arial" w:cs="Arial"/>
          <w:color w:val="000000" w:themeColor="text1"/>
        </w:rPr>
        <w:t xml:space="preserve"> del año</w:t>
      </w:r>
      <w:r w:rsidR="00695F13" w:rsidRPr="00996B36">
        <w:rPr>
          <w:rFonts w:ascii="Arial" w:hAnsi="Arial" w:cs="Arial"/>
          <w:b/>
          <w:color w:val="000000" w:themeColor="text1"/>
        </w:rPr>
        <w:t xml:space="preserve"> </w:t>
      </w:r>
      <w:r w:rsidR="00332568">
        <w:rPr>
          <w:rFonts w:ascii="Arial" w:hAnsi="Arial" w:cs="Arial"/>
          <w:color w:val="000000" w:themeColor="text1"/>
        </w:rPr>
        <w:t>2024</w:t>
      </w:r>
      <w:r w:rsidR="00695F13">
        <w:rPr>
          <w:rFonts w:ascii="Arial" w:hAnsi="Arial" w:cs="Arial"/>
          <w:lang w:val="es-MX"/>
        </w:rPr>
        <w:t>.----------------------------------------------------------------------------------------------------------------------------------------------------------------------</w:t>
      </w:r>
      <w:r w:rsidR="00B71EF7">
        <w:rPr>
          <w:rFonts w:ascii="Arial" w:hAnsi="Arial" w:cs="Arial"/>
          <w:lang w:val="es-MX"/>
        </w:rPr>
        <w:t>----------------------------------------------------------------------------------------</w:t>
      </w:r>
      <w:r w:rsidR="00695F13">
        <w:rPr>
          <w:rFonts w:ascii="Arial" w:hAnsi="Arial" w:cs="Arial"/>
          <w:lang w:val="es-MX"/>
        </w:rPr>
        <w:t>--------</w:t>
      </w:r>
      <w:r w:rsidR="004461AF">
        <w:rPr>
          <w:rFonts w:ascii="Arial" w:hAnsi="Arial" w:cs="Arial"/>
          <w:lang w:val="es-MX"/>
        </w:rPr>
        <w:t>-</w:t>
      </w:r>
      <w:r w:rsidR="00695F13">
        <w:rPr>
          <w:rFonts w:ascii="Arial" w:hAnsi="Arial" w:cs="Arial"/>
          <w:lang w:val="es-MX"/>
        </w:rPr>
        <w:t>-------------------------------</w:t>
      </w:r>
      <w:r w:rsidR="00A8251D">
        <w:rPr>
          <w:rFonts w:ascii="Arial" w:hAnsi="Arial" w:cs="Arial"/>
          <w:lang w:val="es-MX"/>
        </w:rPr>
        <w:t>--------</w:t>
      </w:r>
      <w:r w:rsidR="00777127">
        <w:rPr>
          <w:rFonts w:ascii="Arial" w:hAnsi="Arial" w:cs="Arial"/>
          <w:lang w:val="es-MX"/>
        </w:rPr>
        <w:t>---</w:t>
      </w:r>
      <w:r w:rsidR="00A8251D">
        <w:rPr>
          <w:rFonts w:ascii="Arial" w:hAnsi="Arial" w:cs="Arial"/>
          <w:lang w:val="es-MX"/>
        </w:rPr>
        <w:t>-------</w:t>
      </w:r>
    </w:p>
    <w:p w14:paraId="74C72239" w14:textId="77777777" w:rsidR="00765A0C" w:rsidRPr="00E5232B" w:rsidRDefault="00765A0C" w:rsidP="00765A0C">
      <w:pPr>
        <w:jc w:val="both"/>
        <w:rPr>
          <w:rFonts w:ascii="Arial" w:hAnsi="Arial" w:cs="Arial"/>
          <w:b/>
        </w:rPr>
      </w:pPr>
    </w:p>
    <w:p w14:paraId="1678CC09" w14:textId="7205DAFB" w:rsidR="00765A0C" w:rsidRPr="0018262F" w:rsidRDefault="00765A0C" w:rsidP="00765A0C">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sidR="00332568">
        <w:rPr>
          <w:rFonts w:ascii="Arial" w:hAnsi="Arial" w:cs="Arial"/>
          <w:b/>
        </w:rPr>
        <w:t>octubre</w:t>
      </w:r>
      <w:r w:rsidRPr="0018262F">
        <w:rPr>
          <w:rFonts w:ascii="Arial" w:hAnsi="Arial" w:cs="Arial"/>
          <w:b/>
        </w:rPr>
        <w:t xml:space="preserve"> del </w:t>
      </w:r>
      <w:r w:rsidR="00332568">
        <w:rPr>
          <w:rFonts w:ascii="Arial" w:hAnsi="Arial" w:cs="Arial"/>
          <w:b/>
        </w:rPr>
        <w:t>2024</w:t>
      </w:r>
    </w:p>
    <w:p w14:paraId="33383B54" w14:textId="77777777" w:rsidR="00765A0C" w:rsidRPr="0018262F" w:rsidRDefault="00765A0C" w:rsidP="00765A0C">
      <w:pPr>
        <w:jc w:val="center"/>
        <w:rPr>
          <w:rFonts w:ascii="Arial" w:hAnsi="Arial" w:cs="Arial"/>
          <w:b/>
        </w:rPr>
      </w:pPr>
      <w:r w:rsidRPr="0018262F">
        <w:rPr>
          <w:rFonts w:ascii="Arial" w:hAnsi="Arial" w:cs="Arial"/>
          <w:b/>
        </w:rPr>
        <w:t>A T E N T A M E N T E</w:t>
      </w:r>
    </w:p>
    <w:p w14:paraId="0F48D8FD" w14:textId="77777777" w:rsidR="00765A0C" w:rsidRPr="0018262F" w:rsidRDefault="00765A0C" w:rsidP="00765A0C">
      <w:pPr>
        <w:pStyle w:val="Sinespaciado"/>
        <w:jc w:val="both"/>
        <w:rPr>
          <w:rFonts w:ascii="Arial" w:hAnsi="Arial" w:cs="Arial"/>
          <w:sz w:val="24"/>
          <w:szCs w:val="24"/>
          <w:lang w:val="es-MX"/>
        </w:rPr>
      </w:pPr>
    </w:p>
    <w:p w14:paraId="78B922B8" w14:textId="77777777" w:rsidR="00765A0C" w:rsidRPr="0018262F" w:rsidRDefault="00765A0C" w:rsidP="00765A0C">
      <w:pPr>
        <w:pStyle w:val="Sinespaciado"/>
        <w:jc w:val="both"/>
        <w:rPr>
          <w:rFonts w:ascii="Arial" w:hAnsi="Arial" w:cs="Arial"/>
          <w:sz w:val="24"/>
          <w:szCs w:val="24"/>
          <w:lang w:val="es-MX"/>
        </w:rPr>
      </w:pPr>
    </w:p>
    <w:p w14:paraId="7175F19D" w14:textId="77777777" w:rsidR="00765A0C" w:rsidRPr="0018262F" w:rsidRDefault="00765A0C" w:rsidP="00765A0C">
      <w:pPr>
        <w:pStyle w:val="Sinespaciado"/>
        <w:jc w:val="both"/>
        <w:rPr>
          <w:rFonts w:ascii="Arial" w:hAnsi="Arial" w:cs="Arial"/>
          <w:sz w:val="24"/>
          <w:szCs w:val="24"/>
          <w:lang w:val="es-MX"/>
        </w:rPr>
      </w:pPr>
    </w:p>
    <w:p w14:paraId="54C30F24" w14:textId="1D21D9E3" w:rsidR="00765A0C" w:rsidRDefault="00765A0C" w:rsidP="00765A0C">
      <w:pPr>
        <w:pStyle w:val="Sinespaciado"/>
        <w:jc w:val="both"/>
        <w:rPr>
          <w:rFonts w:ascii="Arial" w:hAnsi="Arial" w:cs="Arial"/>
          <w:sz w:val="24"/>
          <w:szCs w:val="24"/>
          <w:lang w:val="es-MX"/>
        </w:rPr>
      </w:pPr>
    </w:p>
    <w:p w14:paraId="36B0ADC3" w14:textId="77777777" w:rsidR="00B71EF7" w:rsidRPr="0018262F" w:rsidRDefault="00B71EF7" w:rsidP="00765A0C">
      <w:pPr>
        <w:pStyle w:val="Sinespaciado"/>
        <w:jc w:val="both"/>
        <w:rPr>
          <w:rFonts w:ascii="Arial" w:hAnsi="Arial" w:cs="Arial"/>
          <w:sz w:val="24"/>
          <w:szCs w:val="24"/>
          <w:lang w:val="es-MX"/>
        </w:rPr>
      </w:pPr>
    </w:p>
    <w:p w14:paraId="5A28C2B3" w14:textId="77777777" w:rsidR="00765A0C" w:rsidRPr="0018262F" w:rsidRDefault="00765A0C" w:rsidP="00765A0C">
      <w:pPr>
        <w:pStyle w:val="Sinespaciado"/>
        <w:jc w:val="both"/>
        <w:rPr>
          <w:rFonts w:ascii="Arial" w:hAnsi="Arial" w:cs="Arial"/>
          <w:sz w:val="24"/>
          <w:szCs w:val="24"/>
          <w:lang w:val="es-MX"/>
        </w:rPr>
      </w:pPr>
    </w:p>
    <w:p w14:paraId="68C23912" w14:textId="77777777" w:rsidR="00765A0C" w:rsidRPr="0018262F" w:rsidRDefault="00765A0C" w:rsidP="00765A0C">
      <w:pPr>
        <w:pStyle w:val="Sinespaciado"/>
        <w:jc w:val="both"/>
        <w:rPr>
          <w:rFonts w:ascii="Arial" w:hAnsi="Arial" w:cs="Arial"/>
          <w:sz w:val="24"/>
          <w:szCs w:val="24"/>
          <w:lang w:val="es-MX"/>
        </w:rPr>
      </w:pPr>
    </w:p>
    <w:p w14:paraId="7E1464E4" w14:textId="77777777" w:rsidR="00765A0C" w:rsidRPr="0018262F" w:rsidRDefault="00765A0C" w:rsidP="00765A0C">
      <w:pPr>
        <w:pStyle w:val="Sinespaciado"/>
        <w:jc w:val="both"/>
        <w:rPr>
          <w:rFonts w:ascii="Arial" w:hAnsi="Arial" w:cs="Arial"/>
          <w:sz w:val="24"/>
          <w:szCs w:val="24"/>
          <w:lang w:val="es-MX"/>
        </w:rPr>
      </w:pPr>
    </w:p>
    <w:p w14:paraId="6F6F7A9B" w14:textId="0524F3F2" w:rsidR="00765A0C" w:rsidRPr="0018262F" w:rsidRDefault="00765A0C" w:rsidP="00765A0C">
      <w:pPr>
        <w:pStyle w:val="Sinespaciado"/>
        <w:jc w:val="center"/>
        <w:rPr>
          <w:rFonts w:ascii="Arial" w:hAnsi="Arial" w:cs="Arial"/>
          <w:b/>
          <w:sz w:val="24"/>
          <w:szCs w:val="24"/>
          <w:lang w:val="es-MX"/>
        </w:rPr>
      </w:pPr>
      <w:r>
        <w:rPr>
          <w:rFonts w:ascii="Arial" w:hAnsi="Arial" w:cs="Arial"/>
          <w:b/>
          <w:sz w:val="24"/>
          <w:szCs w:val="24"/>
          <w:lang w:val="es-MX"/>
        </w:rPr>
        <w:t xml:space="preserve">MTRO. </w:t>
      </w:r>
      <w:r w:rsidR="00777127">
        <w:rPr>
          <w:rFonts w:ascii="Arial" w:hAnsi="Arial" w:cs="Arial"/>
          <w:b/>
          <w:sz w:val="24"/>
          <w:szCs w:val="24"/>
          <w:lang w:val="es-MX"/>
        </w:rPr>
        <w:t>JOSÉ LUIS RAMÍREZ ESPINOZA</w:t>
      </w:r>
    </w:p>
    <w:p w14:paraId="22BF8F36" w14:textId="0CB4657A" w:rsidR="00765A0C" w:rsidRPr="0018262F" w:rsidRDefault="00765A0C" w:rsidP="00765A0C">
      <w:pPr>
        <w:jc w:val="center"/>
        <w:rPr>
          <w:rFonts w:ascii="Arial" w:hAnsi="Arial" w:cs="Arial"/>
          <w:b/>
          <w:lang w:val="es-MX"/>
        </w:rPr>
      </w:pPr>
      <w:r w:rsidRPr="0018262F">
        <w:rPr>
          <w:rFonts w:ascii="Arial" w:hAnsi="Arial" w:cs="Arial"/>
          <w:b/>
          <w:lang w:val="es-MX"/>
        </w:rPr>
        <w:t xml:space="preserve">SECRETARIO </w:t>
      </w:r>
      <w:r w:rsidR="00E359F1">
        <w:rPr>
          <w:rFonts w:ascii="Arial" w:hAnsi="Arial" w:cs="Arial"/>
          <w:b/>
          <w:lang w:val="es-MX"/>
        </w:rPr>
        <w:t xml:space="preserve">GENERAL </w:t>
      </w:r>
      <w:r w:rsidRPr="0018262F">
        <w:rPr>
          <w:rFonts w:ascii="Arial" w:hAnsi="Arial" w:cs="Arial"/>
          <w:b/>
          <w:lang w:val="es-MX"/>
        </w:rPr>
        <w:t>DEL AYUNTAMIENTO</w:t>
      </w:r>
    </w:p>
    <w:p w14:paraId="0CD16B0D" w14:textId="77777777" w:rsidR="00695F13" w:rsidRDefault="00695F13" w:rsidP="00695F13">
      <w:pPr>
        <w:jc w:val="both"/>
        <w:rPr>
          <w:rFonts w:ascii="Arial" w:hAnsi="Arial" w:cs="Arial"/>
          <w:b/>
          <w:lang w:val="es-MX"/>
        </w:rPr>
      </w:pPr>
    </w:p>
    <w:p w14:paraId="59048CB1" w14:textId="77777777" w:rsidR="00695F13" w:rsidRDefault="00695F13" w:rsidP="00695F13">
      <w:pPr>
        <w:jc w:val="both"/>
        <w:rPr>
          <w:rFonts w:ascii="Arial" w:hAnsi="Arial" w:cs="Arial"/>
          <w:b/>
          <w:lang w:val="es-MX"/>
        </w:rPr>
      </w:pPr>
    </w:p>
    <w:p w14:paraId="1E963A45" w14:textId="77777777" w:rsidR="00695F13" w:rsidRDefault="00695F13" w:rsidP="00695F13">
      <w:pPr>
        <w:jc w:val="both"/>
        <w:rPr>
          <w:rFonts w:ascii="Arial" w:hAnsi="Arial" w:cs="Arial"/>
          <w:b/>
          <w:lang w:val="es-MX"/>
        </w:rPr>
      </w:pPr>
    </w:p>
    <w:p w14:paraId="3384C137" w14:textId="77777777" w:rsidR="00E359F1" w:rsidRDefault="00E359F1" w:rsidP="00695F13">
      <w:pPr>
        <w:jc w:val="both"/>
        <w:rPr>
          <w:rFonts w:ascii="Arial" w:hAnsi="Arial" w:cs="Arial"/>
          <w:b/>
          <w:lang w:val="es-MX"/>
        </w:rPr>
      </w:pPr>
    </w:p>
    <w:p w14:paraId="041B5A74" w14:textId="77777777" w:rsidR="00E359F1" w:rsidRDefault="00E359F1" w:rsidP="00695F13">
      <w:pPr>
        <w:jc w:val="both"/>
        <w:rPr>
          <w:rFonts w:ascii="Arial" w:hAnsi="Arial" w:cs="Arial"/>
          <w:b/>
          <w:lang w:val="es-MX"/>
        </w:rPr>
      </w:pPr>
    </w:p>
    <w:p w14:paraId="7CC58DF2" w14:textId="77777777" w:rsidR="00E359F1" w:rsidRDefault="00E359F1" w:rsidP="00695F13">
      <w:pPr>
        <w:jc w:val="both"/>
        <w:rPr>
          <w:rFonts w:ascii="Arial" w:hAnsi="Arial" w:cs="Arial"/>
          <w:b/>
          <w:lang w:val="es-MX"/>
        </w:rPr>
      </w:pPr>
    </w:p>
    <w:p w14:paraId="507A2BAD" w14:textId="77777777" w:rsidR="00E359F1" w:rsidRDefault="00E359F1" w:rsidP="00695F13">
      <w:pPr>
        <w:jc w:val="both"/>
        <w:rPr>
          <w:rFonts w:ascii="Arial" w:hAnsi="Arial" w:cs="Arial"/>
          <w:b/>
          <w:lang w:val="es-MX"/>
        </w:rPr>
      </w:pPr>
    </w:p>
    <w:p w14:paraId="756D1A76" w14:textId="7EAEA02D" w:rsidR="00F8346C" w:rsidRPr="00400D1B" w:rsidRDefault="00F8346C" w:rsidP="00396AA0">
      <w:pPr>
        <w:spacing w:line="276" w:lineRule="auto"/>
        <w:jc w:val="both"/>
        <w:rPr>
          <w:rFonts w:ascii="Arial" w:hAnsi="Arial" w:cs="Arial"/>
          <w:bCs/>
          <w:lang w:val="es-MX"/>
        </w:rPr>
      </w:pPr>
      <w:r w:rsidRPr="00E84B37">
        <w:rPr>
          <w:rFonts w:ascii="Arial" w:hAnsi="Arial" w:cs="Arial"/>
        </w:rPr>
        <w:lastRenderedPageBreak/>
        <w:t xml:space="preserve">El suscrito </w:t>
      </w:r>
      <w:r w:rsidR="00332568">
        <w:rPr>
          <w:rFonts w:ascii="Arial" w:hAnsi="Arial" w:cs="Arial"/>
          <w:b/>
        </w:rPr>
        <w:t xml:space="preserve">Mtro. José Luis Ramírez Espinoza, </w:t>
      </w:r>
      <w:r w:rsidR="00332568">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sidR="00332568">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332568">
        <w:rPr>
          <w:rFonts w:ascii="Arial" w:hAnsi="Arial" w:cs="Arial"/>
        </w:rPr>
        <w:t>-</w:t>
      </w:r>
      <w:r w:rsidRPr="00E84B37">
        <w:rPr>
          <w:rFonts w:ascii="Arial" w:hAnsi="Arial" w:cs="Arial"/>
        </w:rPr>
        <w:t>---</w:t>
      </w:r>
      <w:r w:rsidR="0077712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777127">
        <w:rPr>
          <w:rFonts w:ascii="Arial" w:hAnsi="Arial" w:cs="Arial"/>
        </w:rPr>
        <w:t>---</w:t>
      </w:r>
      <w:r>
        <w:rPr>
          <w:rFonts w:ascii="Arial" w:hAnsi="Arial" w:cs="Arial"/>
        </w:rPr>
        <w:t>----------------------</w:t>
      </w:r>
      <w:r w:rsidR="00332568">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Municipio de </w:t>
      </w:r>
      <w:r w:rsidRPr="008A22F9">
        <w:rPr>
          <w:rFonts w:ascii="Arial" w:hAnsi="Arial" w:cs="Arial"/>
          <w:color w:val="000000" w:themeColor="text1"/>
        </w:rPr>
        <w:t xml:space="preserve">San Pedro Tlaquepaque, Jalisco, de fecha </w:t>
      </w:r>
      <w:r>
        <w:rPr>
          <w:rFonts w:ascii="Arial" w:hAnsi="Arial" w:cs="Arial"/>
          <w:b/>
          <w:color w:val="000000" w:themeColor="text1"/>
        </w:rPr>
        <w:t>01</w:t>
      </w:r>
      <w:r w:rsidRPr="008A22F9">
        <w:rPr>
          <w:rFonts w:ascii="Arial" w:hAnsi="Arial" w:cs="Arial"/>
          <w:b/>
          <w:color w:val="000000" w:themeColor="text1"/>
        </w:rPr>
        <w:t xml:space="preserve"> de </w:t>
      </w:r>
      <w:r w:rsidR="00332568">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 xml:space="preserve">l </w:t>
      </w:r>
      <w:r w:rsidR="00332568">
        <w:rPr>
          <w:rFonts w:ascii="Arial" w:hAnsi="Arial" w:cs="Arial"/>
          <w:b/>
          <w:color w:val="000000" w:themeColor="text1"/>
        </w:rPr>
        <w:t>2024</w:t>
      </w:r>
      <w:r w:rsidRPr="008A22F9">
        <w:rPr>
          <w:rFonts w:ascii="Arial" w:hAnsi="Arial" w:cs="Arial"/>
          <w:b/>
          <w:color w:val="000000" w:themeColor="text1"/>
        </w:rPr>
        <w:t xml:space="preserve">, </w:t>
      </w:r>
      <w:r w:rsidRPr="004461AF">
        <w:rPr>
          <w:rFonts w:ascii="Arial" w:hAnsi="Arial" w:cs="Arial"/>
          <w:b/>
        </w:rPr>
        <w:t xml:space="preserve">estando presentes 19 (diecinueve) integrantes del pleno, </w:t>
      </w:r>
      <w:r w:rsidRPr="00B038C8">
        <w:rPr>
          <w:rFonts w:ascii="Arial" w:hAnsi="Arial" w:cs="Arial"/>
          <w:b/>
        </w:rPr>
        <w:t>en forma económica fueron emitidos 1</w:t>
      </w:r>
      <w:r w:rsidR="00777127">
        <w:rPr>
          <w:rFonts w:ascii="Arial" w:hAnsi="Arial" w:cs="Arial"/>
          <w:b/>
        </w:rPr>
        <w:t>3</w:t>
      </w:r>
      <w:r w:rsidRPr="00B038C8">
        <w:rPr>
          <w:rFonts w:ascii="Arial" w:hAnsi="Arial" w:cs="Arial"/>
          <w:b/>
        </w:rPr>
        <w:t xml:space="preserve"> (</w:t>
      </w:r>
      <w:r w:rsidR="00777127">
        <w:rPr>
          <w:rFonts w:ascii="Arial" w:hAnsi="Arial" w:cs="Arial"/>
          <w:b/>
        </w:rPr>
        <w:t>trece</w:t>
      </w:r>
      <w:r w:rsidRPr="00B038C8">
        <w:rPr>
          <w:rFonts w:ascii="Arial" w:hAnsi="Arial" w:cs="Arial"/>
          <w:b/>
        </w:rPr>
        <w:t>) votos a favor,</w:t>
      </w:r>
      <w:r w:rsidRPr="00B038C8">
        <w:rPr>
          <w:rFonts w:ascii="Arial" w:hAnsi="Arial" w:cs="Arial"/>
          <w:bCs/>
        </w:rPr>
        <w:t xml:space="preserve"> por lo que fue</w:t>
      </w:r>
      <w:r w:rsidRPr="00B038C8">
        <w:rPr>
          <w:rFonts w:ascii="Arial" w:hAnsi="Arial" w:cs="Arial"/>
          <w:b/>
        </w:rPr>
        <w:t xml:space="preserve"> </w:t>
      </w:r>
      <w:r w:rsidRPr="00B038C8">
        <w:rPr>
          <w:rFonts w:ascii="Arial" w:hAnsi="Arial" w:cs="Arial"/>
        </w:rPr>
        <w:t xml:space="preserve">aprobado </w:t>
      </w:r>
      <w:r w:rsidRPr="00B038C8">
        <w:rPr>
          <w:rFonts w:ascii="Arial" w:hAnsi="Arial" w:cs="Arial"/>
          <w:bCs/>
        </w:rPr>
        <w:t>por</w:t>
      </w:r>
      <w:r w:rsidRPr="00B038C8">
        <w:rPr>
          <w:rFonts w:ascii="Arial" w:hAnsi="Arial" w:cs="Arial"/>
          <w:b/>
        </w:rPr>
        <w:t xml:space="preserve"> mayoría simple </w:t>
      </w:r>
      <w:r w:rsidRPr="005268E5">
        <w:rPr>
          <w:rFonts w:ascii="Arial" w:hAnsi="Arial" w:cs="Arial"/>
          <w:bCs/>
        </w:rPr>
        <w:t xml:space="preserve">la propuesta </w:t>
      </w:r>
      <w:r>
        <w:rPr>
          <w:rFonts w:ascii="Arial" w:hAnsi="Arial" w:cs="Arial"/>
          <w:bCs/>
        </w:rPr>
        <w:t>que realizó la</w:t>
      </w:r>
      <w:r w:rsidRPr="005268E5">
        <w:rPr>
          <w:rFonts w:ascii="Arial" w:hAnsi="Arial" w:cs="Arial"/>
          <w:b/>
        </w:rPr>
        <w:t xml:space="preserve"> </w:t>
      </w:r>
      <w:r>
        <w:rPr>
          <w:rFonts w:ascii="Arial" w:hAnsi="Arial" w:cs="Arial"/>
          <w:b/>
          <w:color w:val="000000" w:themeColor="text1"/>
        </w:rPr>
        <w:t xml:space="preserve">Presidenta Municipal, </w:t>
      </w:r>
      <w:r w:rsidR="00332568">
        <w:rPr>
          <w:rFonts w:ascii="Arial" w:hAnsi="Arial" w:cs="Arial"/>
          <w:b/>
          <w:color w:val="000000" w:themeColor="text1"/>
        </w:rPr>
        <w:t>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C01E4C">
        <w:rPr>
          <w:rFonts w:ascii="Arial" w:hAnsi="Arial" w:cs="Arial"/>
          <w:color w:val="000000" w:themeColor="text1"/>
        </w:rPr>
        <w:t>-------------------------</w:t>
      </w:r>
      <w:r>
        <w:rPr>
          <w:rFonts w:ascii="Arial" w:hAnsi="Arial" w:cs="Arial"/>
          <w:color w:val="000000" w:themeColor="text1"/>
        </w:rPr>
        <w:t>---------------------------------------------------------------------</w:t>
      </w:r>
      <w:r w:rsidR="00E359F1">
        <w:rPr>
          <w:rFonts w:ascii="Arial" w:hAnsi="Arial" w:cs="Arial"/>
          <w:color w:val="000000" w:themeColor="text1"/>
        </w:rPr>
        <w:t>-------</w:t>
      </w:r>
      <w:r w:rsidR="00B038C8">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w:t>
      </w:r>
      <w:r w:rsidR="00EB1D89">
        <w:rPr>
          <w:rFonts w:ascii="Arial" w:hAnsi="Arial" w:cs="Arial"/>
          <w:b/>
          <w:color w:val="000000" w:themeColor="text1"/>
        </w:rPr>
        <w:t>8</w:t>
      </w:r>
      <w:r w:rsidRPr="00E84B37">
        <w:rPr>
          <w:rFonts w:ascii="Arial" w:hAnsi="Arial" w:cs="Arial"/>
          <w:b/>
        </w:rPr>
        <w:t>/</w:t>
      </w:r>
      <w:r w:rsidR="00332568">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777127">
        <w:rPr>
          <w:rFonts w:ascii="Arial" w:hAnsi="Arial" w:cs="Arial"/>
        </w:rPr>
        <w:t>-------</w:t>
      </w:r>
      <w:r>
        <w:rPr>
          <w:rFonts w:ascii="Arial" w:hAnsi="Arial" w:cs="Arial"/>
        </w:rPr>
        <w:t>-----------</w:t>
      </w:r>
      <w:r>
        <w:rPr>
          <w:rFonts w:ascii="Arial" w:hAnsi="Arial" w:cs="Arial"/>
          <w:b/>
          <w:color w:val="000000" w:themeColor="text1"/>
          <w:lang w:val="es-MX"/>
        </w:rPr>
        <w:t>ÚNICO.-</w:t>
      </w:r>
      <w:r>
        <w:rPr>
          <w:rFonts w:ascii="Arial" w:hAnsi="Arial" w:cs="Arial"/>
        </w:rPr>
        <w:t xml:space="preserve"> </w:t>
      </w:r>
      <w:r w:rsidR="00777127">
        <w:rPr>
          <w:rFonts w:ascii="Arial" w:hAnsi="Arial" w:cs="Arial"/>
          <w:lang w:val="es-US"/>
        </w:rPr>
        <w:t>E</w:t>
      </w:r>
      <w:r w:rsidR="00777127" w:rsidRPr="008C0817">
        <w:rPr>
          <w:rFonts w:ascii="Arial" w:hAnsi="Arial" w:cs="Arial"/>
          <w:lang w:val="es-US"/>
        </w:rPr>
        <w:t xml:space="preserve">stablecer un </w:t>
      </w:r>
      <w:r w:rsidR="00777127">
        <w:rPr>
          <w:rFonts w:ascii="Arial" w:hAnsi="Arial" w:cs="Arial"/>
          <w:b/>
          <w:bCs/>
          <w:lang w:val="es-US"/>
        </w:rPr>
        <w:t>M</w:t>
      </w:r>
      <w:r w:rsidR="00777127" w:rsidRPr="008C0817">
        <w:rPr>
          <w:rFonts w:ascii="Arial" w:hAnsi="Arial" w:cs="Arial"/>
          <w:b/>
          <w:bCs/>
          <w:lang w:val="es-US"/>
        </w:rPr>
        <w:t xml:space="preserve">ecanismo </w:t>
      </w:r>
      <w:r w:rsidR="00777127">
        <w:rPr>
          <w:rFonts w:ascii="Arial" w:hAnsi="Arial" w:cs="Arial"/>
          <w:b/>
          <w:bCs/>
          <w:lang w:val="es-US"/>
        </w:rPr>
        <w:t>A</w:t>
      </w:r>
      <w:r w:rsidR="00777127" w:rsidRPr="008C0817">
        <w:rPr>
          <w:rFonts w:ascii="Arial" w:hAnsi="Arial" w:cs="Arial"/>
          <w:b/>
          <w:bCs/>
          <w:lang w:val="es-US"/>
        </w:rPr>
        <w:t>lterno para la integración de las Comisiones Edilicias</w:t>
      </w:r>
      <w:r w:rsidR="00CD4D17">
        <w:rPr>
          <w:rFonts w:ascii="Arial" w:hAnsi="Arial" w:cs="Arial"/>
          <w:b/>
          <w:bCs/>
          <w:lang w:val="es-US"/>
        </w:rPr>
        <w:t xml:space="preserve">. </w:t>
      </w:r>
      <w:r w:rsidR="001049BB">
        <w:rPr>
          <w:rFonts w:ascii="Arial" w:hAnsi="Arial" w:cs="Arial"/>
          <w:lang w:val="es-US"/>
        </w:rPr>
        <w:t>D</w:t>
      </w:r>
      <w:r w:rsidR="00E359F1" w:rsidRPr="008C0817">
        <w:rPr>
          <w:rFonts w:ascii="Arial" w:hAnsi="Arial" w:cs="Arial"/>
          <w:lang w:val="es-US"/>
        </w:rPr>
        <w:t>icho mecanismo alterno se fundamenta en lo dispuesto en el artículo 21, fracción VI, del Reglamento del Gobierno y la Administración Pública del Ayuntamiento Constitucional de San Pedro Tlaquepaque</w:t>
      </w:r>
      <w:r w:rsidR="00396AA0">
        <w:rPr>
          <w:rFonts w:ascii="Arial" w:hAnsi="Arial" w:cs="Arial"/>
          <w:lang w:val="es-US"/>
        </w:rPr>
        <w:t>.</w:t>
      </w:r>
      <w:r w:rsidR="00400D1B" w:rsidRPr="00400D1B">
        <w:rPr>
          <w:rFonts w:ascii="Arial" w:hAnsi="Arial" w:cs="Arial"/>
          <w:bCs/>
          <w:lang w:val="es-MX"/>
        </w:rPr>
        <w:t>-------------------------------------------------------------------------------------------------------------------------------------------------------------------------------------------------------------------------------------------------------</w:t>
      </w:r>
      <w:r w:rsidR="00E359F1">
        <w:rPr>
          <w:rFonts w:ascii="Arial" w:hAnsi="Arial" w:cs="Arial"/>
          <w:bCs/>
          <w:lang w:val="es-MX"/>
        </w:rPr>
        <w:t>--</w:t>
      </w:r>
    </w:p>
    <w:p w14:paraId="1275160E" w14:textId="30DBC8C4" w:rsidR="00F8346C" w:rsidRDefault="00F8346C" w:rsidP="00695F13">
      <w:pPr>
        <w:jc w:val="both"/>
        <w:rPr>
          <w:rFonts w:ascii="Arial" w:hAnsi="Arial" w:cs="Arial"/>
          <w:b/>
          <w:lang w:val="es-MX"/>
        </w:rPr>
      </w:pPr>
    </w:p>
    <w:p w14:paraId="49D41367" w14:textId="0DDBC1C5" w:rsidR="00400D1B" w:rsidRPr="0018262F" w:rsidRDefault="00400D1B" w:rsidP="00400D1B">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sidR="00332568">
        <w:rPr>
          <w:rFonts w:ascii="Arial" w:hAnsi="Arial" w:cs="Arial"/>
          <w:b/>
        </w:rPr>
        <w:t>octubre</w:t>
      </w:r>
      <w:r w:rsidRPr="0018262F">
        <w:rPr>
          <w:rFonts w:ascii="Arial" w:hAnsi="Arial" w:cs="Arial"/>
          <w:b/>
        </w:rPr>
        <w:t xml:space="preserve"> del </w:t>
      </w:r>
      <w:r w:rsidR="00332568">
        <w:rPr>
          <w:rFonts w:ascii="Arial" w:hAnsi="Arial" w:cs="Arial"/>
          <w:b/>
        </w:rPr>
        <w:t>2024</w:t>
      </w:r>
    </w:p>
    <w:p w14:paraId="67F9362D" w14:textId="77777777" w:rsidR="00400D1B" w:rsidRPr="0018262F" w:rsidRDefault="00400D1B" w:rsidP="00400D1B">
      <w:pPr>
        <w:jc w:val="center"/>
        <w:rPr>
          <w:rFonts w:ascii="Arial" w:hAnsi="Arial" w:cs="Arial"/>
          <w:b/>
        </w:rPr>
      </w:pPr>
      <w:r w:rsidRPr="0018262F">
        <w:rPr>
          <w:rFonts w:ascii="Arial" w:hAnsi="Arial" w:cs="Arial"/>
          <w:b/>
        </w:rPr>
        <w:t>A T E N T A M E N T E</w:t>
      </w:r>
    </w:p>
    <w:p w14:paraId="5EA03B6E" w14:textId="77777777" w:rsidR="00400D1B" w:rsidRPr="0018262F" w:rsidRDefault="00400D1B" w:rsidP="00400D1B">
      <w:pPr>
        <w:pStyle w:val="Sinespaciado"/>
        <w:jc w:val="both"/>
        <w:rPr>
          <w:rFonts w:ascii="Arial" w:hAnsi="Arial" w:cs="Arial"/>
          <w:sz w:val="24"/>
          <w:szCs w:val="24"/>
          <w:lang w:val="es-MX"/>
        </w:rPr>
      </w:pPr>
    </w:p>
    <w:p w14:paraId="4414D80E" w14:textId="77777777" w:rsidR="00400D1B" w:rsidRPr="0018262F" w:rsidRDefault="00400D1B" w:rsidP="00400D1B">
      <w:pPr>
        <w:pStyle w:val="Sinespaciado"/>
        <w:jc w:val="both"/>
        <w:rPr>
          <w:rFonts w:ascii="Arial" w:hAnsi="Arial" w:cs="Arial"/>
          <w:sz w:val="24"/>
          <w:szCs w:val="24"/>
          <w:lang w:val="es-MX"/>
        </w:rPr>
      </w:pPr>
    </w:p>
    <w:p w14:paraId="6EB17CE8" w14:textId="77777777" w:rsidR="00400D1B" w:rsidRPr="0018262F" w:rsidRDefault="00400D1B" w:rsidP="00400D1B">
      <w:pPr>
        <w:pStyle w:val="Sinespaciado"/>
        <w:jc w:val="both"/>
        <w:rPr>
          <w:rFonts w:ascii="Arial" w:hAnsi="Arial" w:cs="Arial"/>
          <w:sz w:val="24"/>
          <w:szCs w:val="24"/>
          <w:lang w:val="es-MX"/>
        </w:rPr>
      </w:pPr>
    </w:p>
    <w:p w14:paraId="2A11B8BC" w14:textId="177B8FA3" w:rsidR="00400D1B" w:rsidRDefault="00400D1B" w:rsidP="00400D1B">
      <w:pPr>
        <w:pStyle w:val="Sinespaciado"/>
        <w:jc w:val="both"/>
        <w:rPr>
          <w:rFonts w:ascii="Arial" w:hAnsi="Arial" w:cs="Arial"/>
          <w:sz w:val="24"/>
          <w:szCs w:val="24"/>
          <w:lang w:val="es-MX"/>
        </w:rPr>
      </w:pPr>
    </w:p>
    <w:p w14:paraId="7A422EF6" w14:textId="77777777" w:rsidR="00396AA0" w:rsidRPr="0018262F" w:rsidRDefault="00396AA0" w:rsidP="00400D1B">
      <w:pPr>
        <w:pStyle w:val="Sinespaciado"/>
        <w:jc w:val="both"/>
        <w:rPr>
          <w:rFonts w:ascii="Arial" w:hAnsi="Arial" w:cs="Arial"/>
          <w:sz w:val="24"/>
          <w:szCs w:val="24"/>
          <w:lang w:val="es-MX"/>
        </w:rPr>
      </w:pPr>
    </w:p>
    <w:p w14:paraId="70156AA2" w14:textId="77777777" w:rsidR="00400D1B" w:rsidRPr="0018262F" w:rsidRDefault="00400D1B" w:rsidP="00400D1B">
      <w:pPr>
        <w:pStyle w:val="Sinespaciado"/>
        <w:jc w:val="both"/>
        <w:rPr>
          <w:rFonts w:ascii="Arial" w:hAnsi="Arial" w:cs="Arial"/>
          <w:sz w:val="24"/>
          <w:szCs w:val="24"/>
          <w:lang w:val="es-MX"/>
        </w:rPr>
      </w:pPr>
    </w:p>
    <w:p w14:paraId="00A8B188" w14:textId="77777777" w:rsidR="00400D1B" w:rsidRPr="0018262F" w:rsidRDefault="00400D1B" w:rsidP="00400D1B">
      <w:pPr>
        <w:pStyle w:val="Sinespaciado"/>
        <w:jc w:val="both"/>
        <w:rPr>
          <w:rFonts w:ascii="Arial" w:hAnsi="Arial" w:cs="Arial"/>
          <w:sz w:val="24"/>
          <w:szCs w:val="24"/>
          <w:lang w:val="es-MX"/>
        </w:rPr>
      </w:pPr>
    </w:p>
    <w:p w14:paraId="62AF5870" w14:textId="303FBB8E" w:rsidR="00400D1B" w:rsidRPr="0018262F" w:rsidRDefault="00400D1B" w:rsidP="00400D1B">
      <w:pPr>
        <w:pStyle w:val="Sinespaciado"/>
        <w:jc w:val="center"/>
        <w:rPr>
          <w:rFonts w:ascii="Arial" w:hAnsi="Arial" w:cs="Arial"/>
          <w:b/>
          <w:sz w:val="24"/>
          <w:szCs w:val="24"/>
          <w:lang w:val="es-MX"/>
        </w:rPr>
      </w:pPr>
      <w:r>
        <w:rPr>
          <w:rFonts w:ascii="Arial" w:hAnsi="Arial" w:cs="Arial"/>
          <w:b/>
          <w:sz w:val="24"/>
          <w:szCs w:val="24"/>
          <w:lang w:val="es-MX"/>
        </w:rPr>
        <w:t xml:space="preserve">MTRO. </w:t>
      </w:r>
      <w:r w:rsidR="00777127">
        <w:rPr>
          <w:rFonts w:ascii="Arial" w:hAnsi="Arial" w:cs="Arial"/>
          <w:b/>
          <w:sz w:val="24"/>
          <w:szCs w:val="24"/>
          <w:lang w:val="es-MX"/>
        </w:rPr>
        <w:t>JOSÉ LUIS RAMÍREZ ESPINOZA</w:t>
      </w:r>
    </w:p>
    <w:p w14:paraId="0082FFD4" w14:textId="6C4D9C38" w:rsidR="00F8346C" w:rsidRDefault="00400D1B" w:rsidP="00E359F1">
      <w:pPr>
        <w:jc w:val="center"/>
        <w:rPr>
          <w:rFonts w:ascii="Arial" w:hAnsi="Arial" w:cs="Arial"/>
          <w:b/>
          <w:lang w:val="es-MX"/>
        </w:rPr>
      </w:pPr>
      <w:r w:rsidRPr="0018262F">
        <w:rPr>
          <w:rFonts w:ascii="Arial" w:hAnsi="Arial" w:cs="Arial"/>
          <w:b/>
          <w:lang w:val="es-MX"/>
        </w:rPr>
        <w:t xml:space="preserve">SECRETARIO </w:t>
      </w:r>
      <w:r w:rsidR="00E359F1">
        <w:rPr>
          <w:rFonts w:ascii="Arial" w:hAnsi="Arial" w:cs="Arial"/>
          <w:b/>
          <w:lang w:val="es-MX"/>
        </w:rPr>
        <w:t xml:space="preserve">GENERAL </w:t>
      </w:r>
      <w:r w:rsidRPr="0018262F">
        <w:rPr>
          <w:rFonts w:ascii="Arial" w:hAnsi="Arial" w:cs="Arial"/>
          <w:b/>
          <w:lang w:val="es-MX"/>
        </w:rPr>
        <w:t>DEL AYUNTAMIENT</w:t>
      </w:r>
      <w:r w:rsidR="00E359F1">
        <w:rPr>
          <w:rFonts w:ascii="Arial" w:hAnsi="Arial" w:cs="Arial"/>
          <w:b/>
          <w:lang w:val="es-MX"/>
        </w:rPr>
        <w:t>O</w:t>
      </w:r>
    </w:p>
    <w:bookmarkEnd w:id="1"/>
    <w:p w14:paraId="249673A9" w14:textId="77777777" w:rsidR="00CD4D17" w:rsidRDefault="00CD4D17" w:rsidP="00695F13">
      <w:pPr>
        <w:jc w:val="both"/>
        <w:rPr>
          <w:rFonts w:ascii="Arial" w:hAnsi="Arial" w:cs="Arial"/>
        </w:rPr>
      </w:pPr>
    </w:p>
    <w:p w14:paraId="39427AA8" w14:textId="77777777" w:rsidR="00CD4D17" w:rsidRDefault="00CD4D17" w:rsidP="00695F13">
      <w:pPr>
        <w:jc w:val="both"/>
        <w:rPr>
          <w:rFonts w:ascii="Arial" w:hAnsi="Arial" w:cs="Arial"/>
        </w:rPr>
      </w:pPr>
    </w:p>
    <w:p w14:paraId="297CF356" w14:textId="77777777" w:rsidR="00CD4D17" w:rsidRDefault="00CD4D17" w:rsidP="00695F13">
      <w:pPr>
        <w:jc w:val="both"/>
        <w:rPr>
          <w:rFonts w:ascii="Arial" w:hAnsi="Arial" w:cs="Arial"/>
        </w:rPr>
      </w:pPr>
    </w:p>
    <w:p w14:paraId="61CBEFE6" w14:textId="77777777" w:rsidR="00CD4D17" w:rsidRDefault="00CD4D17" w:rsidP="00695F13">
      <w:pPr>
        <w:jc w:val="both"/>
        <w:rPr>
          <w:rFonts w:ascii="Arial" w:hAnsi="Arial" w:cs="Arial"/>
        </w:rPr>
      </w:pPr>
    </w:p>
    <w:p w14:paraId="2D200EA1" w14:textId="77777777" w:rsidR="00CD4D17" w:rsidRDefault="00CD4D17" w:rsidP="00695F13">
      <w:pPr>
        <w:jc w:val="both"/>
        <w:rPr>
          <w:rFonts w:ascii="Arial" w:hAnsi="Arial" w:cs="Arial"/>
        </w:rPr>
      </w:pPr>
    </w:p>
    <w:p w14:paraId="7CE931EB" w14:textId="77777777" w:rsidR="00CD4D17" w:rsidRDefault="00CD4D17" w:rsidP="00695F13">
      <w:pPr>
        <w:jc w:val="both"/>
        <w:rPr>
          <w:rFonts w:ascii="Arial" w:hAnsi="Arial" w:cs="Arial"/>
        </w:rPr>
      </w:pPr>
    </w:p>
    <w:p w14:paraId="44C13342" w14:textId="418D57A9" w:rsidR="00F8346C" w:rsidRDefault="00396AA0" w:rsidP="00695F13">
      <w:pPr>
        <w:jc w:val="both"/>
        <w:rPr>
          <w:rFonts w:ascii="Arial" w:hAnsi="Arial" w:cs="Arial"/>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B0379E">
        <w:rPr>
          <w:rFonts w:ascii="Arial" w:hAnsi="Arial" w:cs="Arial"/>
        </w:rPr>
        <w:t xml:space="preserve">Que en la Sesión Extraordinaria de Ayuntamiento del Municipio de San Pedro Tlaquepaque, Jalisco, de fecha </w:t>
      </w:r>
      <w:r w:rsidRPr="008A22F9">
        <w:rPr>
          <w:rFonts w:ascii="Arial" w:hAnsi="Arial" w:cs="Arial"/>
          <w:color w:val="000000" w:themeColor="text1"/>
        </w:rPr>
        <w:t xml:space="preserve">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 xml:space="preserve">estando presentes 19 (diecinueve) integrantes del pleno, </w:t>
      </w:r>
      <w:r w:rsidRPr="00B038C8">
        <w:rPr>
          <w:rFonts w:ascii="Arial" w:hAnsi="Arial" w:cs="Arial"/>
          <w:b/>
        </w:rPr>
        <w:t xml:space="preserve">en forma </w:t>
      </w:r>
      <w:r w:rsidR="00CD4D17">
        <w:rPr>
          <w:rFonts w:ascii="Arial" w:hAnsi="Arial" w:cs="Arial"/>
          <w:b/>
        </w:rPr>
        <w:t>nominal</w:t>
      </w:r>
      <w:r w:rsidRPr="00B038C8">
        <w:rPr>
          <w:rFonts w:ascii="Arial" w:hAnsi="Arial" w:cs="Arial"/>
          <w:b/>
        </w:rPr>
        <w:t xml:space="preserve"> fueron emitidos 1</w:t>
      </w:r>
      <w:r>
        <w:rPr>
          <w:rFonts w:ascii="Arial" w:hAnsi="Arial" w:cs="Arial"/>
          <w:b/>
        </w:rPr>
        <w:t>9</w:t>
      </w:r>
      <w:r w:rsidRPr="00B038C8">
        <w:rPr>
          <w:rFonts w:ascii="Arial" w:hAnsi="Arial" w:cs="Arial"/>
          <w:b/>
        </w:rPr>
        <w:t xml:space="preserve"> (</w:t>
      </w:r>
      <w:r>
        <w:rPr>
          <w:rFonts w:ascii="Arial" w:hAnsi="Arial" w:cs="Arial"/>
          <w:b/>
        </w:rPr>
        <w:t>diecinueve</w:t>
      </w:r>
      <w:r w:rsidRPr="00B038C8">
        <w:rPr>
          <w:rFonts w:ascii="Arial" w:hAnsi="Arial" w:cs="Arial"/>
          <w:b/>
        </w:rPr>
        <w:t>) votos a favor,</w:t>
      </w:r>
      <w:r w:rsidRPr="00B038C8">
        <w:rPr>
          <w:rFonts w:ascii="Arial" w:hAnsi="Arial" w:cs="Arial"/>
          <w:bCs/>
        </w:rPr>
        <w:t xml:space="preserve"> por lo que </w:t>
      </w:r>
      <w:r>
        <w:rPr>
          <w:rFonts w:ascii="Arial" w:hAnsi="Arial" w:cs="Arial"/>
          <w:bCs/>
        </w:rPr>
        <w:t xml:space="preserve">en unanimidad </w:t>
      </w:r>
      <w:r w:rsidRPr="00B038C8">
        <w:rPr>
          <w:rFonts w:ascii="Arial" w:hAnsi="Arial" w:cs="Arial"/>
          <w:bCs/>
        </w:rPr>
        <w:t>fue</w:t>
      </w:r>
      <w:r w:rsidRPr="00B038C8">
        <w:rPr>
          <w:rFonts w:ascii="Arial" w:hAnsi="Arial" w:cs="Arial"/>
          <w:b/>
        </w:rPr>
        <w:t xml:space="preserve"> </w:t>
      </w:r>
      <w:r w:rsidRPr="00B038C8">
        <w:rPr>
          <w:rFonts w:ascii="Arial" w:hAnsi="Arial" w:cs="Arial"/>
        </w:rPr>
        <w:t>aprobad</w:t>
      </w:r>
      <w:r w:rsidR="00587C64">
        <w:rPr>
          <w:rFonts w:ascii="Arial" w:hAnsi="Arial" w:cs="Arial"/>
        </w:rPr>
        <w:t>a</w:t>
      </w:r>
      <w:r w:rsidRPr="00B038C8">
        <w:rPr>
          <w:rFonts w:ascii="Arial" w:hAnsi="Arial" w:cs="Arial"/>
          <w:b/>
        </w:rPr>
        <w:t xml:space="preserve"> </w:t>
      </w:r>
      <w:r w:rsidRPr="005268E5">
        <w:rPr>
          <w:rFonts w:ascii="Arial" w:hAnsi="Arial" w:cs="Arial"/>
          <w:bCs/>
        </w:rPr>
        <w:t xml:space="preserve">la </w:t>
      </w:r>
      <w:r w:rsidR="00587C64">
        <w:rPr>
          <w:rFonts w:ascii="Arial" w:hAnsi="Arial" w:cs="Arial"/>
          <w:bCs/>
        </w:rPr>
        <w:t>iniciativa de aprobación directa,</w:t>
      </w:r>
      <w:r w:rsidRPr="005268E5">
        <w:rPr>
          <w:rFonts w:ascii="Arial" w:hAnsi="Arial" w:cs="Arial"/>
          <w:bCs/>
        </w:rPr>
        <w:t xml:space="preserve"> </w:t>
      </w:r>
      <w:r w:rsidR="00587C64">
        <w:rPr>
          <w:rFonts w:ascii="Arial" w:hAnsi="Arial" w:cs="Arial"/>
          <w:bCs/>
        </w:rPr>
        <w:t>propuesta por</w:t>
      </w:r>
      <w:r>
        <w:rPr>
          <w:rFonts w:ascii="Arial" w:hAnsi="Arial" w:cs="Arial"/>
          <w:bCs/>
        </w:rPr>
        <w:t xml:space="preserve"> la</w:t>
      </w:r>
      <w:r w:rsidRPr="005268E5">
        <w:rPr>
          <w:rFonts w:ascii="Arial" w:hAnsi="Arial" w:cs="Arial"/>
          <w:b/>
        </w:rPr>
        <w:t xml:space="preserve">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B0379E">
        <w:rPr>
          <w:rFonts w:ascii="Arial" w:hAnsi="Arial" w:cs="Arial"/>
          <w:color w:val="000000" w:themeColor="text1"/>
        </w:rPr>
        <w:t>------------------------</w:t>
      </w:r>
      <w:r>
        <w:rPr>
          <w:rFonts w:ascii="Arial" w:hAnsi="Arial" w:cs="Arial"/>
          <w:color w:val="000000" w:themeColor="text1"/>
        </w:rPr>
        <w:t>----------------------------------</w:t>
      </w:r>
      <w:r w:rsidR="00587C64">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w:t>
      </w:r>
      <w:r w:rsidR="00EB1D89">
        <w:rPr>
          <w:rFonts w:ascii="Arial" w:hAnsi="Arial" w:cs="Arial"/>
          <w:b/>
          <w:color w:val="000000" w:themeColor="text1"/>
        </w:rPr>
        <w:t>9</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587C64">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EB1D89">
        <w:rPr>
          <w:rFonts w:ascii="Arial" w:hAnsi="Arial" w:cs="Arial"/>
        </w:rPr>
        <w:t>-</w:t>
      </w:r>
      <w:r w:rsidRPr="00E84B37">
        <w:rPr>
          <w:rFonts w:ascii="Arial" w:hAnsi="Arial" w:cs="Arial"/>
        </w:rPr>
        <w:t>-------</w:t>
      </w:r>
      <w:r>
        <w:rPr>
          <w:rFonts w:ascii="Arial" w:hAnsi="Arial" w:cs="Arial"/>
        </w:rPr>
        <w:t>---------------------</w:t>
      </w:r>
    </w:p>
    <w:p w14:paraId="4FEF1928" w14:textId="0151D191" w:rsidR="00396AA0" w:rsidRDefault="00344792" w:rsidP="00695F13">
      <w:pPr>
        <w:jc w:val="both"/>
        <w:rPr>
          <w:rStyle w:val="Hipervnculo"/>
          <w:rFonts w:ascii="Arial" w:hAnsi="Arial" w:cs="Arial"/>
          <w:color w:val="auto"/>
          <w:u w:val="none"/>
        </w:rPr>
      </w:pPr>
      <w:proofErr w:type="gramStart"/>
      <w:r w:rsidRPr="00547C2F">
        <w:rPr>
          <w:rFonts w:ascii="Arial" w:hAnsi="Arial" w:cs="Arial"/>
          <w:b/>
        </w:rPr>
        <w:t>ÚNICO</w:t>
      </w:r>
      <w:r w:rsidRPr="00547C2F">
        <w:rPr>
          <w:rFonts w:ascii="Arial" w:hAnsi="Arial" w:cs="Arial"/>
          <w:b/>
          <w:color w:val="000000" w:themeColor="text1"/>
        </w:rPr>
        <w:t>.-</w:t>
      </w:r>
      <w:proofErr w:type="gramEnd"/>
      <w:r w:rsidRPr="00547C2F">
        <w:rPr>
          <w:rFonts w:ascii="Arial" w:hAnsi="Arial" w:cs="Arial"/>
          <w:b/>
          <w:color w:val="000000" w:themeColor="text1"/>
        </w:rPr>
        <w:t xml:space="preserve"> </w:t>
      </w:r>
      <w:r w:rsidRPr="00547C2F">
        <w:rPr>
          <w:rFonts w:ascii="Arial" w:eastAsia="Verdana" w:hAnsi="Arial" w:cs="Arial"/>
          <w:highlight w:val="white"/>
        </w:rPr>
        <w:t xml:space="preserve">El </w:t>
      </w:r>
      <w:r w:rsidRPr="00547C2F">
        <w:rPr>
          <w:rFonts w:ascii="Arial" w:hAnsi="Arial" w:cs="Arial"/>
          <w:highlight w:val="white"/>
        </w:rPr>
        <w:t>Pleno del Ayuntamiento Constitucional del Municipio de San Pedro Tlaquepaque, Jalisco, aprueba y autoriza</w:t>
      </w:r>
      <w:r>
        <w:rPr>
          <w:rFonts w:ascii="Arial" w:hAnsi="Arial" w:cs="Arial"/>
        </w:rPr>
        <w:t xml:space="preserve"> </w:t>
      </w:r>
      <w:r w:rsidRPr="00587C64">
        <w:rPr>
          <w:rStyle w:val="Hipervnculo"/>
          <w:rFonts w:ascii="Arial" w:hAnsi="Arial" w:cs="Arial"/>
          <w:color w:val="auto"/>
          <w:u w:val="none"/>
        </w:rPr>
        <w:t>el Reglamento del Gobierno Constitucional de San Pedro Tlaquepaque</w:t>
      </w:r>
      <w:r w:rsidR="00587C64">
        <w:rPr>
          <w:rStyle w:val="Hipervnculo"/>
          <w:rFonts w:ascii="Arial" w:hAnsi="Arial" w:cs="Arial"/>
          <w:color w:val="auto"/>
          <w:u w:val="none"/>
        </w:rPr>
        <w:t>, para quedar de la siguiente manera:</w:t>
      </w:r>
    </w:p>
    <w:p w14:paraId="3AE150AA" w14:textId="77777777" w:rsidR="00587C64" w:rsidRDefault="00587C64" w:rsidP="00695F13">
      <w:pPr>
        <w:jc w:val="both"/>
        <w:rPr>
          <w:rStyle w:val="Hipervnculo"/>
          <w:rFonts w:ascii="Arial" w:hAnsi="Arial" w:cs="Arial"/>
          <w:color w:val="auto"/>
          <w:u w:val="none"/>
        </w:rPr>
      </w:pPr>
    </w:p>
    <w:p w14:paraId="0EE76E65" w14:textId="5F82CA24" w:rsidR="00587C64" w:rsidRDefault="00587C64" w:rsidP="00695F13">
      <w:pPr>
        <w:jc w:val="both"/>
        <w:rPr>
          <w:rStyle w:val="Hipervnculo"/>
          <w:rFonts w:ascii="Arial" w:hAnsi="Arial" w:cs="Arial"/>
          <w:color w:val="auto"/>
          <w:u w:val="none"/>
        </w:rPr>
      </w:pPr>
    </w:p>
    <w:p w14:paraId="3791C2C9" w14:textId="6DEA6E96" w:rsidR="00587C64" w:rsidRDefault="00587C64" w:rsidP="00695F13">
      <w:pPr>
        <w:jc w:val="both"/>
        <w:rPr>
          <w:rStyle w:val="Hipervnculo"/>
          <w:rFonts w:ascii="Arial" w:hAnsi="Arial" w:cs="Arial"/>
          <w:color w:val="auto"/>
          <w:u w:val="none"/>
        </w:rPr>
      </w:pPr>
    </w:p>
    <w:p w14:paraId="1C06AF34" w14:textId="77777777" w:rsidR="00B54598" w:rsidRPr="00C92E5D" w:rsidRDefault="00B54598" w:rsidP="00B54598">
      <w:pPr>
        <w:jc w:val="center"/>
        <w:rPr>
          <w:rFonts w:ascii="Arial" w:hAnsi="Arial" w:cs="Arial"/>
          <w:b/>
          <w:bCs/>
        </w:rPr>
      </w:pPr>
      <w:r w:rsidRPr="00C92E5D">
        <w:rPr>
          <w:rFonts w:ascii="Arial" w:hAnsi="Arial" w:cs="Arial"/>
          <w:b/>
          <w:bCs/>
        </w:rPr>
        <w:t>REGLAMENTO DEL GOBIERNO CONSTITUCIONAL DE SAN PEDRO TLAQUEPAQUE</w:t>
      </w:r>
    </w:p>
    <w:p w14:paraId="477C0E38" w14:textId="77777777" w:rsidR="00B54598" w:rsidRPr="00C92E5D" w:rsidRDefault="00B54598" w:rsidP="00B54598">
      <w:pPr>
        <w:tabs>
          <w:tab w:val="left" w:pos="709"/>
        </w:tabs>
        <w:jc w:val="both"/>
        <w:rPr>
          <w:rFonts w:ascii="Arial" w:hAnsi="Arial" w:cs="Arial"/>
          <w:b/>
        </w:rPr>
      </w:pPr>
    </w:p>
    <w:p w14:paraId="7D3A5A40" w14:textId="77777777" w:rsidR="00B54598" w:rsidRPr="00C92E5D" w:rsidRDefault="00B54598" w:rsidP="00B54598">
      <w:pPr>
        <w:pStyle w:val="Tit1"/>
        <w:rPr>
          <w:lang w:val="es-ES_tradnl"/>
        </w:rPr>
      </w:pPr>
      <w:bookmarkStart w:id="6" w:name="_Toc178532012"/>
      <w:r w:rsidRPr="00C92E5D">
        <w:rPr>
          <w:lang w:val="es-ES_tradnl"/>
        </w:rPr>
        <w:t>TÍTULO PRIMERO</w:t>
      </w:r>
      <w:bookmarkEnd w:id="6"/>
    </w:p>
    <w:p w14:paraId="42A53645" w14:textId="77777777" w:rsidR="00B54598" w:rsidRPr="00C92E5D" w:rsidRDefault="00B54598" w:rsidP="00B54598">
      <w:pPr>
        <w:pStyle w:val="Tit2"/>
        <w:rPr>
          <w:lang w:val="es-ES_tradnl"/>
        </w:rPr>
      </w:pPr>
      <w:bookmarkStart w:id="7" w:name="_Toc178532013"/>
      <w:r w:rsidRPr="00C92E5D">
        <w:rPr>
          <w:lang w:val="es-ES_tradnl"/>
        </w:rPr>
        <w:t>DISPOSICIONES GENERALES</w:t>
      </w:r>
      <w:bookmarkEnd w:id="7"/>
    </w:p>
    <w:p w14:paraId="571FD9FE" w14:textId="77777777" w:rsidR="00B54598" w:rsidRPr="00C92E5D" w:rsidRDefault="00B54598" w:rsidP="00B54598">
      <w:pPr>
        <w:tabs>
          <w:tab w:val="left" w:pos="709"/>
        </w:tabs>
        <w:jc w:val="both"/>
        <w:rPr>
          <w:rFonts w:ascii="Arial" w:hAnsi="Arial" w:cs="Arial"/>
          <w:b/>
        </w:rPr>
      </w:pPr>
    </w:p>
    <w:p w14:paraId="7BFAD8CF" w14:textId="77777777" w:rsidR="00B54598" w:rsidRPr="00C92E5D" w:rsidRDefault="00B54598" w:rsidP="00B54598">
      <w:pPr>
        <w:pStyle w:val="Cap1"/>
        <w:rPr>
          <w:lang w:val="es-ES_tradnl"/>
        </w:rPr>
      </w:pPr>
      <w:bookmarkStart w:id="8" w:name="_Toc178532014"/>
      <w:r w:rsidRPr="00C92E5D">
        <w:rPr>
          <w:lang w:val="es-ES_tradnl"/>
        </w:rPr>
        <w:t>Capítulo Único</w:t>
      </w:r>
      <w:bookmarkEnd w:id="8"/>
    </w:p>
    <w:p w14:paraId="615C80D9" w14:textId="77777777" w:rsidR="00B54598" w:rsidRPr="00C92E5D" w:rsidRDefault="00B54598" w:rsidP="00B54598">
      <w:pPr>
        <w:pStyle w:val="Cap2"/>
        <w:rPr>
          <w:lang w:val="es-ES_tradnl"/>
        </w:rPr>
      </w:pPr>
      <w:bookmarkStart w:id="9" w:name="_Toc178532015"/>
      <w:r w:rsidRPr="00C92E5D">
        <w:rPr>
          <w:lang w:val="es-ES_tradnl"/>
        </w:rPr>
        <w:t>Disposiciones generales</w:t>
      </w:r>
      <w:bookmarkEnd w:id="9"/>
    </w:p>
    <w:p w14:paraId="34C7E437" w14:textId="77777777" w:rsidR="00B54598" w:rsidRPr="00C92E5D" w:rsidRDefault="00B54598" w:rsidP="00B54598">
      <w:pPr>
        <w:tabs>
          <w:tab w:val="left" w:pos="709"/>
        </w:tabs>
        <w:jc w:val="both"/>
        <w:rPr>
          <w:rFonts w:ascii="Arial" w:hAnsi="Arial" w:cs="Arial"/>
          <w:b/>
        </w:rPr>
      </w:pPr>
    </w:p>
    <w:p w14:paraId="738AF49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presente Reglamento es de Orden e Interés Público y de observancia general en el territorio del Municipio de San Pedro Tlaquepaque, Jalisco. </w:t>
      </w:r>
    </w:p>
    <w:p w14:paraId="34D5F9D5" w14:textId="77777777" w:rsidR="00B54598" w:rsidRPr="00C92E5D" w:rsidRDefault="00B54598" w:rsidP="00B54598">
      <w:pPr>
        <w:tabs>
          <w:tab w:val="left" w:pos="709"/>
        </w:tabs>
        <w:jc w:val="both"/>
        <w:rPr>
          <w:rFonts w:ascii="Arial" w:hAnsi="Arial" w:cs="Arial"/>
        </w:rPr>
      </w:pPr>
    </w:p>
    <w:p w14:paraId="0FDE240B" w14:textId="77777777" w:rsidR="00B54598" w:rsidRPr="00C92E5D" w:rsidRDefault="00B54598" w:rsidP="00B54598">
      <w:pPr>
        <w:tabs>
          <w:tab w:val="left" w:pos="709"/>
        </w:tabs>
        <w:jc w:val="both"/>
        <w:rPr>
          <w:rFonts w:ascii="Arial" w:hAnsi="Arial" w:cs="Arial"/>
        </w:rPr>
      </w:pPr>
      <w:r w:rsidRPr="00C92E5D">
        <w:rPr>
          <w:rFonts w:ascii="Arial" w:hAnsi="Arial" w:cs="Arial"/>
        </w:rPr>
        <w:t>Se expide de conformidad con las facultades otorgadas en los Artículos 115 de la Constitución Política de los Estados Unidos Mexicanos; 77, 79, 80, 81 y 86 de la Constitución Política del Estado de Jalisco, así como los Artículos 37 fracción II, 40, 44 de la Ley del Gobierno y la Administración Pública Municipal, leyes que se tienen por reglamentadas a través de este ordenamiento municipal.</w:t>
      </w:r>
    </w:p>
    <w:p w14:paraId="58196E4B" w14:textId="77777777" w:rsidR="00B54598" w:rsidRPr="00C92E5D" w:rsidRDefault="00B54598" w:rsidP="00B54598">
      <w:pPr>
        <w:tabs>
          <w:tab w:val="left" w:pos="709"/>
        </w:tabs>
        <w:jc w:val="both"/>
        <w:rPr>
          <w:rFonts w:ascii="Arial" w:hAnsi="Arial" w:cs="Arial"/>
        </w:rPr>
      </w:pPr>
    </w:p>
    <w:p w14:paraId="62A92B34"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Las autoridades municipales en el ámbito de sus </w:t>
      </w:r>
      <w:proofErr w:type="gramStart"/>
      <w:r w:rsidRPr="00C92E5D">
        <w:rPr>
          <w:rFonts w:ascii="Arial" w:hAnsi="Arial" w:cs="Arial"/>
        </w:rPr>
        <w:t>competencias,</w:t>
      </w:r>
      <w:proofErr w:type="gramEnd"/>
      <w:r w:rsidRPr="00C92E5D">
        <w:rPr>
          <w:rFonts w:ascii="Arial" w:hAnsi="Arial" w:cs="Arial"/>
        </w:rPr>
        <w:t xml:space="preserve"> tienen la obligación de promover, respetar, proteger y garantizar los derechos humanos de conformidad con los principios de universalidad, interdependencia, indivisibilidad y progresividad.</w:t>
      </w:r>
    </w:p>
    <w:p w14:paraId="0EEB62AE" w14:textId="77777777" w:rsidR="00B54598" w:rsidRPr="00C92E5D" w:rsidRDefault="00B54598" w:rsidP="00B54598">
      <w:pPr>
        <w:tabs>
          <w:tab w:val="left" w:pos="709"/>
        </w:tabs>
        <w:jc w:val="both"/>
        <w:rPr>
          <w:rFonts w:ascii="Arial" w:hAnsi="Arial" w:cs="Arial"/>
        </w:rPr>
      </w:pPr>
    </w:p>
    <w:p w14:paraId="77355931" w14:textId="77777777" w:rsidR="00B54598" w:rsidRPr="00C92E5D" w:rsidRDefault="00B54598" w:rsidP="00B54598">
      <w:pPr>
        <w:tabs>
          <w:tab w:val="left" w:pos="709"/>
        </w:tabs>
        <w:jc w:val="both"/>
        <w:rPr>
          <w:rFonts w:ascii="Arial" w:hAnsi="Arial" w:cs="Arial"/>
        </w:rPr>
      </w:pPr>
      <w:r w:rsidRPr="00C92E5D">
        <w:rPr>
          <w:rFonts w:ascii="Arial" w:hAnsi="Arial" w:cs="Arial"/>
        </w:rPr>
        <w:lastRenderedPageBreak/>
        <w:t>Para la aplicación del presente reglamento, queda prohibida toda discriminación motivada por género, origen étnico o nacional, la edad, las discapacidades, la condición social, las condiciones de salud, la religión, las opiniones, el estado civil o cualquier otra que atente contra la dignidad humana.</w:t>
      </w:r>
    </w:p>
    <w:p w14:paraId="54AB9E8A" w14:textId="77777777" w:rsidR="00B54598" w:rsidRPr="00C92E5D" w:rsidRDefault="00B54598" w:rsidP="00B54598">
      <w:pPr>
        <w:tabs>
          <w:tab w:val="left" w:pos="709"/>
        </w:tabs>
        <w:jc w:val="both"/>
        <w:rPr>
          <w:rFonts w:ascii="Arial" w:hAnsi="Arial" w:cs="Arial"/>
        </w:rPr>
      </w:pPr>
    </w:p>
    <w:p w14:paraId="56EE0A2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884FD6">
        <w:rPr>
          <w:rFonts w:ascii="Arial" w:hAnsi="Arial" w:cs="Arial"/>
        </w:rPr>
        <w:t>El Ayuntamiento en su potestad de orden de gobierno investido conforme a la Constitución Política de los Estados Unidos Mexicanos, emite el presente reglamento municipal cuyo objeto es regular la administración y la gestión pública, así como otras competencias atribuidas en el ámbito de su jurisdicción, teniendo por objeto reglamentar</w:t>
      </w:r>
      <w:r w:rsidRPr="00C92E5D">
        <w:rPr>
          <w:rFonts w:ascii="Arial" w:hAnsi="Arial" w:cs="Arial"/>
        </w:rPr>
        <w:t>:</w:t>
      </w:r>
    </w:p>
    <w:p w14:paraId="05080A82" w14:textId="77777777" w:rsidR="00B54598" w:rsidRPr="00C92E5D" w:rsidRDefault="00B54598" w:rsidP="00B54598">
      <w:pPr>
        <w:pStyle w:val="Prrafodelista"/>
        <w:spacing w:after="0" w:line="240" w:lineRule="auto"/>
        <w:ind w:left="567"/>
        <w:jc w:val="both"/>
        <w:rPr>
          <w:rFonts w:ascii="Arial" w:hAnsi="Arial" w:cs="Arial"/>
        </w:rPr>
      </w:pPr>
    </w:p>
    <w:p w14:paraId="2087C14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elementos que integran el municipio; </w:t>
      </w:r>
    </w:p>
    <w:p w14:paraId="130E35B5" w14:textId="77777777" w:rsidR="00B54598" w:rsidRPr="00C92E5D" w:rsidRDefault="00B54598" w:rsidP="00B54598">
      <w:pPr>
        <w:pStyle w:val="Prrafodelista"/>
        <w:spacing w:after="0" w:line="240" w:lineRule="auto"/>
        <w:ind w:left="567"/>
        <w:jc w:val="both"/>
        <w:rPr>
          <w:rFonts w:ascii="Arial" w:hAnsi="Arial" w:cs="Arial"/>
        </w:rPr>
      </w:pPr>
    </w:p>
    <w:p w14:paraId="232F18B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derechos y las obligaciones de las personas vecinas, visitantes, así como de personas transeúntes del Municipio de San Pedro Tlaquepaque;</w:t>
      </w:r>
    </w:p>
    <w:p w14:paraId="60D46558" w14:textId="77777777" w:rsidR="00B54598" w:rsidRPr="00C92E5D" w:rsidRDefault="00B54598" w:rsidP="00B54598">
      <w:pPr>
        <w:pStyle w:val="Prrafodelista"/>
        <w:spacing w:after="0" w:line="240" w:lineRule="auto"/>
        <w:ind w:left="567"/>
        <w:jc w:val="both"/>
        <w:rPr>
          <w:rFonts w:ascii="Arial" w:hAnsi="Arial" w:cs="Arial"/>
        </w:rPr>
      </w:pPr>
    </w:p>
    <w:p w14:paraId="4F40CFA3"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Del gobierno y la instalación del Ayuntamiento del ejercicio constitucional del que se trate;</w:t>
      </w:r>
    </w:p>
    <w:p w14:paraId="046A84EC" w14:textId="77777777" w:rsidR="00B54598" w:rsidRPr="005C237D" w:rsidRDefault="00B54598" w:rsidP="00B54598">
      <w:pPr>
        <w:pStyle w:val="Prrafodelista"/>
        <w:spacing w:after="0" w:line="240" w:lineRule="auto"/>
        <w:ind w:left="567"/>
        <w:jc w:val="both"/>
        <w:rPr>
          <w:rFonts w:ascii="Arial" w:hAnsi="Arial" w:cs="Arial"/>
        </w:rPr>
      </w:pPr>
      <w:r w:rsidRPr="005C237D">
        <w:rPr>
          <w:rFonts w:ascii="Arial" w:hAnsi="Arial" w:cs="Arial"/>
        </w:rPr>
        <w:t xml:space="preserve"> </w:t>
      </w:r>
    </w:p>
    <w:p w14:paraId="057A0A02"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Las obligaciones y facultades del gobierno, así como de sus integrantes, el funcionamiento de las sesiones y las votaciones del Ayuntamiento;</w:t>
      </w:r>
    </w:p>
    <w:p w14:paraId="35DEB203" w14:textId="77777777" w:rsidR="00B54598" w:rsidRPr="005C237D" w:rsidRDefault="00B54598" w:rsidP="00B54598">
      <w:pPr>
        <w:pStyle w:val="Prrafodelista"/>
        <w:spacing w:after="0" w:line="240" w:lineRule="auto"/>
        <w:ind w:left="567"/>
        <w:jc w:val="both"/>
        <w:rPr>
          <w:rFonts w:ascii="Arial" w:hAnsi="Arial" w:cs="Arial"/>
        </w:rPr>
      </w:pPr>
    </w:p>
    <w:p w14:paraId="3B5FFB46"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Determinar las facultades y obligaciones en el funcionamiento de las comisiones edilicias y su régimen interno, así como el objeto de estudio, vigilancia y atención de los diversos asuntos que les corresponda conocer.</w:t>
      </w:r>
    </w:p>
    <w:p w14:paraId="6C3792A1" w14:textId="77777777" w:rsidR="00B54598" w:rsidRPr="005C237D" w:rsidRDefault="00B54598" w:rsidP="00B54598">
      <w:pPr>
        <w:pStyle w:val="Prrafodelista"/>
        <w:spacing w:after="0" w:line="240" w:lineRule="auto"/>
        <w:ind w:left="567"/>
        <w:jc w:val="both"/>
        <w:rPr>
          <w:rFonts w:ascii="Arial" w:hAnsi="Arial" w:cs="Arial"/>
        </w:rPr>
      </w:pPr>
      <w:r w:rsidRPr="005C237D">
        <w:rPr>
          <w:rFonts w:ascii="Arial" w:hAnsi="Arial" w:cs="Arial"/>
        </w:rPr>
        <w:t xml:space="preserve"> </w:t>
      </w:r>
    </w:p>
    <w:p w14:paraId="2B012167"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La perspectiva de género en el gobierno y la administración pública municipal;</w:t>
      </w:r>
    </w:p>
    <w:p w14:paraId="656B2A15" w14:textId="77777777" w:rsidR="00B54598" w:rsidRPr="005C237D" w:rsidRDefault="00B54598" w:rsidP="00B54598">
      <w:pPr>
        <w:pStyle w:val="Prrafodelista"/>
        <w:spacing w:after="0" w:line="240" w:lineRule="auto"/>
        <w:ind w:left="567"/>
        <w:jc w:val="both"/>
        <w:rPr>
          <w:rFonts w:ascii="Arial" w:hAnsi="Arial" w:cs="Arial"/>
        </w:rPr>
      </w:pPr>
      <w:r w:rsidRPr="005C237D">
        <w:rPr>
          <w:rFonts w:ascii="Arial" w:hAnsi="Arial" w:cs="Arial"/>
        </w:rPr>
        <w:t xml:space="preserve"> </w:t>
      </w:r>
    </w:p>
    <w:p w14:paraId="5B3A5446"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El procedimiento para la presentación y sanción de iniciativas de carácter municipal;</w:t>
      </w:r>
    </w:p>
    <w:p w14:paraId="67BFE9CD" w14:textId="77777777" w:rsidR="00B54598" w:rsidRPr="005C237D" w:rsidRDefault="00B54598" w:rsidP="00B54598">
      <w:pPr>
        <w:pStyle w:val="Prrafodelista"/>
        <w:spacing w:after="0" w:line="240" w:lineRule="auto"/>
        <w:ind w:left="567"/>
        <w:jc w:val="both"/>
        <w:rPr>
          <w:rFonts w:ascii="Arial" w:hAnsi="Arial" w:cs="Arial"/>
        </w:rPr>
      </w:pPr>
      <w:r w:rsidRPr="005C237D">
        <w:rPr>
          <w:rFonts w:ascii="Arial" w:hAnsi="Arial" w:cs="Arial"/>
        </w:rPr>
        <w:t xml:space="preserve"> </w:t>
      </w:r>
    </w:p>
    <w:p w14:paraId="48795EA6" w14:textId="77777777" w:rsidR="00B54598" w:rsidRPr="005C237D"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El marco jurídico y organizacional del municipio;</w:t>
      </w:r>
    </w:p>
    <w:p w14:paraId="7330E5D6" w14:textId="77777777" w:rsidR="00B54598" w:rsidRPr="005C237D" w:rsidRDefault="00B54598" w:rsidP="00B54598">
      <w:pPr>
        <w:pStyle w:val="Prrafodelista"/>
        <w:spacing w:after="0" w:line="240" w:lineRule="auto"/>
        <w:ind w:left="567"/>
        <w:jc w:val="both"/>
        <w:rPr>
          <w:rFonts w:ascii="Arial" w:hAnsi="Arial" w:cs="Arial"/>
        </w:rPr>
      </w:pPr>
      <w:r w:rsidRPr="005C237D">
        <w:rPr>
          <w:rFonts w:ascii="Arial" w:hAnsi="Arial" w:cs="Arial"/>
        </w:rPr>
        <w:t xml:space="preserve"> </w:t>
      </w:r>
    </w:p>
    <w:p w14:paraId="35EE3349" w14:textId="77777777" w:rsidR="00B54598" w:rsidRDefault="00B54598" w:rsidP="00B54598">
      <w:pPr>
        <w:pStyle w:val="Prrafodelista"/>
        <w:numPr>
          <w:ilvl w:val="1"/>
          <w:numId w:val="25"/>
        </w:numPr>
        <w:spacing w:after="0" w:line="240" w:lineRule="auto"/>
        <w:jc w:val="both"/>
        <w:rPr>
          <w:rFonts w:ascii="Arial" w:hAnsi="Arial" w:cs="Arial"/>
        </w:rPr>
      </w:pPr>
      <w:r w:rsidRPr="005C237D">
        <w:rPr>
          <w:rFonts w:ascii="Arial" w:hAnsi="Arial" w:cs="Arial"/>
        </w:rPr>
        <w:t>El procedimiento para la constitución de las Delegaciones y Agencias municipales, así como aquellos encaminados a la designación de sus titulares, sus requisitos, obligaciones y facultades;</w:t>
      </w:r>
    </w:p>
    <w:p w14:paraId="0E324AC5" w14:textId="77777777" w:rsidR="00B54598" w:rsidRDefault="00B54598" w:rsidP="00B54598">
      <w:pPr>
        <w:ind w:left="567"/>
        <w:jc w:val="both"/>
        <w:rPr>
          <w:rFonts w:ascii="Arial" w:hAnsi="Arial" w:cs="Arial"/>
        </w:rPr>
      </w:pPr>
    </w:p>
    <w:p w14:paraId="3A6B137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 los mecanismos de la Participación Ciudadana y Vecinal, así como de las obligaciones de las personas habitantes y de paso por el Municipio;</w:t>
      </w:r>
    </w:p>
    <w:p w14:paraId="38D6F3BB" w14:textId="77777777" w:rsidR="00B54598" w:rsidRPr="00C92E5D" w:rsidRDefault="00B54598" w:rsidP="00B54598">
      <w:pPr>
        <w:pStyle w:val="Prrafodelista"/>
        <w:spacing w:after="0" w:line="240" w:lineRule="auto"/>
        <w:ind w:left="567"/>
        <w:jc w:val="both"/>
        <w:rPr>
          <w:rFonts w:ascii="Arial" w:hAnsi="Arial" w:cs="Arial"/>
        </w:rPr>
      </w:pPr>
    </w:p>
    <w:p w14:paraId="2951208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 la Planeación democrática y participativa para el Desarrollo Municipal;</w:t>
      </w:r>
    </w:p>
    <w:p w14:paraId="285AB656" w14:textId="77777777" w:rsidR="00B54598" w:rsidRPr="00C92E5D" w:rsidRDefault="00B54598" w:rsidP="00B54598">
      <w:pPr>
        <w:pStyle w:val="Prrafodelista"/>
        <w:spacing w:after="0" w:line="240" w:lineRule="auto"/>
        <w:ind w:left="567"/>
        <w:jc w:val="both"/>
        <w:rPr>
          <w:rFonts w:ascii="Arial" w:hAnsi="Arial" w:cs="Arial"/>
        </w:rPr>
      </w:pPr>
    </w:p>
    <w:p w14:paraId="3B11D76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Hacienda Municipal, el Presupuesto de Egresos y su ejercicio y del Patrimonio Municipal;</w:t>
      </w:r>
    </w:p>
    <w:p w14:paraId="3681ACA3" w14:textId="77777777" w:rsidR="00B54598" w:rsidRPr="00C92E5D" w:rsidRDefault="00B54598" w:rsidP="00B54598">
      <w:pPr>
        <w:pStyle w:val="Prrafodelista"/>
        <w:spacing w:after="0" w:line="240" w:lineRule="auto"/>
        <w:ind w:left="567"/>
        <w:jc w:val="both"/>
        <w:rPr>
          <w:rFonts w:ascii="Arial" w:hAnsi="Arial" w:cs="Arial"/>
        </w:rPr>
      </w:pPr>
    </w:p>
    <w:p w14:paraId="27C8CC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Sistemas de control y vigilancia de la Administración, así como la auditoría interna y la cuenta pública municipal de sus Entidades municipales, la Transparencia y Acceso a la Información Pública; </w:t>
      </w:r>
    </w:p>
    <w:p w14:paraId="5D629113" w14:textId="77777777" w:rsidR="00B54598" w:rsidRPr="00C92E5D" w:rsidRDefault="00B54598" w:rsidP="00B54598">
      <w:pPr>
        <w:pStyle w:val="Prrafodelista"/>
        <w:spacing w:after="0" w:line="240" w:lineRule="auto"/>
        <w:ind w:left="567"/>
        <w:jc w:val="both"/>
        <w:rPr>
          <w:rFonts w:ascii="Arial" w:hAnsi="Arial" w:cs="Arial"/>
        </w:rPr>
      </w:pPr>
    </w:p>
    <w:p w14:paraId="296464C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De la Seguridad Ciudadana, de las políticas de prevención de violencia y delincuencia, así como la construcción de la paz en la municipalidad;</w:t>
      </w:r>
    </w:p>
    <w:p w14:paraId="0B7A6509" w14:textId="77777777" w:rsidR="00B54598" w:rsidRPr="00C92E5D" w:rsidRDefault="00B54598" w:rsidP="00B54598">
      <w:pPr>
        <w:pStyle w:val="Prrafodelista"/>
        <w:spacing w:after="0" w:line="240" w:lineRule="auto"/>
        <w:ind w:left="567"/>
        <w:jc w:val="both"/>
        <w:rPr>
          <w:rFonts w:ascii="Arial" w:hAnsi="Arial" w:cs="Arial"/>
        </w:rPr>
      </w:pPr>
    </w:p>
    <w:p w14:paraId="7182B5B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 las infracciones, de las sanciones y del Recurso Administrativo de Revisión y,</w:t>
      </w:r>
    </w:p>
    <w:p w14:paraId="3E8287E6" w14:textId="77777777" w:rsidR="00B54598" w:rsidRPr="00C92E5D" w:rsidRDefault="00B54598" w:rsidP="00B54598">
      <w:pPr>
        <w:pStyle w:val="Prrafodelista"/>
        <w:spacing w:after="0" w:line="240" w:lineRule="auto"/>
        <w:ind w:left="567"/>
        <w:jc w:val="both"/>
        <w:rPr>
          <w:rFonts w:ascii="Arial" w:hAnsi="Arial" w:cs="Arial"/>
        </w:rPr>
      </w:pPr>
    </w:p>
    <w:p w14:paraId="30A4489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Del Juzgado Cívico Municipal.</w:t>
      </w:r>
    </w:p>
    <w:p w14:paraId="29828282" w14:textId="77777777" w:rsidR="00B54598" w:rsidRPr="00C92E5D" w:rsidRDefault="00B54598" w:rsidP="00B54598">
      <w:pPr>
        <w:ind w:left="567"/>
        <w:jc w:val="both"/>
        <w:rPr>
          <w:rFonts w:ascii="Arial" w:hAnsi="Arial" w:cs="Arial"/>
        </w:rPr>
      </w:pPr>
    </w:p>
    <w:p w14:paraId="0ED5760B" w14:textId="77777777" w:rsidR="00B54598" w:rsidRPr="00C92E5D" w:rsidRDefault="00B54598" w:rsidP="00B54598">
      <w:pPr>
        <w:tabs>
          <w:tab w:val="left" w:pos="709"/>
        </w:tabs>
        <w:jc w:val="both"/>
        <w:rPr>
          <w:rFonts w:ascii="Arial" w:hAnsi="Arial" w:cs="Arial"/>
        </w:rPr>
      </w:pPr>
      <w:r w:rsidRPr="00C92E5D">
        <w:rPr>
          <w:rFonts w:ascii="Arial" w:hAnsi="Arial" w:cs="Arial"/>
        </w:rPr>
        <w:t>Las disposiciones que emanan del presente reglamento obligan tanto a las personas integrantes del Ayuntamiento; a las servidoras y servidores públicos municipales, como a las personas vecinas del Municipio y sus visitantes, sean éstas nacionales o extranjeras.</w:t>
      </w:r>
    </w:p>
    <w:p w14:paraId="2E1E3C0B" w14:textId="77777777" w:rsidR="00B54598" w:rsidRPr="00C92E5D" w:rsidRDefault="00B54598" w:rsidP="00B54598">
      <w:pPr>
        <w:tabs>
          <w:tab w:val="left" w:pos="709"/>
        </w:tabs>
        <w:jc w:val="both"/>
        <w:rPr>
          <w:rFonts w:ascii="Arial" w:hAnsi="Arial" w:cs="Arial"/>
        </w:rPr>
      </w:pPr>
    </w:p>
    <w:p w14:paraId="58F246B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Tendrán aplicación supletoria al presente Reglamento de Gobierno:</w:t>
      </w:r>
    </w:p>
    <w:p w14:paraId="6190AB35" w14:textId="77777777" w:rsidR="00B54598" w:rsidRPr="00C92E5D" w:rsidRDefault="00B54598" w:rsidP="00B54598">
      <w:pPr>
        <w:tabs>
          <w:tab w:val="left" w:pos="709"/>
        </w:tabs>
        <w:jc w:val="both"/>
        <w:rPr>
          <w:rFonts w:ascii="Arial" w:hAnsi="Arial" w:cs="Arial"/>
        </w:rPr>
      </w:pPr>
    </w:p>
    <w:p w14:paraId="0604F55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Constitución Política de los Estados Unidos Mexicanos y la Constitución Política del Estado de Jalisco;</w:t>
      </w:r>
    </w:p>
    <w:p w14:paraId="074498FF" w14:textId="77777777" w:rsidR="00B54598" w:rsidRPr="00C92E5D" w:rsidRDefault="00B54598" w:rsidP="00B54598">
      <w:pPr>
        <w:pStyle w:val="Prrafodelista"/>
        <w:spacing w:after="0" w:line="240" w:lineRule="auto"/>
        <w:ind w:left="567"/>
        <w:jc w:val="both"/>
        <w:rPr>
          <w:rFonts w:ascii="Arial" w:hAnsi="Arial" w:cs="Arial"/>
        </w:rPr>
      </w:pPr>
    </w:p>
    <w:p w14:paraId="6DAE1D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Ley de Gobierno y Administración Pública Municipal del Estado de Jalisco;</w:t>
      </w:r>
    </w:p>
    <w:p w14:paraId="4BA78C7C" w14:textId="77777777" w:rsidR="00B54598" w:rsidRPr="00C92E5D" w:rsidRDefault="00B54598" w:rsidP="00B54598">
      <w:pPr>
        <w:pStyle w:val="Prrafodelista"/>
        <w:spacing w:after="0" w:line="240" w:lineRule="auto"/>
        <w:ind w:left="567"/>
        <w:jc w:val="both"/>
        <w:rPr>
          <w:rFonts w:ascii="Arial" w:hAnsi="Arial" w:cs="Arial"/>
        </w:rPr>
      </w:pPr>
    </w:p>
    <w:p w14:paraId="75C545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Ley del Procedimiento Administrativo del Estado de Jalisco y sus Municipios;</w:t>
      </w:r>
    </w:p>
    <w:p w14:paraId="2C1340EF" w14:textId="77777777" w:rsidR="00B54598" w:rsidRPr="00C92E5D" w:rsidRDefault="00B54598" w:rsidP="00B54598">
      <w:pPr>
        <w:pStyle w:val="Prrafodelista"/>
        <w:spacing w:after="0" w:line="240" w:lineRule="auto"/>
        <w:ind w:left="567"/>
        <w:jc w:val="both"/>
        <w:rPr>
          <w:rFonts w:ascii="Arial" w:hAnsi="Arial" w:cs="Arial"/>
        </w:rPr>
      </w:pPr>
    </w:p>
    <w:p w14:paraId="79AECFB0"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 xml:space="preserve">La </w:t>
      </w:r>
      <w:r w:rsidRPr="005C237D">
        <w:rPr>
          <w:rFonts w:ascii="Arial" w:hAnsi="Arial" w:cs="Arial"/>
        </w:rPr>
        <w:t>Ley de Responsabilidades Políticas y Administrativas del Estado de Jalisco</w:t>
      </w:r>
      <w:r w:rsidRPr="00C92E5D">
        <w:rPr>
          <w:rFonts w:ascii="Arial" w:hAnsi="Arial" w:cs="Arial"/>
        </w:rPr>
        <w:t>;</w:t>
      </w:r>
    </w:p>
    <w:p w14:paraId="42627BFD" w14:textId="77777777" w:rsidR="00B54598" w:rsidRPr="00C92E5D" w:rsidRDefault="00B54598" w:rsidP="00B54598">
      <w:pPr>
        <w:pStyle w:val="Prrafodelista"/>
        <w:spacing w:after="0" w:line="240" w:lineRule="auto"/>
        <w:ind w:left="567"/>
        <w:jc w:val="both"/>
        <w:rPr>
          <w:rFonts w:ascii="Arial" w:hAnsi="Arial" w:cs="Arial"/>
        </w:rPr>
      </w:pPr>
    </w:p>
    <w:p w14:paraId="573B65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Ley para los Servidores Públicos del Estado de Jalisco y sus Municipios;</w:t>
      </w:r>
    </w:p>
    <w:p w14:paraId="1CBF97AB" w14:textId="77777777" w:rsidR="00B54598" w:rsidRPr="00C92E5D" w:rsidRDefault="00B54598" w:rsidP="00B54598">
      <w:pPr>
        <w:pStyle w:val="Prrafodelista"/>
        <w:spacing w:after="0" w:line="240" w:lineRule="auto"/>
        <w:ind w:left="567"/>
        <w:jc w:val="both"/>
        <w:rPr>
          <w:rFonts w:ascii="Arial" w:hAnsi="Arial" w:cs="Arial"/>
        </w:rPr>
      </w:pPr>
    </w:p>
    <w:p w14:paraId="7D2A40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legislación Federal y Estatal que confiera atribuciones al Municipio y su Gobierno;</w:t>
      </w:r>
    </w:p>
    <w:p w14:paraId="58F69679" w14:textId="77777777" w:rsidR="00B54598" w:rsidRPr="00C92E5D" w:rsidRDefault="00B54598" w:rsidP="00B54598">
      <w:pPr>
        <w:pStyle w:val="Prrafodelista"/>
        <w:spacing w:after="0" w:line="240" w:lineRule="auto"/>
        <w:ind w:left="567"/>
        <w:jc w:val="both"/>
        <w:rPr>
          <w:rFonts w:ascii="Arial" w:hAnsi="Arial" w:cs="Arial"/>
        </w:rPr>
      </w:pPr>
    </w:p>
    <w:p w14:paraId="06F789F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Jurisprudencia y los principios de Derecho Municipal; y</w:t>
      </w:r>
    </w:p>
    <w:p w14:paraId="61753CD8" w14:textId="77777777" w:rsidR="00B54598" w:rsidRPr="00C92E5D" w:rsidRDefault="00B54598" w:rsidP="00B54598">
      <w:pPr>
        <w:pStyle w:val="Prrafodelista"/>
        <w:spacing w:after="0" w:line="240" w:lineRule="auto"/>
        <w:ind w:left="567"/>
        <w:jc w:val="both"/>
        <w:rPr>
          <w:rFonts w:ascii="Arial" w:hAnsi="Arial" w:cs="Arial"/>
        </w:rPr>
      </w:pPr>
    </w:p>
    <w:p w14:paraId="69AC22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ordenamientos municipales del Ayuntamiento.</w:t>
      </w:r>
    </w:p>
    <w:p w14:paraId="0BB1A863" w14:textId="77777777" w:rsidR="00B54598" w:rsidRPr="00C92E5D" w:rsidRDefault="00B54598" w:rsidP="00B54598">
      <w:pPr>
        <w:tabs>
          <w:tab w:val="left" w:pos="709"/>
        </w:tabs>
        <w:jc w:val="both"/>
        <w:rPr>
          <w:rFonts w:ascii="Arial" w:hAnsi="Arial" w:cs="Arial"/>
          <w:b/>
        </w:rPr>
      </w:pPr>
    </w:p>
    <w:p w14:paraId="399589F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los efectos de este Reglamento se entenderá por:</w:t>
      </w:r>
    </w:p>
    <w:p w14:paraId="38D9FAA8" w14:textId="77777777" w:rsidR="00B54598" w:rsidRPr="00C92E5D" w:rsidRDefault="00B54598" w:rsidP="00B54598">
      <w:pPr>
        <w:tabs>
          <w:tab w:val="left" w:pos="709"/>
        </w:tabs>
        <w:jc w:val="both"/>
        <w:rPr>
          <w:rFonts w:ascii="Arial" w:hAnsi="Arial" w:cs="Arial"/>
        </w:rPr>
      </w:pPr>
    </w:p>
    <w:p w14:paraId="1D71CE88" w14:textId="77777777" w:rsidR="00B54598" w:rsidRPr="00C92E5D" w:rsidRDefault="00B54598" w:rsidP="00B54598">
      <w:pPr>
        <w:pStyle w:val="Prrafodelista"/>
        <w:numPr>
          <w:ilvl w:val="1"/>
          <w:numId w:val="23"/>
        </w:numPr>
        <w:spacing w:after="0" w:line="240" w:lineRule="auto"/>
        <w:jc w:val="both"/>
        <w:rPr>
          <w:rFonts w:ascii="Arial" w:hAnsi="Arial" w:cs="Arial"/>
        </w:rPr>
      </w:pPr>
      <w:bookmarkStart w:id="10" w:name="_Hlk178335081"/>
      <w:r w:rsidRPr="00C92E5D">
        <w:rPr>
          <w:rFonts w:ascii="Arial" w:hAnsi="Arial" w:cs="Arial"/>
          <w:b/>
          <w:bCs/>
        </w:rPr>
        <w:t>Ayuntamiento:</w:t>
      </w:r>
      <w:r w:rsidRPr="00C92E5D">
        <w:rPr>
          <w:rFonts w:ascii="Arial" w:hAnsi="Arial" w:cs="Arial"/>
        </w:rPr>
        <w:t xml:space="preserve"> El Ayuntamiento de San Pedro Tlaquepaque, Jalisco, conformado por la </w:t>
      </w:r>
      <w:proofErr w:type="gramStart"/>
      <w:r w:rsidRPr="00C92E5D">
        <w:rPr>
          <w:rFonts w:ascii="Arial" w:hAnsi="Arial" w:cs="Arial"/>
        </w:rPr>
        <w:t>Presidenta</w:t>
      </w:r>
      <w:proofErr w:type="gramEnd"/>
      <w:r w:rsidRPr="00C92E5D">
        <w:rPr>
          <w:rFonts w:ascii="Arial" w:hAnsi="Arial" w:cs="Arial"/>
        </w:rPr>
        <w:t xml:space="preserve"> o Presidente Municipal, la Síndica o Síndico y las Regidoras o Regidores</w:t>
      </w:r>
      <w:bookmarkEnd w:id="10"/>
      <w:r w:rsidRPr="00C92E5D">
        <w:rPr>
          <w:rFonts w:ascii="Arial" w:hAnsi="Arial" w:cs="Arial"/>
        </w:rPr>
        <w:t>;</w:t>
      </w:r>
    </w:p>
    <w:p w14:paraId="320D0688" w14:textId="77777777" w:rsidR="00B54598" w:rsidRPr="00C92E5D" w:rsidRDefault="00B54598" w:rsidP="00B54598">
      <w:pPr>
        <w:pStyle w:val="Prrafodelista"/>
        <w:spacing w:after="0" w:line="240" w:lineRule="auto"/>
        <w:rPr>
          <w:rFonts w:ascii="Arial" w:hAnsi="Arial" w:cs="Arial"/>
        </w:rPr>
      </w:pPr>
    </w:p>
    <w:p w14:paraId="38C0620E"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Constitución Federal</w:t>
      </w:r>
      <w:r w:rsidRPr="00C92E5D">
        <w:rPr>
          <w:rFonts w:ascii="Arial" w:hAnsi="Arial" w:cs="Arial"/>
        </w:rPr>
        <w:t>: La Constitución Política de los Estados Unidos Mexicanos vigente, en su carácter de carta magna o norma jurídica fundamental del país, establecida para regirlo jurídicamente;</w:t>
      </w:r>
    </w:p>
    <w:p w14:paraId="477E73F9" w14:textId="77777777" w:rsidR="00B54598" w:rsidRPr="00C92E5D" w:rsidRDefault="00B54598" w:rsidP="00B54598">
      <w:pPr>
        <w:jc w:val="both"/>
        <w:rPr>
          <w:rFonts w:ascii="Arial" w:hAnsi="Arial" w:cs="Arial"/>
        </w:rPr>
      </w:pPr>
    </w:p>
    <w:p w14:paraId="5933FCD5"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Constitución Local:</w:t>
      </w:r>
      <w:r w:rsidRPr="00C92E5D">
        <w:rPr>
          <w:rFonts w:ascii="Arial" w:hAnsi="Arial" w:cs="Arial"/>
        </w:rPr>
        <w:t xml:space="preserve"> La Constitución política del Estado de Jalisco, en su carácter de norma jurídica primordial que rige a la entidad;</w:t>
      </w:r>
    </w:p>
    <w:p w14:paraId="3A776E5E" w14:textId="77777777" w:rsidR="00B54598" w:rsidRPr="00C92E5D" w:rsidRDefault="00B54598" w:rsidP="00B54598">
      <w:pPr>
        <w:pStyle w:val="Prrafodelista"/>
        <w:spacing w:after="0" w:line="240" w:lineRule="auto"/>
        <w:ind w:left="567"/>
        <w:jc w:val="both"/>
        <w:rPr>
          <w:rFonts w:ascii="Arial" w:hAnsi="Arial" w:cs="Arial"/>
        </w:rPr>
      </w:pPr>
    </w:p>
    <w:p w14:paraId="12D1D0B6"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 xml:space="preserve">Administración Pública Municipal: </w:t>
      </w:r>
      <w:r w:rsidRPr="00C92E5D">
        <w:rPr>
          <w:rFonts w:ascii="Arial" w:hAnsi="Arial" w:cs="Arial"/>
        </w:rPr>
        <w:t xml:space="preserve">Son las Dependencias Administrativas encargadas de ejecutar las atribuciones y obligaciones conferidas al Ayuntamiento </w:t>
      </w:r>
      <w:r w:rsidRPr="00C92E5D">
        <w:rPr>
          <w:rFonts w:ascii="Arial" w:hAnsi="Arial" w:cs="Arial"/>
        </w:rPr>
        <w:lastRenderedPageBreak/>
        <w:t>para la prestación de los Servicios y la Función Pública eficiente, así como la ejecución de las acciones de gobierno acordadas por el Ayuntamiento, y aquellas estipuladas en los Ordenamientos Jurídicos aplicables al Municipio y, los previstos en los planes de Gobierno;</w:t>
      </w:r>
    </w:p>
    <w:p w14:paraId="16409150" w14:textId="77777777" w:rsidR="00B54598" w:rsidRPr="00C92E5D" w:rsidRDefault="00B54598" w:rsidP="00B54598">
      <w:pPr>
        <w:pStyle w:val="Prrafodelista"/>
        <w:spacing w:after="0" w:line="240" w:lineRule="auto"/>
        <w:ind w:left="567"/>
        <w:jc w:val="both"/>
        <w:rPr>
          <w:rFonts w:ascii="Arial" w:hAnsi="Arial" w:cs="Arial"/>
        </w:rPr>
      </w:pPr>
    </w:p>
    <w:p w14:paraId="46137092"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Entidades: Los organismos públicos descentralizados</w:t>
      </w:r>
      <w:r w:rsidRPr="00C92E5D">
        <w:rPr>
          <w:rFonts w:ascii="Arial" w:hAnsi="Arial" w:cs="Arial"/>
        </w:rPr>
        <w:t>, desconcentrados, empresas de participación mayoritaria, patronatos y fideicomisos públicos del Ayuntamiento;</w:t>
      </w:r>
    </w:p>
    <w:p w14:paraId="72D267F4" w14:textId="77777777" w:rsidR="00B54598" w:rsidRPr="00C92E5D" w:rsidRDefault="00B54598" w:rsidP="00B54598">
      <w:pPr>
        <w:pStyle w:val="Prrafodelista"/>
        <w:spacing w:after="0" w:line="240" w:lineRule="auto"/>
        <w:rPr>
          <w:rFonts w:ascii="Arial" w:hAnsi="Arial" w:cs="Arial"/>
        </w:rPr>
      </w:pPr>
    </w:p>
    <w:p w14:paraId="0CEAF075"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Enfoque Integrado de Género:</w:t>
      </w:r>
      <w:r w:rsidRPr="00C92E5D">
        <w:rPr>
          <w:rFonts w:ascii="Arial" w:hAnsi="Arial" w:cs="Arial"/>
        </w:rPr>
        <w:t xml:space="preserve"> Estrategia de cambio estructural para transformar la realidad, para mejorar la situación social y lograr una relación igualitaria entre géneros, que contribuya a mejorar la sociedad, equilibrando la condición y posición de mujeres y hombres en todos los aspectos de la vida social;</w:t>
      </w:r>
    </w:p>
    <w:p w14:paraId="2C1772E0" w14:textId="77777777" w:rsidR="00B54598" w:rsidRPr="00C92E5D" w:rsidRDefault="00B54598" w:rsidP="00B54598">
      <w:pPr>
        <w:pStyle w:val="Prrafodelista"/>
        <w:spacing w:after="0" w:line="240" w:lineRule="auto"/>
        <w:ind w:left="567"/>
        <w:jc w:val="both"/>
        <w:rPr>
          <w:rFonts w:ascii="Arial" w:hAnsi="Arial" w:cs="Arial"/>
        </w:rPr>
      </w:pPr>
    </w:p>
    <w:p w14:paraId="1A9EC1F6"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Ley:</w:t>
      </w:r>
      <w:r w:rsidRPr="00C92E5D">
        <w:rPr>
          <w:rFonts w:ascii="Arial" w:hAnsi="Arial" w:cs="Arial"/>
        </w:rPr>
        <w:t xml:space="preserve"> Ley del Gobierno y de la Administración Pública Municipal del Estado de Jalisco; </w:t>
      </w:r>
    </w:p>
    <w:p w14:paraId="5783B1E3" w14:textId="77777777" w:rsidR="00B54598" w:rsidRPr="00C92E5D" w:rsidRDefault="00B54598" w:rsidP="00B54598">
      <w:pPr>
        <w:jc w:val="both"/>
        <w:rPr>
          <w:rFonts w:ascii="Arial" w:hAnsi="Arial" w:cs="Arial"/>
        </w:rPr>
      </w:pPr>
    </w:p>
    <w:p w14:paraId="724C4227"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Municipio libre:</w:t>
      </w:r>
      <w:r w:rsidRPr="00C92E5D">
        <w:rPr>
          <w:rFonts w:ascii="Arial" w:hAnsi="Arial" w:cs="Arial"/>
        </w:rPr>
        <w:t xml:space="preserve"> Orden de Gobierno, así como la base de organización política, administrativa y división territorial del Estado de Jalisco; que tiene personalidad jurídica y patrimonio propios; libre en su hacienda y en de los términos establecidos por el Artículo 115 de la Constitución Política de los Estados Unidos Mexicanos;</w:t>
      </w:r>
    </w:p>
    <w:p w14:paraId="7292D990" w14:textId="77777777" w:rsidR="00B54598" w:rsidRPr="00C92E5D" w:rsidRDefault="00B54598" w:rsidP="00B54598">
      <w:pPr>
        <w:pStyle w:val="Prrafodelista"/>
        <w:spacing w:after="0" w:line="240" w:lineRule="auto"/>
        <w:ind w:left="567"/>
        <w:jc w:val="both"/>
        <w:rPr>
          <w:rFonts w:ascii="Arial" w:hAnsi="Arial" w:cs="Arial"/>
        </w:rPr>
      </w:pPr>
    </w:p>
    <w:p w14:paraId="06B14BD9"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Organización Administrativa:</w:t>
      </w:r>
      <w:r w:rsidRPr="00C92E5D">
        <w:rPr>
          <w:rFonts w:ascii="Arial" w:hAnsi="Arial" w:cs="Arial"/>
        </w:rPr>
        <w:t xml:space="preserve"> El conjunto de normas jurídicas y organizacionales que regulan las atribuciones, delimitan el ámbito de su competencia, organizan jerárquicamente las responsabilidades, determinan la situación jurídica, formas de actuación y control de los órganos y entes en ejercicio de la función administrativa;</w:t>
      </w:r>
    </w:p>
    <w:p w14:paraId="5AB771E9" w14:textId="77777777" w:rsidR="00B54598" w:rsidRPr="00C92E5D" w:rsidRDefault="00B54598" w:rsidP="00B54598">
      <w:pPr>
        <w:pStyle w:val="Prrafodelista"/>
        <w:spacing w:after="0" w:line="240" w:lineRule="auto"/>
        <w:rPr>
          <w:rFonts w:ascii="Arial" w:hAnsi="Arial" w:cs="Arial"/>
        </w:rPr>
      </w:pPr>
    </w:p>
    <w:p w14:paraId="4A99ECAF"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Órgano Interno de Control:</w:t>
      </w:r>
      <w:r w:rsidRPr="00C92E5D">
        <w:rPr>
          <w:rFonts w:ascii="Arial" w:hAnsi="Arial" w:cs="Arial"/>
        </w:rPr>
        <w:t xml:space="preserve"> Entendiéndose como la Contraloría Ciudadana a cargo de promover, evaluar y fortalecer el buen funcionamiento del control interno en los entes municipales, así como aplicar las leyes y reglamentos en materia de responsabilidades administrativas de las servidoras o servidores públicos municipales;</w:t>
      </w:r>
    </w:p>
    <w:p w14:paraId="0E19C4C7" w14:textId="77777777" w:rsidR="00B54598" w:rsidRPr="00C92E5D" w:rsidRDefault="00B54598" w:rsidP="00B54598">
      <w:pPr>
        <w:pStyle w:val="Prrafodelista"/>
        <w:spacing w:after="0" w:line="240" w:lineRule="auto"/>
        <w:ind w:left="567"/>
        <w:jc w:val="both"/>
        <w:rPr>
          <w:rFonts w:ascii="Arial" w:hAnsi="Arial" w:cs="Arial"/>
        </w:rPr>
      </w:pPr>
    </w:p>
    <w:p w14:paraId="0D9EB98C"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Perspectiva de Género</w:t>
      </w:r>
      <w:r w:rsidRPr="00C92E5D">
        <w:rPr>
          <w:rFonts w:ascii="Arial" w:hAnsi="Arial" w:cs="Arial"/>
        </w:rPr>
        <w:t>: A la metodología y mecanismos que permiten identificar, cuestionar y valorar la discriminación, la desigualdad y la exclusión de las mujeres que pretende justificarse con base en las diferencias biológicas entre mujeres y hombres, así como las acciones que deben emprenderse para actuar sobre los factores de género que permitan avanzar en la construcción de la igualdad sustantiva entre mujeres y hombres;</w:t>
      </w:r>
    </w:p>
    <w:p w14:paraId="1D40ECA1" w14:textId="77777777" w:rsidR="00B54598" w:rsidRPr="00C92E5D" w:rsidRDefault="00B54598" w:rsidP="00B54598">
      <w:pPr>
        <w:jc w:val="both"/>
        <w:rPr>
          <w:rFonts w:ascii="Arial" w:hAnsi="Arial" w:cs="Arial"/>
        </w:rPr>
      </w:pPr>
    </w:p>
    <w:p w14:paraId="5EC29BE0"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Recinto Oficial del Ayuntamiento:</w:t>
      </w:r>
      <w:r w:rsidRPr="00C92E5D">
        <w:rPr>
          <w:rFonts w:ascii="Arial" w:hAnsi="Arial" w:cs="Arial"/>
        </w:rPr>
        <w:t xml:space="preserve"> Lugar de Sesiones del Ayuntamiento, esto es, donde sesiona el Pleno del Ayuntamiento;</w:t>
      </w:r>
    </w:p>
    <w:p w14:paraId="6AE2D3D6" w14:textId="77777777" w:rsidR="00B54598" w:rsidRPr="00C92E5D" w:rsidRDefault="00B54598" w:rsidP="00B54598">
      <w:pPr>
        <w:jc w:val="both"/>
        <w:rPr>
          <w:rFonts w:ascii="Arial" w:hAnsi="Arial" w:cs="Arial"/>
        </w:rPr>
      </w:pPr>
    </w:p>
    <w:p w14:paraId="1AE5B56D"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t>Reglamento:</w:t>
      </w:r>
      <w:r w:rsidRPr="00C92E5D">
        <w:rPr>
          <w:rFonts w:ascii="Arial" w:hAnsi="Arial" w:cs="Arial"/>
        </w:rPr>
        <w:t xml:space="preserve"> Reglamento del Gobierno y de la Administración Pública del Ayuntamiento Constitucional de San Pedro Tlaquepaque;</w:t>
      </w:r>
    </w:p>
    <w:p w14:paraId="796DD3A9" w14:textId="77777777" w:rsidR="00B54598" w:rsidRPr="00C92E5D" w:rsidRDefault="00B54598" w:rsidP="00B54598">
      <w:pPr>
        <w:pStyle w:val="Prrafodelista"/>
        <w:spacing w:after="0" w:line="240" w:lineRule="auto"/>
        <w:ind w:left="567"/>
        <w:jc w:val="both"/>
        <w:rPr>
          <w:rFonts w:ascii="Arial" w:hAnsi="Arial" w:cs="Arial"/>
        </w:rPr>
      </w:pPr>
    </w:p>
    <w:p w14:paraId="055DFC06" w14:textId="77777777" w:rsidR="00B54598" w:rsidRPr="00C92E5D" w:rsidRDefault="00B54598" w:rsidP="00B54598">
      <w:pPr>
        <w:pStyle w:val="Prrafodelista"/>
        <w:numPr>
          <w:ilvl w:val="1"/>
          <w:numId w:val="23"/>
        </w:numPr>
        <w:spacing w:after="0" w:line="240" w:lineRule="auto"/>
        <w:jc w:val="both"/>
        <w:rPr>
          <w:rFonts w:ascii="Arial" w:hAnsi="Arial" w:cs="Arial"/>
        </w:rPr>
      </w:pPr>
      <w:r w:rsidRPr="00C92E5D">
        <w:rPr>
          <w:rFonts w:ascii="Arial" w:hAnsi="Arial" w:cs="Arial"/>
          <w:b/>
          <w:bCs/>
        </w:rPr>
        <w:lastRenderedPageBreak/>
        <w:t>Sistema Municipal Anticorrupción:</w:t>
      </w:r>
      <w:r w:rsidRPr="00C92E5D">
        <w:rPr>
          <w:rFonts w:ascii="Arial" w:hAnsi="Arial" w:cs="Arial"/>
        </w:rPr>
        <w:t xml:space="preserve"> El Sistema Municipal tiene por objeto establecer principios, bases generales, políticas públicas y procedimientos para la coordinación con el sistema estatal en la prevención, disuasión, detección, corrección y sanción de faltas administrativas que la Ley general y Ley de responsabilidades señalen en materia de corrupción, así como la fiscalización de los recursos públicos. Es una instancia cuya finalidad es establecer, articular y evaluar la política de la materia; </w:t>
      </w:r>
    </w:p>
    <w:p w14:paraId="019A2EF3" w14:textId="77777777" w:rsidR="00B54598" w:rsidRPr="00C92E5D" w:rsidRDefault="00B54598" w:rsidP="00B54598">
      <w:pPr>
        <w:pStyle w:val="Prrafodelista"/>
        <w:spacing w:after="0" w:line="240" w:lineRule="auto"/>
        <w:ind w:left="567"/>
        <w:jc w:val="both"/>
        <w:rPr>
          <w:rFonts w:ascii="Arial" w:hAnsi="Arial" w:cs="Arial"/>
        </w:rPr>
      </w:pPr>
    </w:p>
    <w:p w14:paraId="1307DFA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5C237D">
        <w:rPr>
          <w:rFonts w:ascii="Arial" w:hAnsi="Arial" w:cs="Arial"/>
        </w:rPr>
        <w:t xml:space="preserve">Son autoridades responsables de aplicar el presente ordenamiento y de vigilar su observancia y cumplimiento, el Ayuntamiento, la </w:t>
      </w:r>
      <w:proofErr w:type="gramStart"/>
      <w:r w:rsidRPr="005C237D">
        <w:rPr>
          <w:rFonts w:ascii="Arial" w:hAnsi="Arial" w:cs="Arial"/>
        </w:rPr>
        <w:t>Presidenta</w:t>
      </w:r>
      <w:proofErr w:type="gramEnd"/>
      <w:r w:rsidRPr="005C237D">
        <w:rPr>
          <w:rFonts w:ascii="Arial" w:hAnsi="Arial" w:cs="Arial"/>
        </w:rPr>
        <w:t xml:space="preserve"> o Presidente Municipal, la Síndica o Síndico, las Regidoras y Regidores; y los titulares de las dependencias y entidades, así como las servidoras y servidores públicos municipales, en el ámbito de su respectiva competencia</w:t>
      </w:r>
      <w:r w:rsidRPr="00C92E5D">
        <w:rPr>
          <w:rFonts w:ascii="Arial" w:hAnsi="Arial" w:cs="Arial"/>
        </w:rPr>
        <w:t>.</w:t>
      </w:r>
    </w:p>
    <w:p w14:paraId="301C703A" w14:textId="77777777" w:rsidR="00B54598" w:rsidRPr="00C92E5D" w:rsidRDefault="00B54598" w:rsidP="00B54598">
      <w:pPr>
        <w:tabs>
          <w:tab w:val="left" w:pos="709"/>
        </w:tabs>
        <w:rPr>
          <w:rFonts w:ascii="Arial" w:hAnsi="Arial" w:cs="Arial"/>
          <w:b/>
          <w:bCs/>
        </w:rPr>
      </w:pPr>
    </w:p>
    <w:p w14:paraId="4E0A1C86" w14:textId="77777777" w:rsidR="00B54598" w:rsidRPr="00C92E5D" w:rsidRDefault="00B54598" w:rsidP="00B54598">
      <w:pPr>
        <w:pStyle w:val="Tit1"/>
        <w:rPr>
          <w:lang w:val="es-ES_tradnl"/>
        </w:rPr>
      </w:pPr>
      <w:bookmarkStart w:id="11" w:name="_Toc178532016"/>
      <w:r w:rsidRPr="00C92E5D">
        <w:rPr>
          <w:lang w:val="es-ES_tradnl"/>
        </w:rPr>
        <w:t>TÍTULO SEGUNDO</w:t>
      </w:r>
      <w:bookmarkEnd w:id="11"/>
    </w:p>
    <w:p w14:paraId="74F532C1" w14:textId="77777777" w:rsidR="00B54598" w:rsidRPr="00C92E5D" w:rsidRDefault="00B54598" w:rsidP="00B54598">
      <w:pPr>
        <w:pStyle w:val="Tit2"/>
      </w:pPr>
      <w:bookmarkStart w:id="12" w:name="_Toc178532017"/>
      <w:r w:rsidRPr="00C92E5D">
        <w:t>DE LOS ELEMENTOS DEL MUNICIPIO</w:t>
      </w:r>
      <w:bookmarkEnd w:id="12"/>
    </w:p>
    <w:p w14:paraId="7DA9182F" w14:textId="77777777" w:rsidR="00B54598" w:rsidRPr="00C92E5D" w:rsidRDefault="00B54598" w:rsidP="00B54598">
      <w:pPr>
        <w:jc w:val="both"/>
        <w:rPr>
          <w:rFonts w:ascii="Arial" w:hAnsi="Arial" w:cs="Arial"/>
        </w:rPr>
      </w:pPr>
    </w:p>
    <w:p w14:paraId="5B11CFDD" w14:textId="77777777" w:rsidR="00B54598" w:rsidRPr="00C92E5D" w:rsidRDefault="00B54598" w:rsidP="00B54598">
      <w:pPr>
        <w:pStyle w:val="Cap1"/>
      </w:pPr>
      <w:bookmarkStart w:id="13" w:name="_Toc178532018"/>
      <w:r w:rsidRPr="00C92E5D">
        <w:t>Capítulo I</w:t>
      </w:r>
      <w:bookmarkEnd w:id="13"/>
    </w:p>
    <w:p w14:paraId="556036D0" w14:textId="77777777" w:rsidR="00B54598" w:rsidRPr="00C92E5D" w:rsidRDefault="00B54598" w:rsidP="00B54598">
      <w:pPr>
        <w:pStyle w:val="Cap2"/>
      </w:pPr>
      <w:bookmarkStart w:id="14" w:name="_Toc178532019"/>
      <w:r w:rsidRPr="00C92E5D">
        <w:t>Del Territorio</w:t>
      </w:r>
      <w:bookmarkEnd w:id="14"/>
    </w:p>
    <w:p w14:paraId="6723A81F" w14:textId="77777777" w:rsidR="00B54598" w:rsidRPr="00C92E5D" w:rsidRDefault="00B54598" w:rsidP="00B54598">
      <w:pPr>
        <w:pStyle w:val="Prrafodelista"/>
        <w:spacing w:after="0" w:line="240" w:lineRule="auto"/>
        <w:ind w:left="0"/>
        <w:jc w:val="both"/>
        <w:rPr>
          <w:rFonts w:ascii="Arial" w:hAnsi="Arial" w:cs="Arial"/>
        </w:rPr>
      </w:pPr>
    </w:p>
    <w:p w14:paraId="5DF58FF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Municipio lleva la denominación oficial de “San Pedro Tlaquepaque”, de conformidad con lo establecido en el artículo 4 n</w:t>
      </w:r>
      <w:r>
        <w:rPr>
          <w:rFonts w:ascii="Arial" w:hAnsi="Arial" w:cs="Arial"/>
        </w:rPr>
        <w:t>u</w:t>
      </w:r>
      <w:r w:rsidRPr="00C92E5D">
        <w:rPr>
          <w:rFonts w:ascii="Arial" w:hAnsi="Arial" w:cs="Arial"/>
        </w:rPr>
        <w:t>meral 99 de la Ley del Gobierno y la Administración Pública Municipal del Estado de Jalisco.</w:t>
      </w:r>
    </w:p>
    <w:p w14:paraId="309FF2DC" w14:textId="77777777" w:rsidR="00B54598" w:rsidRPr="00C92E5D" w:rsidRDefault="00B54598" w:rsidP="00B54598">
      <w:pPr>
        <w:pStyle w:val="Prrafodelista"/>
        <w:spacing w:after="0" w:line="240" w:lineRule="auto"/>
        <w:ind w:left="0"/>
        <w:jc w:val="both"/>
        <w:rPr>
          <w:rFonts w:ascii="Arial" w:hAnsi="Arial" w:cs="Arial"/>
        </w:rPr>
      </w:pPr>
    </w:p>
    <w:p w14:paraId="0334A164"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 las leyes que de ambas emanan.</w:t>
      </w:r>
    </w:p>
    <w:p w14:paraId="1520270A" w14:textId="77777777" w:rsidR="00B54598" w:rsidRPr="00C92E5D" w:rsidRDefault="00B54598" w:rsidP="00B54598">
      <w:pPr>
        <w:pStyle w:val="Prrafodelista"/>
        <w:spacing w:after="0" w:line="240" w:lineRule="auto"/>
        <w:ind w:left="0"/>
        <w:jc w:val="both"/>
        <w:rPr>
          <w:rFonts w:ascii="Arial" w:hAnsi="Arial" w:cs="Arial"/>
        </w:rPr>
      </w:pPr>
    </w:p>
    <w:p w14:paraId="0D865679"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Su Gobierno Municipal se integra por el Ayuntamiento, como cuerpo colegiado, normativo, rector y vigilante de la actividad municipal; y por las dependencias y organismos que forman la administración pública municipal centralizada y entidades respectivamente, como instancias ejecutoras de la voluntad del primero para la prestación de las funciones y servicios públicos a cargo de este.</w:t>
      </w:r>
    </w:p>
    <w:p w14:paraId="75B00E09" w14:textId="77777777" w:rsidR="00B54598" w:rsidRPr="00C92E5D" w:rsidRDefault="00B54598" w:rsidP="00B54598">
      <w:pPr>
        <w:pStyle w:val="Prrafodelista"/>
        <w:spacing w:after="0" w:line="240" w:lineRule="auto"/>
        <w:ind w:left="0"/>
        <w:jc w:val="both"/>
        <w:rPr>
          <w:rFonts w:ascii="Arial" w:hAnsi="Arial" w:cs="Arial"/>
        </w:rPr>
      </w:pPr>
    </w:p>
    <w:p w14:paraId="7E17644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Integran el Municipio de San Pedro Tlaquepaque, Jalisco, las siguientes localidades:</w:t>
      </w:r>
    </w:p>
    <w:p w14:paraId="626FFA0C" w14:textId="77777777" w:rsidR="00B54598" w:rsidRPr="00C92E5D" w:rsidRDefault="00B54598" w:rsidP="00B54598">
      <w:pPr>
        <w:pStyle w:val="Prrafodelista"/>
        <w:spacing w:after="0" w:line="240" w:lineRule="auto"/>
        <w:ind w:left="567"/>
        <w:jc w:val="both"/>
        <w:rPr>
          <w:rFonts w:ascii="Arial" w:hAnsi="Arial" w:cs="Arial"/>
          <w:lang w:val="es-ES_tradnl"/>
        </w:rPr>
      </w:pPr>
    </w:p>
    <w:p w14:paraId="7CD885FB" w14:textId="77777777" w:rsidR="00B54598" w:rsidRPr="00C92E5D" w:rsidRDefault="00B54598" w:rsidP="00B54598">
      <w:pPr>
        <w:pStyle w:val="Prrafodelista"/>
        <w:numPr>
          <w:ilvl w:val="1"/>
          <w:numId w:val="25"/>
        </w:numPr>
        <w:spacing w:after="0" w:line="240" w:lineRule="auto"/>
        <w:jc w:val="both"/>
        <w:rPr>
          <w:rFonts w:ascii="Arial" w:hAnsi="Arial" w:cs="Arial"/>
          <w:lang w:val="es-ES_tradnl"/>
        </w:rPr>
      </w:pPr>
      <w:r w:rsidRPr="00C92E5D">
        <w:rPr>
          <w:rFonts w:ascii="Arial" w:hAnsi="Arial" w:cs="Arial"/>
        </w:rPr>
        <w:t>La Cabecera Municipal, dentro de la cual, el municipio de San Pedro Tlaquepaque tiene como elemento adicional, el reconocimiento de Pueblo Mágico compuesto por 42 manzanas de la Avenida Niños Héroes, de Porvenir hasta su cruce con Florida, y al cruce con Carrillo Puerto, en la zona centro.</w:t>
      </w:r>
    </w:p>
    <w:p w14:paraId="1998F668" w14:textId="77777777" w:rsidR="00B54598" w:rsidRPr="00C92E5D" w:rsidRDefault="00B54598" w:rsidP="00B54598">
      <w:pPr>
        <w:pStyle w:val="Prrafodelista"/>
        <w:spacing w:after="0" w:line="240" w:lineRule="auto"/>
        <w:ind w:left="567"/>
        <w:jc w:val="both"/>
        <w:rPr>
          <w:rFonts w:ascii="Arial" w:hAnsi="Arial" w:cs="Arial"/>
          <w:lang w:val="es-ES_tradnl"/>
        </w:rPr>
      </w:pPr>
    </w:p>
    <w:p w14:paraId="1C31AFF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Delegaciones:</w:t>
      </w:r>
    </w:p>
    <w:p w14:paraId="3937D1A6"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Las Juntas;</w:t>
      </w:r>
    </w:p>
    <w:p w14:paraId="2D729503"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San Martín de las Flores;</w:t>
      </w:r>
    </w:p>
    <w:p w14:paraId="1FCB676A"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Santa Anita;</w:t>
      </w:r>
    </w:p>
    <w:p w14:paraId="594B0062" w14:textId="77777777" w:rsidR="00B54598" w:rsidRPr="00C92E5D" w:rsidRDefault="00B54598" w:rsidP="00B54598">
      <w:pPr>
        <w:pStyle w:val="Prrafodelista"/>
        <w:numPr>
          <w:ilvl w:val="2"/>
          <w:numId w:val="25"/>
        </w:numPr>
        <w:spacing w:after="0" w:line="240" w:lineRule="auto"/>
        <w:jc w:val="both"/>
        <w:rPr>
          <w:rFonts w:ascii="Arial" w:hAnsi="Arial" w:cs="Arial"/>
        </w:rPr>
      </w:pPr>
      <w:proofErr w:type="spellStart"/>
      <w:r w:rsidRPr="00C92E5D">
        <w:rPr>
          <w:rFonts w:ascii="Arial" w:hAnsi="Arial" w:cs="Arial"/>
        </w:rPr>
        <w:t>Tateposco</w:t>
      </w:r>
      <w:proofErr w:type="spellEnd"/>
      <w:r w:rsidRPr="00C92E5D">
        <w:rPr>
          <w:rFonts w:ascii="Arial" w:hAnsi="Arial" w:cs="Arial"/>
        </w:rPr>
        <w:t>;</w:t>
      </w:r>
    </w:p>
    <w:p w14:paraId="2D5A9641"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lastRenderedPageBreak/>
        <w:t>Santa María Tequepexpan;</w:t>
      </w:r>
    </w:p>
    <w:p w14:paraId="07430F9D"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San Pedrito;</w:t>
      </w:r>
    </w:p>
    <w:p w14:paraId="32BA9EE7"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 xml:space="preserve">San </w:t>
      </w:r>
      <w:proofErr w:type="spellStart"/>
      <w:r w:rsidRPr="00C92E5D">
        <w:rPr>
          <w:rFonts w:ascii="Arial" w:hAnsi="Arial" w:cs="Arial"/>
        </w:rPr>
        <w:t>Sebastianito</w:t>
      </w:r>
      <w:proofErr w:type="spellEnd"/>
      <w:r w:rsidRPr="00C92E5D">
        <w:rPr>
          <w:rFonts w:ascii="Arial" w:hAnsi="Arial" w:cs="Arial"/>
        </w:rPr>
        <w:t>;</w:t>
      </w:r>
    </w:p>
    <w:p w14:paraId="3C6EC57B"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Toluquilla;</w:t>
      </w:r>
    </w:p>
    <w:p w14:paraId="009AD70E"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Manuel López Cotilla;</w:t>
      </w:r>
    </w:p>
    <w:p w14:paraId="4F38DF9E" w14:textId="77777777" w:rsidR="00B54598" w:rsidRPr="00C92E5D" w:rsidRDefault="00B54598" w:rsidP="00B54598">
      <w:pPr>
        <w:pStyle w:val="Prrafodelista"/>
        <w:spacing w:after="0" w:line="240" w:lineRule="auto"/>
        <w:ind w:left="567"/>
        <w:jc w:val="both"/>
        <w:rPr>
          <w:rFonts w:ascii="Arial" w:hAnsi="Arial" w:cs="Arial"/>
        </w:rPr>
      </w:pPr>
    </w:p>
    <w:p w14:paraId="53E79EB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Agencias:</w:t>
      </w:r>
    </w:p>
    <w:p w14:paraId="77BFDFFD"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La Calerilla.</w:t>
      </w:r>
    </w:p>
    <w:p w14:paraId="1700D823"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Loma Bonita.</w:t>
      </w:r>
    </w:p>
    <w:p w14:paraId="1670677F"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La Ladrillera.</w:t>
      </w:r>
    </w:p>
    <w:p w14:paraId="713F3020" w14:textId="77777777" w:rsidR="00B54598" w:rsidRPr="00C92E5D" w:rsidRDefault="00B54598" w:rsidP="00B54598">
      <w:pPr>
        <w:ind w:left="1418"/>
        <w:jc w:val="both"/>
        <w:rPr>
          <w:rFonts w:ascii="Arial" w:hAnsi="Arial" w:cs="Arial"/>
        </w:rPr>
      </w:pPr>
    </w:p>
    <w:p w14:paraId="20263649" w14:textId="77777777" w:rsidR="00B54598" w:rsidRPr="00C92E5D" w:rsidRDefault="00B54598" w:rsidP="00B54598">
      <w:pPr>
        <w:pStyle w:val="Cap1"/>
      </w:pPr>
      <w:bookmarkStart w:id="15" w:name="_Toc178532020"/>
      <w:r w:rsidRPr="00C92E5D">
        <w:t>Capítulo II</w:t>
      </w:r>
      <w:bookmarkEnd w:id="15"/>
    </w:p>
    <w:p w14:paraId="74FD4F54" w14:textId="77777777" w:rsidR="00B54598" w:rsidRPr="00C92E5D" w:rsidRDefault="00B54598" w:rsidP="00B54598">
      <w:pPr>
        <w:pStyle w:val="Cap2"/>
      </w:pPr>
      <w:bookmarkStart w:id="16" w:name="_Toc178532021"/>
      <w:r w:rsidRPr="00C92E5D">
        <w:t>De Escudo e Identidad del Municipio</w:t>
      </w:r>
      <w:bookmarkEnd w:id="16"/>
    </w:p>
    <w:p w14:paraId="34D94E4A" w14:textId="77777777" w:rsidR="00B54598" w:rsidRPr="00C92E5D" w:rsidRDefault="00B54598" w:rsidP="00B54598">
      <w:pPr>
        <w:pStyle w:val="Prrafodelista"/>
        <w:spacing w:after="0" w:line="240" w:lineRule="auto"/>
        <w:ind w:left="0"/>
        <w:jc w:val="both"/>
        <w:rPr>
          <w:rFonts w:ascii="Arial" w:hAnsi="Arial" w:cs="Arial"/>
        </w:rPr>
      </w:pPr>
    </w:p>
    <w:p w14:paraId="0F9D41A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061543">
        <w:rPr>
          <w:rFonts w:ascii="Arial" w:hAnsi="Arial" w:cs="Arial"/>
        </w:rPr>
        <w:t>El nombre oficial del Municipio es San Pedro Tlaquepaque, y sólo podrá ser modificado por Acuerdo del Ayuntamiento sancionado por el Congreso del Estado en los términos de ley</w:t>
      </w:r>
      <w:r w:rsidRPr="00C92E5D">
        <w:rPr>
          <w:rFonts w:ascii="Arial" w:hAnsi="Arial" w:cs="Arial"/>
        </w:rPr>
        <w:t>.</w:t>
      </w:r>
    </w:p>
    <w:p w14:paraId="1EEB81AD" w14:textId="77777777" w:rsidR="00B54598" w:rsidRPr="00C92E5D" w:rsidRDefault="00B54598" w:rsidP="00B54598">
      <w:pPr>
        <w:pStyle w:val="Prrafodelista"/>
        <w:spacing w:after="0" w:line="240" w:lineRule="auto"/>
        <w:ind w:left="0"/>
        <w:jc w:val="both"/>
        <w:rPr>
          <w:rFonts w:ascii="Arial" w:hAnsi="Arial" w:cs="Arial"/>
        </w:rPr>
      </w:pPr>
    </w:p>
    <w:p w14:paraId="4BDA889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Escudo Oficial del Municipio cuenta con cuatro cuarteles que oficialmente se describen así:</w:t>
      </w:r>
    </w:p>
    <w:p w14:paraId="19B5D76E" w14:textId="77777777" w:rsidR="00B54598" w:rsidRPr="00C92E5D" w:rsidRDefault="00B54598" w:rsidP="00B54598">
      <w:pPr>
        <w:pStyle w:val="Prrafodelista"/>
        <w:spacing w:after="0" w:line="240" w:lineRule="auto"/>
        <w:ind w:left="0"/>
        <w:jc w:val="both"/>
        <w:rPr>
          <w:rFonts w:ascii="Arial" w:hAnsi="Arial" w:cs="Arial"/>
        </w:rPr>
      </w:pPr>
    </w:p>
    <w:p w14:paraId="701645A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campo de azul una cazuela, una jarra con juego de taza y plato de oro, perfilados de sable (negro) representa la tradición alfarera del municipio;</w:t>
      </w:r>
    </w:p>
    <w:p w14:paraId="217A84A3" w14:textId="77777777" w:rsidR="00B54598" w:rsidRPr="00C92E5D" w:rsidRDefault="00B54598" w:rsidP="00B54598">
      <w:pPr>
        <w:pStyle w:val="Prrafodelista"/>
        <w:spacing w:after="0" w:line="240" w:lineRule="auto"/>
        <w:ind w:left="567"/>
        <w:jc w:val="both"/>
        <w:rPr>
          <w:rFonts w:ascii="Arial" w:hAnsi="Arial" w:cs="Arial"/>
        </w:rPr>
      </w:pPr>
    </w:p>
    <w:p w14:paraId="743F35F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En campo de oro dos brazos, el brazo desnudo representa el brazo de Cristo en su color natural, y otro representa el de San Francisco con el color del hábito; el sable (negro) es símbolo de la prudencia, tristeza, rigor, honestidad y obediencia; representa a la ciencia y la aflicción, </w:t>
      </w:r>
      <w:proofErr w:type="gramStart"/>
      <w:r w:rsidRPr="00C92E5D">
        <w:rPr>
          <w:rFonts w:ascii="Arial" w:hAnsi="Arial" w:cs="Arial"/>
        </w:rPr>
        <w:t>el gules</w:t>
      </w:r>
      <w:proofErr w:type="gramEnd"/>
      <w:r w:rsidRPr="00C92E5D">
        <w:rPr>
          <w:rFonts w:ascii="Arial" w:hAnsi="Arial" w:cs="Arial"/>
        </w:rPr>
        <w:t xml:space="preserve"> (rojo) es símbolo de valor, atrevimiento e intrepidez;</w:t>
      </w:r>
    </w:p>
    <w:p w14:paraId="3805E28E" w14:textId="77777777" w:rsidR="00B54598" w:rsidRPr="00C92E5D" w:rsidRDefault="00B54598" w:rsidP="00B54598">
      <w:pPr>
        <w:pStyle w:val="Prrafodelista"/>
        <w:spacing w:after="0" w:line="240" w:lineRule="auto"/>
        <w:ind w:left="567"/>
        <w:jc w:val="both"/>
        <w:rPr>
          <w:rFonts w:ascii="Arial" w:hAnsi="Arial" w:cs="Arial"/>
        </w:rPr>
      </w:pPr>
    </w:p>
    <w:p w14:paraId="54D1207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III. El horno, significa el medio por el cual las piezas de barro alcanzan su fase final en el proceso artesanal al que se dedican los moradores de la Villa Alfarera; y</w:t>
      </w:r>
    </w:p>
    <w:p w14:paraId="75D6C4D3" w14:textId="77777777" w:rsidR="00B54598" w:rsidRPr="00C92E5D" w:rsidRDefault="00B54598" w:rsidP="00B54598">
      <w:pPr>
        <w:pStyle w:val="Prrafodelista"/>
        <w:spacing w:after="0" w:line="240" w:lineRule="auto"/>
        <w:ind w:left="567"/>
        <w:jc w:val="both"/>
        <w:rPr>
          <w:rFonts w:ascii="Arial" w:hAnsi="Arial" w:cs="Arial"/>
        </w:rPr>
      </w:pPr>
    </w:p>
    <w:p w14:paraId="4B49C5D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llaves, significan que el pueblo fue encargado a San Pedro, y desde la Conquista es su Santo Patrono.</w:t>
      </w:r>
    </w:p>
    <w:p w14:paraId="6836C3CE" w14:textId="77777777" w:rsidR="00B54598" w:rsidRPr="00C92E5D" w:rsidRDefault="00B54598" w:rsidP="00B54598">
      <w:pPr>
        <w:pStyle w:val="Prrafodelista"/>
        <w:spacing w:after="0" w:line="240" w:lineRule="auto"/>
        <w:ind w:left="567"/>
        <w:jc w:val="both"/>
        <w:rPr>
          <w:rFonts w:ascii="Arial" w:hAnsi="Arial" w:cs="Arial"/>
        </w:rPr>
      </w:pPr>
    </w:p>
    <w:p w14:paraId="1802B0B9"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El escudo tiene en la cimera la leyenda “</w:t>
      </w:r>
      <w:r w:rsidRPr="00C92E5D">
        <w:rPr>
          <w:rFonts w:ascii="Arial" w:hAnsi="Arial" w:cs="Arial"/>
          <w:i/>
          <w:iCs/>
        </w:rPr>
        <w:t>ARS FIGULI</w:t>
      </w:r>
      <w:r w:rsidRPr="00C92E5D">
        <w:rPr>
          <w:rFonts w:ascii="Arial" w:hAnsi="Arial" w:cs="Arial"/>
        </w:rPr>
        <w:t>” que se traduce como el arte alfarero. Más arriba de la cimera una cruz latina de sable (negro) se sitúa en la parte posterior del casco o yelmo.</w:t>
      </w:r>
    </w:p>
    <w:p w14:paraId="3A42587D" w14:textId="77777777" w:rsidR="00B54598" w:rsidRPr="00C92E5D" w:rsidRDefault="00B54598" w:rsidP="00B54598">
      <w:pPr>
        <w:pStyle w:val="Prrafodelista"/>
        <w:spacing w:after="0" w:line="240" w:lineRule="auto"/>
        <w:ind w:left="0"/>
        <w:jc w:val="both"/>
        <w:rPr>
          <w:rFonts w:ascii="Arial" w:hAnsi="Arial" w:cs="Arial"/>
        </w:rPr>
      </w:pPr>
    </w:p>
    <w:p w14:paraId="1E497E7E"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El escudo lleva como leyenda “</w:t>
      </w:r>
      <w:r w:rsidRPr="00C92E5D">
        <w:rPr>
          <w:rFonts w:ascii="Arial" w:hAnsi="Arial" w:cs="Arial"/>
          <w:i/>
          <w:iCs/>
        </w:rPr>
        <w:t>PRIMA OPERA FIGLINAE HOMO</w:t>
      </w:r>
      <w:r w:rsidRPr="00C92E5D">
        <w:rPr>
          <w:rFonts w:ascii="Arial" w:hAnsi="Arial" w:cs="Arial"/>
        </w:rPr>
        <w:t>” que significa “La primera obra de barro fue el hombre”.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B54598" w:rsidRPr="00C92E5D" w14:paraId="0F0DF512" w14:textId="77777777" w:rsidTr="00BF2D03">
        <w:tc>
          <w:tcPr>
            <w:tcW w:w="2942" w:type="dxa"/>
          </w:tcPr>
          <w:p w14:paraId="04865B67" w14:textId="77777777" w:rsidR="00B54598" w:rsidRPr="00C92E5D" w:rsidRDefault="00B54598" w:rsidP="00BF2D03">
            <w:pPr>
              <w:pStyle w:val="Prrafodelista"/>
              <w:ind w:left="0"/>
              <w:jc w:val="both"/>
              <w:rPr>
                <w:rFonts w:ascii="Arial" w:hAnsi="Arial" w:cs="Arial"/>
              </w:rPr>
            </w:pPr>
          </w:p>
        </w:tc>
        <w:tc>
          <w:tcPr>
            <w:tcW w:w="2943" w:type="dxa"/>
          </w:tcPr>
          <w:p w14:paraId="316D37AA" w14:textId="77777777" w:rsidR="00B54598" w:rsidRPr="00C92E5D" w:rsidRDefault="00B54598" w:rsidP="00BF2D03">
            <w:pPr>
              <w:pStyle w:val="Prrafodelista"/>
              <w:ind w:left="0"/>
              <w:jc w:val="both"/>
              <w:rPr>
                <w:rFonts w:ascii="Arial" w:hAnsi="Arial" w:cs="Arial"/>
              </w:rPr>
            </w:pPr>
          </w:p>
          <w:p w14:paraId="45FD45E8" w14:textId="0F3FF4FD" w:rsidR="00B54598" w:rsidRPr="00C92E5D" w:rsidRDefault="00B54598" w:rsidP="00BF2D03">
            <w:pPr>
              <w:pStyle w:val="Prrafodelista"/>
              <w:ind w:left="0"/>
              <w:jc w:val="both"/>
              <w:rPr>
                <w:rFonts w:ascii="Arial" w:hAnsi="Arial" w:cs="Arial"/>
              </w:rPr>
            </w:pPr>
            <w:r>
              <w:rPr>
                <w:noProof/>
              </w:rPr>
              <w:lastRenderedPageBreak/>
              <w:drawing>
                <wp:anchor distT="0" distB="0" distL="114300" distR="114300" simplePos="0" relativeHeight="251659264" behindDoc="0" locked="0" layoutInCell="1" allowOverlap="1" wp14:anchorId="2A1FAB98" wp14:editId="27CD6F9F">
                  <wp:simplePos x="0" y="0"/>
                  <wp:positionH relativeFrom="column">
                    <wp:posOffset>259715</wp:posOffset>
                  </wp:positionH>
                  <wp:positionV relativeFrom="paragraph">
                    <wp:posOffset>0</wp:posOffset>
                  </wp:positionV>
                  <wp:extent cx="1066800" cy="1371600"/>
                  <wp:effectExtent l="0" t="0" r="0" b="0"/>
                  <wp:wrapThrough wrapText="bothSides">
                    <wp:wrapPolygon edited="0">
                      <wp:start x="9643" y="0"/>
                      <wp:lineTo x="1543" y="3900"/>
                      <wp:lineTo x="771" y="4800"/>
                      <wp:lineTo x="2314" y="4800"/>
                      <wp:lineTo x="0" y="6900"/>
                      <wp:lineTo x="0" y="11700"/>
                      <wp:lineTo x="3086" y="14400"/>
                      <wp:lineTo x="4629" y="19200"/>
                      <wp:lineTo x="0" y="19200"/>
                      <wp:lineTo x="0" y="21300"/>
                      <wp:lineTo x="21214" y="21300"/>
                      <wp:lineTo x="21214" y="19200"/>
                      <wp:lineTo x="16586" y="19200"/>
                      <wp:lineTo x="18129" y="14400"/>
                      <wp:lineTo x="21214" y="11700"/>
                      <wp:lineTo x="21214" y="6900"/>
                      <wp:lineTo x="18900" y="4800"/>
                      <wp:lineTo x="20829" y="4500"/>
                      <wp:lineTo x="18900" y="3300"/>
                      <wp:lineTo x="11571" y="0"/>
                      <wp:lineTo x="964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FA442" w14:textId="77777777" w:rsidR="00B54598" w:rsidRPr="00C92E5D" w:rsidRDefault="00B54598" w:rsidP="00BF2D03">
            <w:pPr>
              <w:pStyle w:val="Prrafodelista"/>
              <w:ind w:left="0"/>
              <w:jc w:val="both"/>
              <w:rPr>
                <w:rFonts w:ascii="Arial" w:hAnsi="Arial" w:cs="Arial"/>
              </w:rPr>
            </w:pPr>
          </w:p>
        </w:tc>
        <w:tc>
          <w:tcPr>
            <w:tcW w:w="2943" w:type="dxa"/>
          </w:tcPr>
          <w:p w14:paraId="75FD3CAF" w14:textId="77777777" w:rsidR="00B54598" w:rsidRPr="00C92E5D" w:rsidRDefault="00B54598" w:rsidP="00BF2D03">
            <w:pPr>
              <w:pStyle w:val="Prrafodelista"/>
              <w:ind w:left="0"/>
              <w:jc w:val="both"/>
              <w:rPr>
                <w:rFonts w:ascii="Arial" w:hAnsi="Arial" w:cs="Arial"/>
              </w:rPr>
            </w:pPr>
          </w:p>
        </w:tc>
      </w:tr>
    </w:tbl>
    <w:p w14:paraId="257F71CE" w14:textId="77777777" w:rsidR="00B54598" w:rsidRPr="00C92E5D" w:rsidRDefault="00B54598" w:rsidP="00B54598">
      <w:pPr>
        <w:pStyle w:val="Prrafodelista"/>
        <w:spacing w:after="0" w:line="240" w:lineRule="auto"/>
        <w:ind w:left="0"/>
        <w:jc w:val="both"/>
        <w:rPr>
          <w:rFonts w:ascii="Arial" w:hAnsi="Arial" w:cs="Arial"/>
        </w:rPr>
      </w:pPr>
    </w:p>
    <w:p w14:paraId="253DC38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Bandera Municipal es una extensión de los colores de los cantones manteniendo la imagen del escudo al centro.</w:t>
      </w:r>
    </w:p>
    <w:p w14:paraId="4D81F345" w14:textId="77777777" w:rsidR="00B54598" w:rsidRPr="00C92E5D" w:rsidRDefault="00B54598" w:rsidP="00B54598">
      <w:pPr>
        <w:pStyle w:val="Prrafodelista"/>
        <w:spacing w:after="0" w:line="240" w:lineRule="auto"/>
        <w:ind w:left="0"/>
        <w:jc w:val="both"/>
        <w:rPr>
          <w:rFonts w:ascii="Arial" w:hAnsi="Arial" w:cs="Arial"/>
        </w:rPr>
      </w:pPr>
    </w:p>
    <w:p w14:paraId="0D5E7BE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nombre, el escudo y la Bandera Municipal deben ser utilizados como identificación por la Administración Pública Municipal, las Entidades y demás instituciones municipales.</w:t>
      </w:r>
    </w:p>
    <w:p w14:paraId="7CC32A18" w14:textId="77777777" w:rsidR="00B54598" w:rsidRPr="00C92E5D" w:rsidRDefault="00B54598" w:rsidP="00B54598">
      <w:pPr>
        <w:pStyle w:val="Prrafodelista"/>
        <w:spacing w:after="0" w:line="240" w:lineRule="auto"/>
        <w:ind w:left="0"/>
        <w:jc w:val="both"/>
        <w:rPr>
          <w:rFonts w:ascii="Arial" w:hAnsi="Arial" w:cs="Arial"/>
        </w:rPr>
      </w:pPr>
    </w:p>
    <w:p w14:paraId="6632E63C"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 xml:space="preserve">Todos los edificios e instalaciones deben exhibir el nombre y escudo oficial y, es responsabilidad de las servidoras y servidores públicos a cargo, cumplir con la presente disposición. </w:t>
      </w:r>
    </w:p>
    <w:p w14:paraId="49B76E07" w14:textId="77777777" w:rsidR="00B54598" w:rsidRPr="00C92E5D" w:rsidRDefault="00B54598" w:rsidP="00B54598">
      <w:pPr>
        <w:pStyle w:val="Prrafodelista"/>
        <w:spacing w:after="0" w:line="240" w:lineRule="auto"/>
        <w:ind w:left="0"/>
        <w:jc w:val="both"/>
        <w:rPr>
          <w:rFonts w:ascii="Arial" w:hAnsi="Arial" w:cs="Arial"/>
        </w:rPr>
      </w:pPr>
    </w:p>
    <w:p w14:paraId="1D04E168"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El uso de estos símbolos de identidad del Municipio con fines publicitarios o de explotación comercial sólo podrá hacerse mediante el permiso que otorgue el Ayuntamiento.</w:t>
      </w:r>
    </w:p>
    <w:p w14:paraId="5F48049B" w14:textId="77777777" w:rsidR="00B54598" w:rsidRPr="00C92E5D" w:rsidRDefault="00B54598" w:rsidP="00B54598">
      <w:pPr>
        <w:pStyle w:val="Captulo"/>
        <w:rPr>
          <w:rFonts w:ascii="Arial" w:hAnsi="Arial" w:cs="Arial"/>
          <w:sz w:val="22"/>
          <w:szCs w:val="22"/>
        </w:rPr>
      </w:pPr>
    </w:p>
    <w:p w14:paraId="68E5A67E" w14:textId="77777777" w:rsidR="00B54598" w:rsidRPr="00C92E5D" w:rsidRDefault="00B54598" w:rsidP="00B54598">
      <w:pPr>
        <w:pStyle w:val="Cap1"/>
      </w:pPr>
      <w:bookmarkStart w:id="17" w:name="_Toc178532022"/>
      <w:r w:rsidRPr="00C92E5D">
        <w:t>Capítulo III</w:t>
      </w:r>
      <w:bookmarkEnd w:id="17"/>
    </w:p>
    <w:p w14:paraId="4D311719" w14:textId="77777777" w:rsidR="00B54598" w:rsidRPr="00C92E5D" w:rsidRDefault="00B54598" w:rsidP="00B54598">
      <w:pPr>
        <w:pStyle w:val="Cap2"/>
      </w:pPr>
      <w:bookmarkStart w:id="18" w:name="_Toc178532023"/>
      <w:r w:rsidRPr="00C92E5D">
        <w:t>De la Población</w:t>
      </w:r>
      <w:bookmarkEnd w:id="18"/>
    </w:p>
    <w:p w14:paraId="6F50066D" w14:textId="77777777" w:rsidR="00B54598" w:rsidRPr="00C92E5D" w:rsidRDefault="00B54598" w:rsidP="00B54598">
      <w:pPr>
        <w:jc w:val="both"/>
        <w:rPr>
          <w:rFonts w:ascii="Arial" w:hAnsi="Arial" w:cs="Arial"/>
        </w:rPr>
      </w:pPr>
    </w:p>
    <w:p w14:paraId="6C13767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personas vecinas del Municipio de San Pedro Tlaquepaque, quienes tengan cuando menos 6 seis meses de haberse establecido para residir en su circunscripción territorial.</w:t>
      </w:r>
    </w:p>
    <w:p w14:paraId="41B4783D" w14:textId="77777777" w:rsidR="00B54598" w:rsidRPr="00C92E5D" w:rsidRDefault="00B54598" w:rsidP="00B54598">
      <w:pPr>
        <w:pStyle w:val="Prrafodelista"/>
        <w:spacing w:after="0" w:line="240" w:lineRule="auto"/>
        <w:ind w:left="0"/>
        <w:jc w:val="both"/>
        <w:rPr>
          <w:rFonts w:ascii="Arial" w:hAnsi="Arial" w:cs="Arial"/>
        </w:rPr>
      </w:pPr>
    </w:p>
    <w:p w14:paraId="4375A13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derechos de las personas vecinas del Municipio de San Pedro Tlaquepaque:</w:t>
      </w:r>
    </w:p>
    <w:p w14:paraId="12B77C47" w14:textId="77777777" w:rsidR="00B54598" w:rsidRPr="00C92E5D" w:rsidRDefault="00B54598" w:rsidP="00B54598">
      <w:pPr>
        <w:pStyle w:val="Prrafodelista"/>
        <w:spacing w:after="0" w:line="240" w:lineRule="auto"/>
        <w:ind w:left="567"/>
        <w:jc w:val="both"/>
        <w:rPr>
          <w:rFonts w:ascii="Arial" w:hAnsi="Arial" w:cs="Arial"/>
        </w:rPr>
      </w:pPr>
    </w:p>
    <w:p w14:paraId="24275E7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Derechos Humanos, así como los establecidos en las Constituciones Federal y Local y, los previstos en las legislaciones que emanen de las mismas;</w:t>
      </w:r>
    </w:p>
    <w:p w14:paraId="15602805" w14:textId="77777777" w:rsidR="00B54598" w:rsidRPr="00C92E5D" w:rsidRDefault="00B54598" w:rsidP="00B54598">
      <w:pPr>
        <w:pStyle w:val="Prrafodelista"/>
        <w:spacing w:after="0" w:line="240" w:lineRule="auto"/>
        <w:ind w:left="567"/>
        <w:jc w:val="both"/>
        <w:rPr>
          <w:rFonts w:ascii="Arial" w:hAnsi="Arial" w:cs="Arial"/>
        </w:rPr>
      </w:pPr>
    </w:p>
    <w:p w14:paraId="24EBF60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Disponer y acceder de manera libre a la información Pública que generen y resguarden todas las áreas del Gobierno Municipal, conforme a lo establecido en la ley de Transparencia y Acceso a la Información del Estado de Jalisco;</w:t>
      </w:r>
    </w:p>
    <w:p w14:paraId="0B4B06F9" w14:textId="77777777" w:rsidR="00B54598" w:rsidRPr="00C92E5D" w:rsidRDefault="00B54598" w:rsidP="00B54598">
      <w:pPr>
        <w:pStyle w:val="Prrafodelista"/>
        <w:spacing w:after="0" w:line="240" w:lineRule="auto"/>
        <w:ind w:left="567"/>
        <w:jc w:val="both"/>
        <w:rPr>
          <w:rFonts w:ascii="Arial" w:hAnsi="Arial" w:cs="Arial"/>
        </w:rPr>
      </w:pPr>
    </w:p>
    <w:p w14:paraId="585745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Votar y ser votadas en condiciones de paridad para los cargos de elección, en la participación de las acciones de gobierno u Organismos Auxiliares del Ayuntamiento, en los términos previstos por las leyes y ordenamientos municipales;</w:t>
      </w:r>
    </w:p>
    <w:p w14:paraId="270ECDE0" w14:textId="77777777" w:rsidR="00B54598" w:rsidRPr="00C92E5D" w:rsidRDefault="00B54598" w:rsidP="00B54598">
      <w:pPr>
        <w:pStyle w:val="Prrafodelista"/>
        <w:spacing w:after="0" w:line="240" w:lineRule="auto"/>
        <w:ind w:left="567"/>
        <w:jc w:val="both"/>
        <w:rPr>
          <w:rFonts w:ascii="Arial" w:hAnsi="Arial" w:cs="Arial"/>
        </w:rPr>
      </w:pPr>
    </w:p>
    <w:p w14:paraId="7DFCC01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Recibir o hacer uso de los Servicios Públicos Municipales, y gozar de la infraestructura creada para tales efectos, así como de las instalaciones municipales de uso común;</w:t>
      </w:r>
    </w:p>
    <w:p w14:paraId="646261FC" w14:textId="77777777" w:rsidR="00B54598" w:rsidRPr="00C92E5D" w:rsidRDefault="00B54598" w:rsidP="00B54598">
      <w:pPr>
        <w:pStyle w:val="Prrafodelista"/>
        <w:spacing w:after="0" w:line="240" w:lineRule="auto"/>
        <w:ind w:left="567"/>
        <w:jc w:val="both"/>
        <w:rPr>
          <w:rFonts w:ascii="Arial" w:hAnsi="Arial" w:cs="Arial"/>
        </w:rPr>
      </w:pPr>
    </w:p>
    <w:p w14:paraId="2D55F7C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En caso de ser detenidas por los elementos de seguridad pública municipal, recibir un trato respetuoso y ser puesto inmediatamente a disposición de la Jueza o Juez Cívico Municipal, para que de forma inmediata le haga saber de su situación jurídica;</w:t>
      </w:r>
    </w:p>
    <w:p w14:paraId="560EA6F1" w14:textId="77777777" w:rsidR="00B54598" w:rsidRPr="00C92E5D" w:rsidRDefault="00B54598" w:rsidP="00B54598">
      <w:pPr>
        <w:pStyle w:val="Prrafodelista"/>
        <w:spacing w:after="0" w:line="240" w:lineRule="auto"/>
        <w:ind w:left="567"/>
        <w:jc w:val="both"/>
        <w:rPr>
          <w:rFonts w:ascii="Arial" w:hAnsi="Arial" w:cs="Arial"/>
        </w:rPr>
      </w:pPr>
    </w:p>
    <w:p w14:paraId="0B2740B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caso de cometer una infracción o falta administrativa a los ordenamientos municipales, ser sancionadas mediante un procedimiento provisto de legalidad y que se le otorguen sin mayores formalidades los medios para ser oído en defensa;</w:t>
      </w:r>
    </w:p>
    <w:p w14:paraId="7BEBA704" w14:textId="77777777" w:rsidR="00B54598" w:rsidRPr="00C92E5D" w:rsidRDefault="00B54598" w:rsidP="00B54598">
      <w:pPr>
        <w:pStyle w:val="Prrafodelista"/>
        <w:spacing w:after="0" w:line="240" w:lineRule="auto"/>
        <w:ind w:left="567"/>
        <w:jc w:val="both"/>
        <w:rPr>
          <w:rFonts w:ascii="Arial" w:hAnsi="Arial" w:cs="Arial"/>
        </w:rPr>
      </w:pPr>
    </w:p>
    <w:p w14:paraId="1A73372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Todos aquellos que se le reconozcan o que no se le estén expresamente vedados en las disposiciones normativas de carácter federal, estatal o municipal;</w:t>
      </w:r>
      <w:r>
        <w:rPr>
          <w:rFonts w:ascii="Arial" w:hAnsi="Arial" w:cs="Arial"/>
        </w:rPr>
        <w:t xml:space="preserve"> y</w:t>
      </w:r>
    </w:p>
    <w:p w14:paraId="51184A0E" w14:textId="77777777" w:rsidR="00B54598" w:rsidRPr="00C92E5D" w:rsidRDefault="00B54598" w:rsidP="00B54598">
      <w:pPr>
        <w:pStyle w:val="Prrafodelista"/>
        <w:spacing w:after="0" w:line="240" w:lineRule="auto"/>
        <w:ind w:left="567"/>
        <w:jc w:val="both"/>
        <w:rPr>
          <w:rFonts w:ascii="Arial" w:hAnsi="Arial" w:cs="Arial"/>
        </w:rPr>
      </w:pPr>
    </w:p>
    <w:p w14:paraId="2BDDE85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en la organización vecinal y comunitaria en donde viva</w:t>
      </w:r>
      <w:r>
        <w:rPr>
          <w:rFonts w:ascii="Arial" w:hAnsi="Arial" w:cs="Arial"/>
        </w:rPr>
        <w:t>.</w:t>
      </w:r>
    </w:p>
    <w:p w14:paraId="7B26D845" w14:textId="77777777" w:rsidR="00B54598" w:rsidRPr="00C92E5D" w:rsidRDefault="00B54598" w:rsidP="00B54598">
      <w:pPr>
        <w:pStyle w:val="Prrafodelista"/>
        <w:spacing w:after="0" w:line="240" w:lineRule="auto"/>
        <w:ind w:left="0"/>
        <w:jc w:val="both"/>
        <w:rPr>
          <w:rFonts w:ascii="Arial" w:hAnsi="Arial" w:cs="Arial"/>
        </w:rPr>
      </w:pPr>
    </w:p>
    <w:p w14:paraId="1C43D5A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obligaciones de </w:t>
      </w:r>
      <w:proofErr w:type="gramStart"/>
      <w:r w:rsidRPr="00C92E5D">
        <w:rPr>
          <w:rFonts w:ascii="Arial" w:hAnsi="Arial" w:cs="Arial"/>
        </w:rPr>
        <w:t>las vecinas y vecinos</w:t>
      </w:r>
      <w:proofErr w:type="gramEnd"/>
      <w:r w:rsidRPr="00C92E5D">
        <w:rPr>
          <w:rFonts w:ascii="Arial" w:hAnsi="Arial" w:cs="Arial"/>
        </w:rPr>
        <w:t xml:space="preserve"> del Municipio de San Pedro Tlaquepaque:</w:t>
      </w:r>
    </w:p>
    <w:p w14:paraId="7167B0BE" w14:textId="77777777" w:rsidR="00B54598" w:rsidRPr="00C92E5D" w:rsidRDefault="00B54598" w:rsidP="00B54598">
      <w:pPr>
        <w:pStyle w:val="Prrafodelista"/>
        <w:spacing w:after="0" w:line="240" w:lineRule="auto"/>
        <w:ind w:left="567"/>
        <w:jc w:val="both"/>
        <w:rPr>
          <w:rFonts w:ascii="Arial" w:hAnsi="Arial" w:cs="Arial"/>
        </w:rPr>
      </w:pPr>
    </w:p>
    <w:p w14:paraId="31F463C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Observar las leyes, reglamentos y demás ordenamientos legales en vigor, respetar a las autoridades legalmente constituidas y encargadas de hacerlas cumplir;</w:t>
      </w:r>
    </w:p>
    <w:p w14:paraId="07A3D156" w14:textId="77777777" w:rsidR="00B54598" w:rsidRPr="00C92E5D" w:rsidRDefault="00B54598" w:rsidP="00B54598">
      <w:pPr>
        <w:pStyle w:val="Prrafodelista"/>
        <w:spacing w:after="0" w:line="240" w:lineRule="auto"/>
        <w:ind w:left="567"/>
        <w:jc w:val="both"/>
        <w:rPr>
          <w:rFonts w:ascii="Arial" w:hAnsi="Arial" w:cs="Arial"/>
        </w:rPr>
      </w:pPr>
    </w:p>
    <w:p w14:paraId="32A28B2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Contribuir a la Hacienda Pública Municipal en la forma y términos que dispongan las leyes fiscales;</w:t>
      </w:r>
    </w:p>
    <w:p w14:paraId="20C08EB7" w14:textId="77777777" w:rsidR="00B54598" w:rsidRPr="00C92E5D" w:rsidRDefault="00B54598" w:rsidP="00B54598">
      <w:pPr>
        <w:pStyle w:val="Prrafodelista"/>
        <w:spacing w:after="0" w:line="240" w:lineRule="auto"/>
        <w:ind w:left="567"/>
        <w:jc w:val="both"/>
        <w:rPr>
          <w:rFonts w:ascii="Arial" w:hAnsi="Arial" w:cs="Arial"/>
        </w:rPr>
      </w:pPr>
    </w:p>
    <w:p w14:paraId="162FC38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Cooperar conforme a las normas establecidas en la legislación urbanística para la realización de acciones congruentes con la misma;</w:t>
      </w:r>
    </w:p>
    <w:p w14:paraId="416C9245" w14:textId="77777777" w:rsidR="00B54598" w:rsidRPr="00C92E5D" w:rsidRDefault="00B54598" w:rsidP="00B54598">
      <w:pPr>
        <w:pStyle w:val="Prrafodelista"/>
        <w:spacing w:after="0" w:line="240" w:lineRule="auto"/>
        <w:ind w:left="567"/>
        <w:jc w:val="both"/>
        <w:rPr>
          <w:rFonts w:ascii="Arial" w:hAnsi="Arial" w:cs="Arial"/>
        </w:rPr>
      </w:pPr>
    </w:p>
    <w:p w14:paraId="7D34297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Inscribirse en los padrones expresamente determinados por las leyes estatales u Ordenamientos Municipales;</w:t>
      </w:r>
    </w:p>
    <w:p w14:paraId="5526E616" w14:textId="77777777" w:rsidR="00B54598" w:rsidRPr="00C92E5D" w:rsidRDefault="00B54598" w:rsidP="00B54598">
      <w:pPr>
        <w:pStyle w:val="Prrafodelista"/>
        <w:spacing w:after="0" w:line="240" w:lineRule="auto"/>
        <w:ind w:left="567"/>
        <w:jc w:val="both"/>
        <w:rPr>
          <w:rFonts w:ascii="Arial" w:hAnsi="Arial" w:cs="Arial"/>
        </w:rPr>
      </w:pPr>
    </w:p>
    <w:p w14:paraId="5055B49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Responder a las notificaciones que por escrito les formule el Ayuntamiento, la Administración Pública Municipal o las Entidades del Ayuntamiento;</w:t>
      </w:r>
    </w:p>
    <w:p w14:paraId="02FD82C3" w14:textId="77777777" w:rsidR="00B54598" w:rsidRPr="00C92E5D" w:rsidRDefault="00B54598" w:rsidP="00B54598">
      <w:pPr>
        <w:pStyle w:val="Prrafodelista"/>
        <w:spacing w:after="0" w:line="240" w:lineRule="auto"/>
        <w:ind w:left="567"/>
        <w:jc w:val="both"/>
        <w:rPr>
          <w:rFonts w:ascii="Arial" w:hAnsi="Arial" w:cs="Arial"/>
        </w:rPr>
      </w:pPr>
    </w:p>
    <w:p w14:paraId="528E230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Cuidar de las instalaciones, del equipamiento urbano, edificios públicos, monumentos, plazas, parques y áreas verdes, vialidades y en general los bienes públicos;</w:t>
      </w:r>
    </w:p>
    <w:p w14:paraId="31E248CB" w14:textId="77777777" w:rsidR="00B54598" w:rsidRPr="00C92E5D" w:rsidRDefault="00B54598" w:rsidP="00B54598">
      <w:pPr>
        <w:pStyle w:val="Prrafodelista"/>
        <w:spacing w:after="0" w:line="240" w:lineRule="auto"/>
        <w:ind w:left="567"/>
        <w:jc w:val="both"/>
        <w:rPr>
          <w:rFonts w:ascii="Arial" w:hAnsi="Arial" w:cs="Arial"/>
        </w:rPr>
      </w:pPr>
    </w:p>
    <w:p w14:paraId="510F534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Acatar las Declaratorias y Acuerdos que emita la Autoridad Municipal de Protección Civil;</w:t>
      </w:r>
    </w:p>
    <w:p w14:paraId="53FAF28E" w14:textId="77777777" w:rsidR="00B54598" w:rsidRPr="00C92E5D" w:rsidRDefault="00B54598" w:rsidP="00B54598">
      <w:pPr>
        <w:pStyle w:val="Prrafodelista"/>
        <w:spacing w:after="0" w:line="240" w:lineRule="auto"/>
        <w:ind w:left="567"/>
        <w:jc w:val="both"/>
        <w:rPr>
          <w:rFonts w:ascii="Arial" w:hAnsi="Arial" w:cs="Arial"/>
        </w:rPr>
      </w:pPr>
    </w:p>
    <w:p w14:paraId="5D3826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con las Autoridades en la Protección y Mejoramiento del Ambiente;</w:t>
      </w:r>
    </w:p>
    <w:p w14:paraId="4E17985C" w14:textId="77777777" w:rsidR="00B54598" w:rsidRPr="00C92E5D" w:rsidRDefault="00B54598" w:rsidP="00B54598">
      <w:pPr>
        <w:pStyle w:val="Prrafodelista"/>
        <w:spacing w:after="0" w:line="240" w:lineRule="auto"/>
        <w:ind w:left="567"/>
        <w:jc w:val="both"/>
        <w:rPr>
          <w:rFonts w:ascii="Arial" w:hAnsi="Arial" w:cs="Arial"/>
        </w:rPr>
      </w:pPr>
    </w:p>
    <w:p w14:paraId="7A3CD5A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Mantener limpio el frente de los inmuebles de su propiedad o posesión; así como cuidar de las fachadas de </w:t>
      </w:r>
      <w:proofErr w:type="gramStart"/>
      <w:r w:rsidRPr="00C92E5D">
        <w:rPr>
          <w:rFonts w:ascii="Arial" w:hAnsi="Arial" w:cs="Arial"/>
        </w:rPr>
        <w:t>los mismos</w:t>
      </w:r>
      <w:proofErr w:type="gramEnd"/>
      <w:r w:rsidRPr="00C92E5D">
        <w:rPr>
          <w:rFonts w:ascii="Arial" w:hAnsi="Arial" w:cs="Arial"/>
        </w:rPr>
        <w:t>;</w:t>
      </w:r>
    </w:p>
    <w:p w14:paraId="0ADCD4B7" w14:textId="77777777" w:rsidR="00B54598" w:rsidRPr="00C92E5D" w:rsidRDefault="00B54598" w:rsidP="00B54598">
      <w:pPr>
        <w:pStyle w:val="Prrafodelista"/>
        <w:spacing w:after="0" w:line="240" w:lineRule="auto"/>
        <w:ind w:left="567"/>
        <w:jc w:val="both"/>
        <w:rPr>
          <w:rFonts w:ascii="Arial" w:hAnsi="Arial" w:cs="Arial"/>
        </w:rPr>
      </w:pPr>
    </w:p>
    <w:p w14:paraId="54D925C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 tirar basura en la vía pública, áreas de uso común o servidumbres de paso. Así como en los predios, construcciones y lotes baldíos;</w:t>
      </w:r>
    </w:p>
    <w:p w14:paraId="298A3C93" w14:textId="77777777" w:rsidR="00B54598" w:rsidRPr="00C92E5D" w:rsidRDefault="00B54598" w:rsidP="00B54598">
      <w:pPr>
        <w:pStyle w:val="Prrafodelista"/>
        <w:spacing w:after="0" w:line="240" w:lineRule="auto"/>
        <w:ind w:left="567"/>
        <w:jc w:val="both"/>
        <w:rPr>
          <w:rFonts w:ascii="Arial" w:hAnsi="Arial" w:cs="Arial"/>
        </w:rPr>
      </w:pPr>
    </w:p>
    <w:p w14:paraId="3742969D" w14:textId="77777777" w:rsidR="00B54598" w:rsidRPr="00C92E5D" w:rsidRDefault="00B54598" w:rsidP="00B54598">
      <w:pPr>
        <w:pStyle w:val="Prrafodelista"/>
        <w:numPr>
          <w:ilvl w:val="1"/>
          <w:numId w:val="25"/>
        </w:numPr>
        <w:spacing w:after="0" w:line="240" w:lineRule="auto"/>
        <w:jc w:val="both"/>
        <w:rPr>
          <w:rFonts w:ascii="Arial" w:hAnsi="Arial" w:cs="Arial"/>
        </w:rPr>
      </w:pPr>
      <w:proofErr w:type="gramStart"/>
      <w:r w:rsidRPr="00C92E5D">
        <w:rPr>
          <w:rFonts w:ascii="Arial" w:hAnsi="Arial" w:cs="Arial"/>
        </w:rPr>
        <w:t>Dar aviso</w:t>
      </w:r>
      <w:proofErr w:type="gramEnd"/>
      <w:r w:rsidRPr="00C92E5D">
        <w:rPr>
          <w:rFonts w:ascii="Arial" w:hAnsi="Arial" w:cs="Arial"/>
        </w:rPr>
        <w:t xml:space="preserve"> a las Autoridades Municipales cuando exista la presunción de las construcciones realizadas sin licencia o contrarias a lo establecido en los P</w:t>
      </w:r>
      <w:r>
        <w:rPr>
          <w:rFonts w:ascii="Arial" w:hAnsi="Arial" w:cs="Arial"/>
        </w:rPr>
        <w:t xml:space="preserve">lanes Parciales de </w:t>
      </w:r>
      <w:r w:rsidRPr="00C92E5D">
        <w:rPr>
          <w:rFonts w:ascii="Arial" w:hAnsi="Arial" w:cs="Arial"/>
        </w:rPr>
        <w:t xml:space="preserve">Desarrollo Urbano; y </w:t>
      </w:r>
    </w:p>
    <w:p w14:paraId="1098DC41" w14:textId="77777777" w:rsidR="00B54598" w:rsidRPr="00C92E5D" w:rsidRDefault="00B54598" w:rsidP="00B54598">
      <w:pPr>
        <w:pStyle w:val="Prrafodelista"/>
        <w:spacing w:after="0" w:line="240" w:lineRule="auto"/>
        <w:ind w:left="567"/>
        <w:jc w:val="both"/>
        <w:rPr>
          <w:rFonts w:ascii="Arial" w:hAnsi="Arial" w:cs="Arial"/>
        </w:rPr>
      </w:pPr>
    </w:p>
    <w:p w14:paraId="53466D9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Todas las demás que les impongan las disposiciones legales federales, estatales y municipales. </w:t>
      </w:r>
    </w:p>
    <w:p w14:paraId="4FE67093" w14:textId="77777777" w:rsidR="00B54598" w:rsidRPr="00C92E5D" w:rsidRDefault="00B54598" w:rsidP="00B54598">
      <w:pPr>
        <w:pStyle w:val="Prrafodelista"/>
        <w:spacing w:after="0" w:line="240" w:lineRule="auto"/>
        <w:ind w:left="0"/>
        <w:jc w:val="both"/>
        <w:rPr>
          <w:rFonts w:ascii="Arial" w:hAnsi="Arial" w:cs="Arial"/>
        </w:rPr>
      </w:pPr>
    </w:p>
    <w:p w14:paraId="56799EE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Se pierde la vecindad del municipio por cambio de domicilio fuera del mismo, que exceda de 6 seis meses; excepto cuando se desempeñan comisiones de servicio público a la Nación, al Estado o al Municipio, o para recibir cursos de capacitación o preparación profesional.</w:t>
      </w:r>
    </w:p>
    <w:p w14:paraId="12D0F1A9" w14:textId="77777777" w:rsidR="00B54598" w:rsidRPr="00C92E5D" w:rsidRDefault="00B54598" w:rsidP="00B54598">
      <w:pPr>
        <w:pStyle w:val="Prrafodelista"/>
        <w:spacing w:after="0" w:line="240" w:lineRule="auto"/>
        <w:ind w:left="0"/>
        <w:jc w:val="both"/>
        <w:rPr>
          <w:rFonts w:ascii="Arial" w:hAnsi="Arial" w:cs="Arial"/>
        </w:rPr>
      </w:pPr>
    </w:p>
    <w:p w14:paraId="74D3A4A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visitantes todas aquellas personas de paso en el territorio Municipal, ya sea con fines turísticos, laborales, culturales o de tránsito. </w:t>
      </w:r>
    </w:p>
    <w:p w14:paraId="766086B6" w14:textId="77777777" w:rsidR="00B54598" w:rsidRPr="00C92E5D" w:rsidRDefault="00B54598" w:rsidP="00B54598">
      <w:pPr>
        <w:pStyle w:val="Prrafodelista"/>
        <w:spacing w:after="0" w:line="240" w:lineRule="auto"/>
        <w:ind w:left="0"/>
        <w:jc w:val="both"/>
        <w:rPr>
          <w:rFonts w:ascii="Arial" w:hAnsi="Arial" w:cs="Arial"/>
        </w:rPr>
      </w:pPr>
    </w:p>
    <w:p w14:paraId="701CF19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derechos de quienes visitan la ciudad:</w:t>
      </w:r>
    </w:p>
    <w:p w14:paraId="216E4432" w14:textId="77777777" w:rsidR="00B54598" w:rsidRPr="00C92E5D" w:rsidRDefault="00B54598" w:rsidP="00B54598">
      <w:pPr>
        <w:pStyle w:val="Prrafodelista"/>
        <w:spacing w:after="0" w:line="240" w:lineRule="auto"/>
        <w:ind w:left="567"/>
        <w:jc w:val="both"/>
        <w:rPr>
          <w:rFonts w:ascii="Arial" w:hAnsi="Arial" w:cs="Arial"/>
        </w:rPr>
      </w:pPr>
    </w:p>
    <w:p w14:paraId="1E3AE72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Gozar de la protección de los derechos humanos, las Leyes, reglamentos y acuerdos municipales;</w:t>
      </w:r>
    </w:p>
    <w:p w14:paraId="54C213AA" w14:textId="77777777" w:rsidR="00B54598" w:rsidRPr="00C92E5D" w:rsidRDefault="00B54598" w:rsidP="00B54598">
      <w:pPr>
        <w:pStyle w:val="Prrafodelista"/>
        <w:spacing w:after="0" w:line="240" w:lineRule="auto"/>
        <w:ind w:left="567"/>
        <w:jc w:val="both"/>
        <w:rPr>
          <w:rFonts w:ascii="Arial" w:hAnsi="Arial" w:cs="Arial"/>
        </w:rPr>
      </w:pPr>
    </w:p>
    <w:p w14:paraId="3479347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Obtener la orientación y auxilio que requieran;</w:t>
      </w:r>
    </w:p>
    <w:p w14:paraId="28DE1BDC" w14:textId="77777777" w:rsidR="00B54598" w:rsidRPr="00C92E5D" w:rsidRDefault="00B54598" w:rsidP="00B54598">
      <w:pPr>
        <w:pStyle w:val="Prrafodelista"/>
        <w:spacing w:after="0" w:line="240" w:lineRule="auto"/>
        <w:ind w:left="567"/>
        <w:jc w:val="both"/>
        <w:rPr>
          <w:rFonts w:ascii="Arial" w:hAnsi="Arial" w:cs="Arial"/>
        </w:rPr>
      </w:pPr>
    </w:p>
    <w:p w14:paraId="6BDF98F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Usar debidamente las instalaciones y los Servicios Públicos Municipales; y</w:t>
      </w:r>
    </w:p>
    <w:p w14:paraId="7BFC37F5" w14:textId="77777777" w:rsidR="00B54598" w:rsidRPr="00C92E5D" w:rsidRDefault="00B54598" w:rsidP="00B54598">
      <w:pPr>
        <w:pStyle w:val="Prrafodelista"/>
        <w:spacing w:after="0" w:line="240" w:lineRule="auto"/>
        <w:ind w:left="567"/>
        <w:jc w:val="both"/>
        <w:rPr>
          <w:rFonts w:ascii="Arial" w:hAnsi="Arial" w:cs="Arial"/>
        </w:rPr>
      </w:pPr>
    </w:p>
    <w:p w14:paraId="15FBB88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Todos los demás que se les reconozcan o que no les estén expresamente vedados en los ordenamientos federales, estatales o municipales. </w:t>
      </w:r>
    </w:p>
    <w:p w14:paraId="74E1E222" w14:textId="77777777" w:rsidR="00B54598" w:rsidRPr="00C92E5D" w:rsidRDefault="00B54598" w:rsidP="00B54598">
      <w:pPr>
        <w:pStyle w:val="Prrafodelista"/>
        <w:spacing w:after="0" w:line="240" w:lineRule="auto"/>
        <w:ind w:left="0"/>
        <w:jc w:val="both"/>
        <w:rPr>
          <w:rFonts w:ascii="Arial" w:hAnsi="Arial" w:cs="Arial"/>
        </w:rPr>
      </w:pPr>
    </w:p>
    <w:p w14:paraId="18AD382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obligaciones de las personas visitantes, respetar las leyes federales, estatales y las disposiciones de carácter general que dicte el Ayuntamiento, la Administración Pública Municipal y, demás Instituciones Municipales.</w:t>
      </w:r>
    </w:p>
    <w:p w14:paraId="4850D9B5" w14:textId="77777777" w:rsidR="00B54598" w:rsidRPr="00C92E5D" w:rsidRDefault="00B54598" w:rsidP="00B54598">
      <w:pPr>
        <w:pStyle w:val="Prrafodelista"/>
        <w:spacing w:after="0" w:line="240" w:lineRule="auto"/>
        <w:ind w:left="0"/>
        <w:jc w:val="both"/>
        <w:rPr>
          <w:rFonts w:ascii="Arial" w:hAnsi="Arial" w:cs="Arial"/>
        </w:rPr>
      </w:pPr>
    </w:p>
    <w:p w14:paraId="60BCD9E8"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 xml:space="preserve">Así como mantener limpios los espacios públicos y vialidades, no maltratar las instalaciones de los Servicios Públicos, equipamiento urbano, edificios públicos, monumentos, plazas, parques y áreas verdes, vialidades y en general los bienes públicos. </w:t>
      </w:r>
    </w:p>
    <w:p w14:paraId="48007B5D" w14:textId="77777777" w:rsidR="00B54598" w:rsidRPr="00C92E5D" w:rsidRDefault="00B54598" w:rsidP="00B54598">
      <w:pPr>
        <w:jc w:val="both"/>
        <w:rPr>
          <w:rFonts w:ascii="Arial" w:hAnsi="Arial" w:cs="Arial"/>
        </w:rPr>
      </w:pPr>
    </w:p>
    <w:p w14:paraId="55896FB5" w14:textId="77777777" w:rsidR="00B54598" w:rsidRPr="00C92E5D" w:rsidRDefault="00B54598" w:rsidP="00B54598">
      <w:pPr>
        <w:pStyle w:val="Tit2"/>
        <w:rPr>
          <w:lang w:val="es-ES_tradnl"/>
        </w:rPr>
      </w:pPr>
      <w:bookmarkStart w:id="19" w:name="_Toc178532024"/>
      <w:r w:rsidRPr="00C92E5D">
        <w:rPr>
          <w:lang w:val="es-ES_tradnl"/>
        </w:rPr>
        <w:t>TÍTULO TERCERO</w:t>
      </w:r>
      <w:bookmarkEnd w:id="19"/>
    </w:p>
    <w:p w14:paraId="148F5331" w14:textId="77777777" w:rsidR="00B54598" w:rsidRPr="00C92E5D" w:rsidRDefault="00B54598" w:rsidP="00B54598">
      <w:pPr>
        <w:pStyle w:val="Tit2"/>
        <w:rPr>
          <w:lang w:val="es-ES_tradnl"/>
        </w:rPr>
      </w:pPr>
      <w:bookmarkStart w:id="20" w:name="_Toc178532025"/>
      <w:r w:rsidRPr="00C92E5D">
        <w:rPr>
          <w:lang w:val="es-ES_tradnl"/>
        </w:rPr>
        <w:t>DEL GOBIERNO MUNICIPAL</w:t>
      </w:r>
      <w:bookmarkEnd w:id="20"/>
    </w:p>
    <w:p w14:paraId="59772982" w14:textId="77777777" w:rsidR="00B54598" w:rsidRPr="00C92E5D" w:rsidRDefault="00B54598" w:rsidP="00B54598">
      <w:pPr>
        <w:rPr>
          <w:rFonts w:ascii="Arial" w:hAnsi="Arial" w:cs="Arial"/>
        </w:rPr>
      </w:pPr>
    </w:p>
    <w:p w14:paraId="4B804E98" w14:textId="77777777" w:rsidR="00B54598" w:rsidRPr="00C92E5D" w:rsidRDefault="00B54598" w:rsidP="00B54598">
      <w:pPr>
        <w:pStyle w:val="Cap1"/>
        <w:rPr>
          <w:lang w:val="es-ES_tradnl"/>
        </w:rPr>
      </w:pPr>
      <w:bookmarkStart w:id="21" w:name="_Toc178532026"/>
      <w:r w:rsidRPr="00C92E5D">
        <w:rPr>
          <w:lang w:val="es-ES_tradnl"/>
        </w:rPr>
        <w:t>Capítulo I</w:t>
      </w:r>
      <w:bookmarkEnd w:id="21"/>
    </w:p>
    <w:p w14:paraId="14540C6A" w14:textId="77777777" w:rsidR="00B54598" w:rsidRPr="00C92E5D" w:rsidRDefault="00B54598" w:rsidP="00B54598">
      <w:pPr>
        <w:pStyle w:val="Cap2"/>
      </w:pPr>
      <w:bookmarkStart w:id="22" w:name="_Toc178532027"/>
      <w:r w:rsidRPr="00C92E5D">
        <w:t>De la Instalación del Ayuntamiento</w:t>
      </w:r>
      <w:bookmarkEnd w:id="22"/>
    </w:p>
    <w:p w14:paraId="776D0743" w14:textId="77777777" w:rsidR="00B54598" w:rsidRPr="00C92E5D" w:rsidRDefault="00B54598" w:rsidP="00B54598">
      <w:pPr>
        <w:tabs>
          <w:tab w:val="left" w:pos="709"/>
        </w:tabs>
        <w:jc w:val="both"/>
        <w:rPr>
          <w:rFonts w:ascii="Arial" w:hAnsi="Arial" w:cs="Arial"/>
        </w:rPr>
      </w:pPr>
    </w:p>
    <w:p w14:paraId="2CBC7D7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saliente debe convocar a las integrantes y los integrantes electos del Ayuntamiento, para que se presenten el día 30 de septiembre del año de la elección a la hora que se señale en la convocatoria y debe tomar protesta de ley a los nuevos integrantes del Ayuntamiento.</w:t>
      </w:r>
    </w:p>
    <w:p w14:paraId="562710D5" w14:textId="77777777" w:rsidR="00B54598" w:rsidRPr="00C92E5D" w:rsidRDefault="00B54598" w:rsidP="00B54598">
      <w:pPr>
        <w:tabs>
          <w:tab w:val="left" w:pos="-720"/>
          <w:tab w:val="left" w:pos="709"/>
        </w:tabs>
        <w:jc w:val="both"/>
        <w:rPr>
          <w:rFonts w:ascii="Arial" w:hAnsi="Arial" w:cs="Arial"/>
          <w:spacing w:val="-3"/>
        </w:rPr>
      </w:pPr>
    </w:p>
    <w:p w14:paraId="33BD8EDA"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 xml:space="preserve">En el caso de que dicha persona no cumpliere con esta obligación, la </w:t>
      </w:r>
      <w:proofErr w:type="gramStart"/>
      <w:r w:rsidRPr="00C92E5D">
        <w:rPr>
          <w:rFonts w:ascii="Arial" w:hAnsi="Arial" w:cs="Arial"/>
          <w:spacing w:val="-3"/>
        </w:rPr>
        <w:t>Presidenta</w:t>
      </w:r>
      <w:proofErr w:type="gramEnd"/>
      <w:r w:rsidRPr="00C92E5D">
        <w:rPr>
          <w:rFonts w:ascii="Arial" w:hAnsi="Arial" w:cs="Arial"/>
          <w:spacing w:val="-3"/>
        </w:rPr>
        <w:t xml:space="preserve"> o Presidente Municipal entrante debe rendir protesta de ley ante el resto de las personas integrantes electas del Ayuntamiento y a continuación, la Presidenta o Presidente</w:t>
      </w:r>
      <w:r>
        <w:rPr>
          <w:rFonts w:ascii="Arial" w:hAnsi="Arial" w:cs="Arial"/>
          <w:spacing w:val="-3"/>
        </w:rPr>
        <w:t xml:space="preserve"> </w:t>
      </w:r>
      <w:proofErr w:type="spellStart"/>
      <w:r w:rsidRPr="00C92E5D">
        <w:rPr>
          <w:rFonts w:ascii="Arial" w:hAnsi="Arial" w:cs="Arial"/>
          <w:spacing w:val="-3"/>
        </w:rPr>
        <w:t>Muncipal</w:t>
      </w:r>
      <w:proofErr w:type="spellEnd"/>
      <w:r w:rsidRPr="00C92E5D">
        <w:rPr>
          <w:rFonts w:ascii="Arial" w:hAnsi="Arial" w:cs="Arial"/>
          <w:spacing w:val="-3"/>
        </w:rPr>
        <w:t>, debe tomar dicha protesta a los demás integrantes del Ayuntamiento.</w:t>
      </w:r>
    </w:p>
    <w:p w14:paraId="0A1E0203" w14:textId="77777777" w:rsidR="00B54598" w:rsidRPr="00C92E5D" w:rsidRDefault="00B54598" w:rsidP="00B54598">
      <w:pPr>
        <w:tabs>
          <w:tab w:val="left" w:pos="-720"/>
          <w:tab w:val="left" w:pos="709"/>
        </w:tabs>
        <w:jc w:val="both"/>
        <w:rPr>
          <w:rFonts w:ascii="Arial" w:hAnsi="Arial" w:cs="Arial"/>
          <w:spacing w:val="-3"/>
        </w:rPr>
      </w:pPr>
    </w:p>
    <w:p w14:paraId="3C3FE52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lastRenderedPageBreak/>
        <w:t xml:space="preserve">Las integrantes y los integrantes electos que no hayan asistido a la toma de protesta de </w:t>
      </w:r>
      <w:proofErr w:type="gramStart"/>
      <w:r w:rsidRPr="00C92E5D">
        <w:rPr>
          <w:rFonts w:ascii="Arial" w:hAnsi="Arial" w:cs="Arial"/>
        </w:rPr>
        <w:t>ley,</w:t>
      </w:r>
      <w:proofErr w:type="gramEnd"/>
      <w:r w:rsidRPr="00C92E5D">
        <w:rPr>
          <w:rFonts w:ascii="Arial" w:hAnsi="Arial" w:cs="Arial"/>
        </w:rPr>
        <w:t xml:space="preserve"> lo deben hacer en la siguiente sesión que se celebre.</w:t>
      </w:r>
    </w:p>
    <w:p w14:paraId="7A464475" w14:textId="77777777" w:rsidR="00B54598" w:rsidRPr="00C92E5D" w:rsidRDefault="00B54598" w:rsidP="00B54598">
      <w:pPr>
        <w:tabs>
          <w:tab w:val="left" w:pos="-720"/>
          <w:tab w:val="left" w:pos="709"/>
        </w:tabs>
        <w:jc w:val="both"/>
        <w:rPr>
          <w:rFonts w:ascii="Arial" w:hAnsi="Arial" w:cs="Arial"/>
          <w:spacing w:val="-3"/>
        </w:rPr>
      </w:pPr>
    </w:p>
    <w:p w14:paraId="74BD270D"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 xml:space="preserve">Cuando exista causa justificada, </w:t>
      </w:r>
      <w:proofErr w:type="gramStart"/>
      <w:r w:rsidRPr="00C92E5D">
        <w:rPr>
          <w:rFonts w:ascii="Arial" w:hAnsi="Arial" w:cs="Arial"/>
          <w:spacing w:val="-3"/>
        </w:rPr>
        <w:t>las integrantes y los integrantes</w:t>
      </w:r>
      <w:proofErr w:type="gramEnd"/>
      <w:r w:rsidRPr="00C92E5D">
        <w:rPr>
          <w:rFonts w:ascii="Arial" w:hAnsi="Arial" w:cs="Arial"/>
          <w:spacing w:val="-3"/>
        </w:rPr>
        <w:t xml:space="preserve"> del Ayuntamiento que no hayan rendido protesta de ley, lo pueden hacer dentro del término de 90 días naturales siguientes.</w:t>
      </w:r>
    </w:p>
    <w:p w14:paraId="179002F4" w14:textId="77777777" w:rsidR="00B54598" w:rsidRPr="00C92E5D" w:rsidRDefault="00B54598" w:rsidP="00B54598">
      <w:pPr>
        <w:tabs>
          <w:tab w:val="left" w:pos="-720"/>
          <w:tab w:val="left" w:pos="709"/>
        </w:tabs>
        <w:jc w:val="both"/>
        <w:rPr>
          <w:rFonts w:ascii="Arial" w:hAnsi="Arial" w:cs="Arial"/>
          <w:spacing w:val="-3"/>
        </w:rPr>
      </w:pPr>
    </w:p>
    <w:p w14:paraId="0ACE0D68"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Son causas justificadas a las que se refiere el párrafo anterior:</w:t>
      </w:r>
    </w:p>
    <w:p w14:paraId="1DE4FC31" w14:textId="77777777" w:rsidR="00B54598" w:rsidRPr="00C92E5D" w:rsidRDefault="00B54598" w:rsidP="00B54598">
      <w:pPr>
        <w:tabs>
          <w:tab w:val="left" w:pos="-720"/>
          <w:tab w:val="left" w:pos="709"/>
        </w:tabs>
        <w:jc w:val="both"/>
        <w:rPr>
          <w:rFonts w:ascii="Arial" w:hAnsi="Arial" w:cs="Arial"/>
          <w:spacing w:val="-3"/>
        </w:rPr>
      </w:pPr>
    </w:p>
    <w:p w14:paraId="74AB9A1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Enfermedad que no permita a uno de los integrantes del Ayuntamiento, el rendir protesta, conforme lo establece el presente reglamento, previa demostración médica;</w:t>
      </w:r>
    </w:p>
    <w:p w14:paraId="76448B8C" w14:textId="77777777" w:rsidR="00B54598" w:rsidRPr="00C92E5D" w:rsidRDefault="00B54598" w:rsidP="00B54598">
      <w:pPr>
        <w:pStyle w:val="Prrafodelista"/>
        <w:spacing w:after="0" w:line="240" w:lineRule="auto"/>
        <w:ind w:left="567"/>
        <w:jc w:val="both"/>
        <w:rPr>
          <w:rFonts w:ascii="Arial" w:hAnsi="Arial" w:cs="Arial"/>
        </w:rPr>
      </w:pPr>
    </w:p>
    <w:p w14:paraId="3EAA767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Causa mayor o caso fortuito que hagan imposible la presencia de alguno de los integrantes del Ayuntamiento; y</w:t>
      </w:r>
    </w:p>
    <w:p w14:paraId="2C8F8FC5" w14:textId="77777777" w:rsidR="00B54598" w:rsidRPr="00C92E5D" w:rsidRDefault="00B54598" w:rsidP="00B54598">
      <w:pPr>
        <w:pStyle w:val="Prrafodelista"/>
        <w:spacing w:after="0" w:line="240" w:lineRule="auto"/>
        <w:ind w:left="567"/>
        <w:jc w:val="both"/>
        <w:rPr>
          <w:rFonts w:ascii="Arial" w:hAnsi="Arial" w:cs="Arial"/>
        </w:rPr>
      </w:pPr>
    </w:p>
    <w:p w14:paraId="1A8B38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Estar fuera de la cabecera municipal o no encontrarse en el lugar donde se instale el Ayuntamiento, siempre y cuando alguno de los integrantes del Ayuntamiento, le sea imposible trasladarse a dicho lugar.</w:t>
      </w:r>
    </w:p>
    <w:p w14:paraId="6A057E11" w14:textId="77777777" w:rsidR="00B54598" w:rsidRPr="00C92E5D" w:rsidRDefault="00B54598" w:rsidP="00B54598">
      <w:pPr>
        <w:pStyle w:val="Prrafodelista"/>
        <w:spacing w:after="0" w:line="240" w:lineRule="auto"/>
        <w:ind w:left="567"/>
        <w:jc w:val="both"/>
        <w:rPr>
          <w:rFonts w:ascii="Arial" w:hAnsi="Arial" w:cs="Arial"/>
        </w:rPr>
      </w:pPr>
    </w:p>
    <w:p w14:paraId="6FC25440"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Una vez tomada la protesta de ley de los miembros del Ayuntamiento, éste debe de iniciar sus funciones el primero de octubre del año de la elección.</w:t>
      </w:r>
    </w:p>
    <w:p w14:paraId="0D2701AE" w14:textId="77777777" w:rsidR="00B54598" w:rsidRPr="00C92E5D" w:rsidRDefault="00B54598" w:rsidP="00B54598">
      <w:pPr>
        <w:tabs>
          <w:tab w:val="left" w:pos="-720"/>
          <w:tab w:val="left" w:pos="709"/>
        </w:tabs>
        <w:jc w:val="both"/>
        <w:rPr>
          <w:rFonts w:ascii="Arial" w:hAnsi="Arial" w:cs="Arial"/>
          <w:spacing w:val="-3"/>
        </w:rPr>
      </w:pPr>
    </w:p>
    <w:p w14:paraId="2C782F6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Ayuntamiento debe celebrar una sesión solemne de instalación y recibir en la misma la propuesta por parte de la </w:t>
      </w:r>
      <w:proofErr w:type="gramStart"/>
      <w:r w:rsidRPr="00C92E5D">
        <w:rPr>
          <w:rFonts w:ascii="Arial" w:hAnsi="Arial" w:cs="Arial"/>
        </w:rPr>
        <w:t>Presidenta</w:t>
      </w:r>
      <w:proofErr w:type="gramEnd"/>
      <w:r w:rsidRPr="00C92E5D">
        <w:rPr>
          <w:rFonts w:ascii="Arial" w:hAnsi="Arial" w:cs="Arial"/>
        </w:rPr>
        <w:t xml:space="preserve"> o Presidente Municipal, preferentemente observando el principio de paridad de género, de los nombramientos de las personas servidoras públicas encargadas de la Secretaría del Ayuntamiento y de la Hacienda Municipal, así como, de la persona titular del Órgano de Control Interno.</w:t>
      </w:r>
    </w:p>
    <w:p w14:paraId="19BE5470" w14:textId="77777777" w:rsidR="00B54598" w:rsidRPr="00C92E5D" w:rsidRDefault="00B54598" w:rsidP="00B54598">
      <w:pPr>
        <w:jc w:val="both"/>
        <w:rPr>
          <w:rFonts w:ascii="Arial" w:hAnsi="Arial" w:cs="Arial"/>
        </w:rPr>
      </w:pPr>
    </w:p>
    <w:p w14:paraId="35BA0901" w14:textId="77777777" w:rsidR="00B54598" w:rsidRPr="00C92E5D" w:rsidRDefault="00B54598" w:rsidP="00B54598">
      <w:pPr>
        <w:jc w:val="both"/>
        <w:rPr>
          <w:rFonts w:ascii="Arial" w:hAnsi="Arial" w:cs="Arial"/>
        </w:rPr>
      </w:pPr>
      <w:r w:rsidRPr="00C92E5D">
        <w:rPr>
          <w:rFonts w:ascii="Arial" w:hAnsi="Arial" w:cs="Arial"/>
        </w:rPr>
        <w:t xml:space="preserve">Si el Ayuntamiento rechaza la propuesta, de la </w:t>
      </w:r>
      <w:proofErr w:type="gramStart"/>
      <w:r w:rsidRPr="00C92E5D">
        <w:rPr>
          <w:rFonts w:ascii="Arial" w:hAnsi="Arial" w:cs="Arial"/>
        </w:rPr>
        <w:t>Presidenta</w:t>
      </w:r>
      <w:proofErr w:type="gramEnd"/>
      <w:r w:rsidRPr="00C92E5D">
        <w:rPr>
          <w:rFonts w:ascii="Arial" w:hAnsi="Arial" w:cs="Arial"/>
        </w:rPr>
        <w:t xml:space="preserve"> o Presidente Municipal, debe presentar una terna de las candidaturas, para cada puesto, de las cuales el Ayuntamiento hará la designación dentro de los tres días siguientes. Transcurrido este plazo sin que el Ayuntamiento haga la elección o niegue la aprobación de las candidaturas, la </w:t>
      </w:r>
      <w:proofErr w:type="gramStart"/>
      <w:r w:rsidRPr="00C92E5D">
        <w:rPr>
          <w:rFonts w:ascii="Arial" w:hAnsi="Arial" w:cs="Arial"/>
        </w:rPr>
        <w:t>Presidenta</w:t>
      </w:r>
      <w:proofErr w:type="gramEnd"/>
      <w:r w:rsidRPr="00C92E5D">
        <w:rPr>
          <w:rFonts w:ascii="Arial" w:hAnsi="Arial" w:cs="Arial"/>
        </w:rPr>
        <w:t xml:space="preserve"> o Presidente Municipal, puede expedir inmediatamente el nombramiento a favor de cualesquiera de los que hubiesen formado parte de las ternas correspondientes; y</w:t>
      </w:r>
    </w:p>
    <w:p w14:paraId="3CF84DAB" w14:textId="77777777" w:rsidR="00B54598" w:rsidRPr="00C92E5D" w:rsidRDefault="00B54598" w:rsidP="00B54598">
      <w:pPr>
        <w:tabs>
          <w:tab w:val="left" w:pos="-720"/>
          <w:tab w:val="left" w:pos="709"/>
        </w:tabs>
        <w:jc w:val="both"/>
        <w:rPr>
          <w:rFonts w:ascii="Arial" w:hAnsi="Arial" w:cs="Arial"/>
          <w:b/>
          <w:spacing w:val="-3"/>
        </w:rPr>
      </w:pPr>
    </w:p>
    <w:p w14:paraId="1CC87EF3"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 xml:space="preserve">En la misma sesión y a propuesta de la </w:t>
      </w:r>
      <w:proofErr w:type="gramStart"/>
      <w:r w:rsidRPr="00C92E5D">
        <w:rPr>
          <w:rFonts w:ascii="Arial" w:hAnsi="Arial" w:cs="Arial"/>
          <w:spacing w:val="-3"/>
        </w:rPr>
        <w:t>Presidenta</w:t>
      </w:r>
      <w:proofErr w:type="gramEnd"/>
      <w:r w:rsidRPr="00C92E5D">
        <w:rPr>
          <w:rFonts w:ascii="Arial" w:hAnsi="Arial" w:cs="Arial"/>
          <w:spacing w:val="-3"/>
        </w:rPr>
        <w:t xml:space="preserve"> o Presidente Municipal, se deben otorgar los nombramientos cuya facultad exclusiva corresponda al Ayuntamiento, y en caso de rechazo por parte del Ayuntamiento, se seguirá el procedimiento previsto en el párrafo anterior. </w:t>
      </w:r>
    </w:p>
    <w:p w14:paraId="52BB0459" w14:textId="77777777" w:rsidR="00B54598" w:rsidRPr="00C92E5D" w:rsidRDefault="00B54598" w:rsidP="00B54598">
      <w:pPr>
        <w:tabs>
          <w:tab w:val="left" w:pos="-720"/>
          <w:tab w:val="left" w:pos="709"/>
        </w:tabs>
        <w:jc w:val="both"/>
        <w:rPr>
          <w:rFonts w:ascii="Arial" w:hAnsi="Arial" w:cs="Arial"/>
          <w:spacing w:val="-3"/>
        </w:rPr>
      </w:pPr>
    </w:p>
    <w:p w14:paraId="6BA29C87" w14:textId="77777777" w:rsidR="00B54598" w:rsidRPr="00C92E5D" w:rsidRDefault="00B54598" w:rsidP="00B54598">
      <w:pPr>
        <w:tabs>
          <w:tab w:val="left" w:pos="-720"/>
          <w:tab w:val="left" w:pos="709"/>
        </w:tabs>
        <w:jc w:val="both"/>
        <w:rPr>
          <w:rFonts w:ascii="Arial" w:hAnsi="Arial" w:cs="Arial"/>
          <w:spacing w:val="-3"/>
        </w:rPr>
      </w:pPr>
      <w:r w:rsidRPr="00C92E5D">
        <w:rPr>
          <w:rFonts w:ascii="Arial" w:hAnsi="Arial" w:cs="Arial"/>
          <w:spacing w:val="-3"/>
        </w:rPr>
        <w:t xml:space="preserve">La sesión solemne se celebrará con el siguiente orden del día: </w:t>
      </w:r>
    </w:p>
    <w:p w14:paraId="585BCAD9" w14:textId="77777777" w:rsidR="00B54598" w:rsidRPr="00C92E5D" w:rsidRDefault="00B54598" w:rsidP="00B54598">
      <w:pPr>
        <w:tabs>
          <w:tab w:val="left" w:pos="-720"/>
          <w:tab w:val="left" w:pos="709"/>
        </w:tabs>
        <w:jc w:val="both"/>
        <w:rPr>
          <w:rFonts w:ascii="Arial" w:hAnsi="Arial" w:cs="Arial"/>
          <w:spacing w:val="-3"/>
        </w:rPr>
      </w:pPr>
    </w:p>
    <w:p w14:paraId="5481BE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En caso de no asistir la persona titular de la Secretaría del Ayuntamiento saliente, la Síndica o Síndico Municipal debe fungir como </w:t>
      </w:r>
      <w:proofErr w:type="gramStart"/>
      <w:r w:rsidRPr="00C92E5D">
        <w:rPr>
          <w:rFonts w:ascii="Arial" w:hAnsi="Arial" w:cs="Arial"/>
        </w:rPr>
        <w:t>Secretaria</w:t>
      </w:r>
      <w:proofErr w:type="gramEnd"/>
      <w:r w:rsidRPr="00C92E5D">
        <w:rPr>
          <w:rFonts w:ascii="Arial" w:hAnsi="Arial" w:cs="Arial"/>
        </w:rPr>
        <w:t xml:space="preserve"> o Secretario durante el desahogo de la sesión, y hasta en tanto se apruebe el nombramiento de la Secretaria </w:t>
      </w:r>
      <w:r w:rsidRPr="00C92E5D">
        <w:rPr>
          <w:rFonts w:ascii="Arial" w:hAnsi="Arial" w:cs="Arial"/>
        </w:rPr>
        <w:lastRenderedPageBreak/>
        <w:t xml:space="preserve">o Secretario del Ayuntamiento. Encontrándose presente la personar servidora pública encargada de la Secretaría del Ayuntamiento, o bien, habiéndose designado con tal carácter a la Síndica o Síndico Municipal, la </w:t>
      </w:r>
      <w:proofErr w:type="gramStart"/>
      <w:r w:rsidRPr="00C92E5D">
        <w:rPr>
          <w:rFonts w:ascii="Arial" w:hAnsi="Arial" w:cs="Arial"/>
        </w:rPr>
        <w:t>Presidenta</w:t>
      </w:r>
      <w:proofErr w:type="gramEnd"/>
      <w:r w:rsidRPr="00C92E5D">
        <w:rPr>
          <w:rFonts w:ascii="Arial" w:hAnsi="Arial" w:cs="Arial"/>
        </w:rPr>
        <w:t xml:space="preserve"> o Presidente Municipal le instruirá que nombre lista de asistencia;</w:t>
      </w:r>
    </w:p>
    <w:p w14:paraId="1078DBC8" w14:textId="77777777" w:rsidR="00B54598" w:rsidRPr="00C92E5D" w:rsidRDefault="00B54598" w:rsidP="00B54598">
      <w:pPr>
        <w:pStyle w:val="Prrafodelista"/>
        <w:spacing w:after="0" w:line="240" w:lineRule="auto"/>
        <w:ind w:left="567"/>
        <w:jc w:val="both"/>
        <w:rPr>
          <w:rFonts w:ascii="Arial" w:hAnsi="Arial" w:cs="Arial"/>
        </w:rPr>
      </w:pPr>
    </w:p>
    <w:p w14:paraId="07943AF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debe declarar la existencia de quórum, que consiste en la mayoría de las personas integrantes del Ayuntamiento;</w:t>
      </w:r>
    </w:p>
    <w:p w14:paraId="5CA79948" w14:textId="77777777" w:rsidR="00B54598" w:rsidRPr="00C92E5D" w:rsidRDefault="00B54598" w:rsidP="00B54598">
      <w:pPr>
        <w:pStyle w:val="Prrafodelista"/>
        <w:spacing w:after="0" w:line="240" w:lineRule="auto"/>
        <w:ind w:left="567"/>
        <w:jc w:val="both"/>
        <w:rPr>
          <w:rFonts w:ascii="Arial" w:hAnsi="Arial" w:cs="Arial"/>
        </w:rPr>
      </w:pPr>
    </w:p>
    <w:p w14:paraId="24B040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 da lectura al acta correspondiente a la toma de protesta de las personas integrantes del Ayuntamiento;</w:t>
      </w:r>
    </w:p>
    <w:p w14:paraId="18B252DD" w14:textId="77777777" w:rsidR="00B54598" w:rsidRPr="00C92E5D" w:rsidRDefault="00B54598" w:rsidP="00B54598">
      <w:pPr>
        <w:pStyle w:val="Prrafodelista"/>
        <w:spacing w:after="0" w:line="240" w:lineRule="auto"/>
        <w:ind w:left="567"/>
        <w:jc w:val="both"/>
        <w:rPr>
          <w:rFonts w:ascii="Arial" w:hAnsi="Arial" w:cs="Arial"/>
        </w:rPr>
      </w:pPr>
    </w:p>
    <w:p w14:paraId="0C2194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Acto seguido, la </w:t>
      </w:r>
      <w:proofErr w:type="gramStart"/>
      <w:r w:rsidRPr="00C92E5D">
        <w:rPr>
          <w:rFonts w:ascii="Arial" w:hAnsi="Arial" w:cs="Arial"/>
        </w:rPr>
        <w:t>Presidenta</w:t>
      </w:r>
      <w:proofErr w:type="gramEnd"/>
      <w:r w:rsidRPr="00C92E5D">
        <w:rPr>
          <w:rFonts w:ascii="Arial" w:hAnsi="Arial" w:cs="Arial"/>
        </w:rPr>
        <w:t xml:space="preserve"> o Presidente Municipal debe proponer a consideración del Ayuntamiento los nombramientos de las personas servidoras públicas de la Secretaría del Ayuntamiento, de la Hacienda Municipal y del Órgano de Control Interno, ello conforme al procedimiento previsto en los párrafos primero y segundo de este Artículo; </w:t>
      </w:r>
    </w:p>
    <w:p w14:paraId="7F5325AA" w14:textId="77777777" w:rsidR="00B54598" w:rsidRPr="00C92E5D" w:rsidRDefault="00B54598" w:rsidP="00B54598">
      <w:pPr>
        <w:pStyle w:val="Prrafodelista"/>
        <w:spacing w:after="0" w:line="240" w:lineRule="auto"/>
        <w:ind w:left="567"/>
        <w:jc w:val="both"/>
        <w:rPr>
          <w:rFonts w:ascii="Arial" w:hAnsi="Arial" w:cs="Arial"/>
        </w:rPr>
      </w:pPr>
    </w:p>
    <w:p w14:paraId="33D8EE4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De igual manera, la </w:t>
      </w:r>
      <w:proofErr w:type="gramStart"/>
      <w:r w:rsidRPr="00C92E5D">
        <w:rPr>
          <w:rFonts w:ascii="Arial" w:hAnsi="Arial" w:cs="Arial"/>
        </w:rPr>
        <w:t>Presidenta</w:t>
      </w:r>
      <w:proofErr w:type="gramEnd"/>
      <w:r w:rsidRPr="00C92E5D">
        <w:rPr>
          <w:rFonts w:ascii="Arial" w:hAnsi="Arial" w:cs="Arial"/>
        </w:rPr>
        <w:t xml:space="preserve"> o Presidente Municipal debe proponer los nombramientos cuya facultad exclusiva corresponda el Ayuntamiento, y al efecto debe observarse el procedimiento referido en el párrafo tercero del presente artículo; </w:t>
      </w:r>
    </w:p>
    <w:p w14:paraId="24392B6D" w14:textId="77777777" w:rsidR="00B54598" w:rsidRPr="00C92E5D" w:rsidRDefault="00B54598" w:rsidP="00B54598">
      <w:pPr>
        <w:pStyle w:val="Prrafodelista"/>
        <w:spacing w:after="0" w:line="240" w:lineRule="auto"/>
        <w:ind w:left="567"/>
        <w:jc w:val="both"/>
        <w:rPr>
          <w:rFonts w:ascii="Arial" w:hAnsi="Arial" w:cs="Arial"/>
        </w:rPr>
      </w:pPr>
    </w:p>
    <w:p w14:paraId="4043B91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Posteriormente, la </w:t>
      </w:r>
      <w:proofErr w:type="gramStart"/>
      <w:r w:rsidRPr="00C92E5D">
        <w:rPr>
          <w:rFonts w:ascii="Arial" w:hAnsi="Arial" w:cs="Arial"/>
        </w:rPr>
        <w:t>Presidenta</w:t>
      </w:r>
      <w:proofErr w:type="gramEnd"/>
      <w:r w:rsidRPr="00C92E5D">
        <w:rPr>
          <w:rFonts w:ascii="Arial" w:hAnsi="Arial" w:cs="Arial"/>
        </w:rPr>
        <w:t xml:space="preserve"> o Presidente Municipal, debe proponer la integración de las comisiones edilicias y someterlas a votación, o bien proponer un mecanismo alterno para su integración, siendo suficiente la votación de mayoría simple para ser aprobadas; y</w:t>
      </w:r>
    </w:p>
    <w:p w14:paraId="01203539" w14:textId="77777777" w:rsidR="00B54598" w:rsidRPr="00C92E5D" w:rsidRDefault="00B54598" w:rsidP="00B54598">
      <w:pPr>
        <w:pStyle w:val="Prrafodelista"/>
        <w:spacing w:after="0" w:line="240" w:lineRule="auto"/>
        <w:ind w:left="567"/>
        <w:jc w:val="both"/>
        <w:rPr>
          <w:rFonts w:ascii="Arial" w:hAnsi="Arial" w:cs="Arial"/>
        </w:rPr>
      </w:pPr>
    </w:p>
    <w:p w14:paraId="4BA66FF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Una vez integradas las comisiones del Ayuntamiento, se debe dar por clausurada la sesión solemne y se citará para la próxima sesión.</w:t>
      </w:r>
    </w:p>
    <w:p w14:paraId="4B227A00" w14:textId="77777777" w:rsidR="00B54598" w:rsidRPr="00C92E5D" w:rsidRDefault="00B54598" w:rsidP="00B54598">
      <w:pPr>
        <w:pStyle w:val="Sangradetextonormal"/>
        <w:tabs>
          <w:tab w:val="left" w:pos="709"/>
        </w:tabs>
        <w:ind w:left="0"/>
        <w:jc w:val="both"/>
        <w:rPr>
          <w:rFonts w:cs="Arial"/>
        </w:rPr>
      </w:pPr>
    </w:p>
    <w:p w14:paraId="04AF2F71" w14:textId="77777777" w:rsidR="00B54598" w:rsidRPr="00C92E5D" w:rsidRDefault="00B54598" w:rsidP="00B54598">
      <w:pPr>
        <w:pStyle w:val="Sangradetextonormal"/>
        <w:tabs>
          <w:tab w:val="left" w:pos="709"/>
        </w:tabs>
        <w:ind w:left="0"/>
        <w:jc w:val="both"/>
        <w:rPr>
          <w:rFonts w:cs="Arial"/>
        </w:rPr>
      </w:pPr>
      <w:r w:rsidRPr="00C92E5D">
        <w:rPr>
          <w:rFonts w:cs="Arial"/>
        </w:rPr>
        <w:t xml:space="preserve">De requerirlo la Administración Pública Municipal, se podrán tomar los Acuerdos de Ayuntamiento para la eficiencia de la función pública y de la prestación de los servicios públicos, no afectándose lo anterior. </w:t>
      </w:r>
    </w:p>
    <w:p w14:paraId="4FBBA292" w14:textId="77777777" w:rsidR="00B54598" w:rsidRPr="00C92E5D" w:rsidRDefault="00B54598" w:rsidP="00B54598">
      <w:pPr>
        <w:pStyle w:val="Sangradetextonormal"/>
        <w:tabs>
          <w:tab w:val="left" w:pos="709"/>
        </w:tabs>
        <w:ind w:left="0"/>
        <w:jc w:val="both"/>
        <w:rPr>
          <w:rFonts w:cs="Arial"/>
        </w:rPr>
      </w:pPr>
    </w:p>
    <w:p w14:paraId="6C588E6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Al instalarse el nuevo Ayuntamiento, se debe comunicar los nombres de la </w:t>
      </w:r>
      <w:proofErr w:type="gramStart"/>
      <w:r w:rsidRPr="00C92E5D">
        <w:rPr>
          <w:rFonts w:ascii="Arial" w:hAnsi="Arial" w:cs="Arial"/>
        </w:rPr>
        <w:t>Presidenta</w:t>
      </w:r>
      <w:proofErr w:type="gramEnd"/>
      <w:r w:rsidRPr="00C92E5D">
        <w:rPr>
          <w:rFonts w:ascii="Arial" w:hAnsi="Arial" w:cs="Arial"/>
        </w:rPr>
        <w:t xml:space="preserve"> o Presidente Municipal, la Síndica o Síndico, las Regidoras y Regidores, así como de las personas titulares de la Secretaría del Ayuntamiento, de la Hacienda Municipal y del Órgano de Control Interno, al Ejecutivo de la entidad, al Congreso del Estado, a los tribunales del Poder Judicial, y a las oficinas federales y estatales, que estén establecidas en el municipio, en un plazo no mayor de treinta días.</w:t>
      </w:r>
    </w:p>
    <w:p w14:paraId="1C5D1889" w14:textId="77777777" w:rsidR="00B54598" w:rsidRPr="00C92E5D" w:rsidRDefault="00B54598" w:rsidP="00B54598">
      <w:pPr>
        <w:tabs>
          <w:tab w:val="left" w:pos="709"/>
        </w:tabs>
        <w:jc w:val="both"/>
        <w:rPr>
          <w:rFonts w:ascii="Arial" w:hAnsi="Arial" w:cs="Arial"/>
        </w:rPr>
      </w:pPr>
    </w:p>
    <w:p w14:paraId="3A82FBF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Al renovarse el Ayuntamiento y una vez integradas las comisiones conforme al presente reglamento, los munícipes entrantes deben reunirse, a más tardar, 30 días posteriores a la instalación del Ayuntamiento para hacer un minucioso inventario de los bienes del Municipio a fin de que al confrontarlo con el de la administración anterior, se advierta si existen faltantes o aumentos. </w:t>
      </w:r>
    </w:p>
    <w:p w14:paraId="4E07FA8E" w14:textId="77777777" w:rsidR="00B54598" w:rsidRPr="00C92E5D" w:rsidRDefault="00B54598" w:rsidP="00B54598">
      <w:pPr>
        <w:tabs>
          <w:tab w:val="left" w:pos="709"/>
        </w:tabs>
        <w:jc w:val="both"/>
        <w:rPr>
          <w:rFonts w:ascii="Arial" w:hAnsi="Arial" w:cs="Arial"/>
          <w:spacing w:val="-3"/>
        </w:rPr>
      </w:pPr>
    </w:p>
    <w:p w14:paraId="232407A8" w14:textId="77777777" w:rsidR="00B54598" w:rsidRPr="00C92E5D" w:rsidRDefault="00B54598" w:rsidP="00B54598">
      <w:pPr>
        <w:pStyle w:val="Sangradetextonormal"/>
        <w:tabs>
          <w:tab w:val="left" w:pos="709"/>
        </w:tabs>
        <w:ind w:left="0"/>
        <w:jc w:val="both"/>
        <w:rPr>
          <w:rFonts w:cs="Arial"/>
          <w:spacing w:val="-3"/>
        </w:rPr>
      </w:pPr>
      <w:r w:rsidRPr="00C92E5D">
        <w:rPr>
          <w:rFonts w:cs="Arial"/>
          <w:spacing w:val="-3"/>
        </w:rPr>
        <w:lastRenderedPageBreak/>
        <w:t>Debe anexarse al inventario una relación del estado en que se encuentren los edificios y parques públicos, las calles, calzadas y demás obras materiales. Lo anterior, conforme lo establecido en el presente ordenamiento.</w:t>
      </w:r>
    </w:p>
    <w:p w14:paraId="38468B5A" w14:textId="77777777" w:rsidR="00B54598" w:rsidRPr="00C92E5D" w:rsidRDefault="00B54598" w:rsidP="00B54598">
      <w:pPr>
        <w:tabs>
          <w:tab w:val="left" w:pos="709"/>
        </w:tabs>
        <w:jc w:val="both"/>
        <w:rPr>
          <w:rFonts w:ascii="Arial" w:hAnsi="Arial" w:cs="Arial"/>
          <w:spacing w:val="-3"/>
        </w:rPr>
      </w:pPr>
    </w:p>
    <w:p w14:paraId="055CD4F0" w14:textId="77777777" w:rsidR="00B54598" w:rsidRPr="00C92E5D" w:rsidRDefault="00B54598" w:rsidP="00B54598">
      <w:pPr>
        <w:pStyle w:val="Cap1"/>
      </w:pPr>
      <w:bookmarkStart w:id="23" w:name="_Toc178532028"/>
      <w:r w:rsidRPr="00C92E5D">
        <w:t>Capítulo II</w:t>
      </w:r>
      <w:bookmarkEnd w:id="23"/>
    </w:p>
    <w:p w14:paraId="5561BB7A" w14:textId="77777777" w:rsidR="00B54598" w:rsidRPr="00C92E5D" w:rsidRDefault="00B54598" w:rsidP="00B54598">
      <w:pPr>
        <w:pStyle w:val="Cap2"/>
      </w:pPr>
      <w:bookmarkStart w:id="24" w:name="_Toc178532029"/>
      <w:r w:rsidRPr="00C92E5D">
        <w:t>De las Obligaciones y Facultades del Ayuntamiento</w:t>
      </w:r>
      <w:bookmarkEnd w:id="24"/>
    </w:p>
    <w:p w14:paraId="21620B51" w14:textId="77777777" w:rsidR="00B54598" w:rsidRPr="00C92E5D" w:rsidRDefault="00B54598" w:rsidP="00B54598">
      <w:pPr>
        <w:tabs>
          <w:tab w:val="left" w:pos="709"/>
        </w:tabs>
        <w:jc w:val="both"/>
        <w:rPr>
          <w:rFonts w:ascii="Arial" w:hAnsi="Arial" w:cs="Arial"/>
        </w:rPr>
      </w:pPr>
    </w:p>
    <w:p w14:paraId="4958EDA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207E39">
        <w:rPr>
          <w:rFonts w:ascii="Arial" w:hAnsi="Arial" w:cs="Arial"/>
        </w:rPr>
        <w:t xml:space="preserve">Quienes integran el Ayuntamiento tienen los mismos derechos y obligaciones, salvo los relacionados a los de la actividad propia de ejecución, que corresponden a la </w:t>
      </w:r>
      <w:proofErr w:type="gramStart"/>
      <w:r w:rsidRPr="00207E39">
        <w:rPr>
          <w:rFonts w:ascii="Arial" w:hAnsi="Arial" w:cs="Arial"/>
        </w:rPr>
        <w:t>Presidenta</w:t>
      </w:r>
      <w:proofErr w:type="gramEnd"/>
      <w:r w:rsidRPr="00207E39">
        <w:rPr>
          <w:rFonts w:ascii="Arial" w:hAnsi="Arial" w:cs="Arial"/>
        </w:rPr>
        <w:t xml:space="preserve"> o Presidente Municipal, </w:t>
      </w:r>
      <w:r>
        <w:rPr>
          <w:rFonts w:ascii="Arial" w:hAnsi="Arial" w:cs="Arial"/>
        </w:rPr>
        <w:t xml:space="preserve">la Síndica o </w:t>
      </w:r>
      <w:r w:rsidRPr="00207E39">
        <w:rPr>
          <w:rFonts w:ascii="Arial" w:hAnsi="Arial" w:cs="Arial"/>
        </w:rPr>
        <w:t>Síndico y</w:t>
      </w:r>
      <w:r>
        <w:rPr>
          <w:rFonts w:ascii="Arial" w:hAnsi="Arial" w:cs="Arial"/>
        </w:rPr>
        <w:t xml:space="preserve"> las</w:t>
      </w:r>
      <w:r w:rsidRPr="00207E39">
        <w:rPr>
          <w:rFonts w:ascii="Arial" w:hAnsi="Arial" w:cs="Arial"/>
        </w:rPr>
        <w:t xml:space="preserve"> diferentes </w:t>
      </w:r>
      <w:r>
        <w:rPr>
          <w:rFonts w:ascii="Arial" w:hAnsi="Arial" w:cs="Arial"/>
        </w:rPr>
        <w:t>á</w:t>
      </w:r>
      <w:r w:rsidRPr="00207E39">
        <w:rPr>
          <w:rFonts w:ascii="Arial" w:hAnsi="Arial" w:cs="Arial"/>
        </w:rPr>
        <w:t>re</w:t>
      </w:r>
      <w:r>
        <w:rPr>
          <w:rFonts w:ascii="Arial" w:hAnsi="Arial" w:cs="Arial"/>
        </w:rPr>
        <w:t>a</w:t>
      </w:r>
      <w:r w:rsidRPr="00207E39">
        <w:rPr>
          <w:rFonts w:ascii="Arial" w:hAnsi="Arial" w:cs="Arial"/>
        </w:rPr>
        <w:t>s del gobierno municipal, en el ámbito de sus competencias</w:t>
      </w:r>
      <w:r w:rsidRPr="00C92E5D">
        <w:rPr>
          <w:rFonts w:ascii="Arial" w:hAnsi="Arial" w:cs="Arial"/>
        </w:rPr>
        <w:t>.</w:t>
      </w:r>
    </w:p>
    <w:p w14:paraId="73A20797" w14:textId="77777777" w:rsidR="00B54598" w:rsidRPr="00C92E5D" w:rsidRDefault="00B54598" w:rsidP="00B54598">
      <w:pPr>
        <w:tabs>
          <w:tab w:val="left" w:pos="709"/>
        </w:tabs>
        <w:jc w:val="both"/>
        <w:rPr>
          <w:rFonts w:ascii="Arial" w:hAnsi="Arial" w:cs="Arial"/>
        </w:rPr>
      </w:pPr>
    </w:p>
    <w:p w14:paraId="2A0A299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obligaciones del Ayuntamiento, las siguientes:</w:t>
      </w:r>
    </w:p>
    <w:p w14:paraId="62EA3189" w14:textId="77777777" w:rsidR="00B54598" w:rsidRPr="00C92E5D" w:rsidRDefault="00B54598" w:rsidP="00B54598">
      <w:pPr>
        <w:tabs>
          <w:tab w:val="left" w:pos="709"/>
        </w:tabs>
        <w:jc w:val="both"/>
        <w:rPr>
          <w:rFonts w:ascii="Arial" w:hAnsi="Arial" w:cs="Arial"/>
        </w:rPr>
      </w:pPr>
    </w:p>
    <w:p w14:paraId="4D7B510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actualizar y aprobar el Plan Municipal de Desarrollo correspondiente a su período, especificando sus objetivos;</w:t>
      </w:r>
    </w:p>
    <w:p w14:paraId="0EDF4CFD" w14:textId="77777777" w:rsidR="00B54598" w:rsidRPr="00C92E5D" w:rsidRDefault="00B54598" w:rsidP="00B54598">
      <w:pPr>
        <w:pStyle w:val="Prrafodelista"/>
        <w:spacing w:after="0" w:line="240" w:lineRule="auto"/>
        <w:ind w:left="567"/>
        <w:jc w:val="both"/>
        <w:rPr>
          <w:rFonts w:ascii="Arial" w:hAnsi="Arial" w:cs="Arial"/>
        </w:rPr>
      </w:pPr>
    </w:p>
    <w:p w14:paraId="27992D2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Asimismo, el Gobierno municipal garantizará la incorporación del Enfoque Integrado de Género en el plan municipal, presupuesto de egresos, programas operativos y acciones con el objetivo de valorar las implicaciones que tiene para las mujeres y los hombres cualquier acción que se programe, tratándose de reglamentos, políticas públicas, actividades administrativas, económicas y culturales en las instituciones municipales;</w:t>
      </w:r>
    </w:p>
    <w:p w14:paraId="3A66D1B8" w14:textId="77777777" w:rsidR="00B54598" w:rsidRPr="00C92E5D" w:rsidRDefault="00B54598" w:rsidP="00B54598">
      <w:pPr>
        <w:pStyle w:val="Prrafodelista"/>
        <w:spacing w:after="0" w:line="240" w:lineRule="auto"/>
        <w:ind w:left="567"/>
        <w:jc w:val="both"/>
        <w:rPr>
          <w:rFonts w:ascii="Arial" w:hAnsi="Arial" w:cs="Arial"/>
        </w:rPr>
      </w:pPr>
    </w:p>
    <w:p w14:paraId="1588466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Presupuesto de Egresos Municipales del ejercicio fiscal correspondiente, deberá estar plenamente vinculado a efecto de poder medir el impacto de la gestión pública municipal;</w:t>
      </w:r>
    </w:p>
    <w:p w14:paraId="2802A17C" w14:textId="77777777" w:rsidR="00B54598" w:rsidRPr="00C92E5D" w:rsidRDefault="00B54598" w:rsidP="00B54598">
      <w:pPr>
        <w:pStyle w:val="Prrafodelista"/>
        <w:spacing w:after="0" w:line="240" w:lineRule="auto"/>
        <w:ind w:left="567"/>
        <w:jc w:val="both"/>
        <w:rPr>
          <w:rFonts w:ascii="Arial" w:hAnsi="Arial" w:cs="Arial"/>
        </w:rPr>
      </w:pPr>
    </w:p>
    <w:p w14:paraId="07F9DC6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y aprobar cada año los Programas Operativos Anuales base de las políticas y gestión pública del municipio, jerarquizando y calendarizando su ejecución en períodos anuales; cuantificando su monto y expresando su forma de financiamiento y pago;</w:t>
      </w:r>
    </w:p>
    <w:p w14:paraId="17882FE9" w14:textId="77777777" w:rsidR="00B54598" w:rsidRPr="00C92E5D" w:rsidRDefault="00B54598" w:rsidP="00B54598">
      <w:pPr>
        <w:pStyle w:val="Prrafodelista"/>
        <w:spacing w:after="0" w:line="240" w:lineRule="auto"/>
        <w:ind w:left="567"/>
        <w:jc w:val="both"/>
        <w:rPr>
          <w:rFonts w:ascii="Arial" w:hAnsi="Arial" w:cs="Arial"/>
        </w:rPr>
      </w:pPr>
    </w:p>
    <w:p w14:paraId="5EA2B9B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Constituir el Comité de Planeación para el Desarrollo Municipal, conforme las disposiciones en la legislación en la materia, asegurando la participación de mujeres y hombres en igual número y derecho a voto; </w:t>
      </w:r>
    </w:p>
    <w:p w14:paraId="23BC5510" w14:textId="77777777" w:rsidR="00B54598" w:rsidRPr="00C92E5D" w:rsidRDefault="00B54598" w:rsidP="00B54598">
      <w:pPr>
        <w:pStyle w:val="Prrafodelista"/>
        <w:spacing w:after="0" w:line="240" w:lineRule="auto"/>
        <w:ind w:left="567"/>
        <w:jc w:val="both"/>
        <w:rPr>
          <w:rFonts w:ascii="Arial" w:hAnsi="Arial" w:cs="Arial"/>
        </w:rPr>
      </w:pPr>
    </w:p>
    <w:p w14:paraId="0B1812A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Elaborar, presentar y publicar en el curso de los seis primeros meses de inicio del ejercicio constitucional que se trate, el Plan Municipal de Desarrollo correspondiente;</w:t>
      </w:r>
    </w:p>
    <w:p w14:paraId="358FF086" w14:textId="77777777" w:rsidR="00B54598" w:rsidRPr="00C92E5D" w:rsidRDefault="00B54598" w:rsidP="00B54598">
      <w:pPr>
        <w:pStyle w:val="Prrafodelista"/>
        <w:spacing w:after="0" w:line="240" w:lineRule="auto"/>
        <w:ind w:left="567"/>
        <w:jc w:val="both"/>
        <w:rPr>
          <w:rFonts w:ascii="Arial" w:hAnsi="Arial" w:cs="Arial"/>
        </w:rPr>
      </w:pPr>
    </w:p>
    <w:p w14:paraId="6E0B217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Fijar las bases que permitan a las personas habitantes del Municipio ser escuchados y participar en la toma de decisiones del Gobierno Municipal; así como en la supervisión de la gestión pública y Rendición de Cuentas;</w:t>
      </w:r>
    </w:p>
    <w:p w14:paraId="3C0EC0F2" w14:textId="77777777" w:rsidR="00B54598" w:rsidRPr="00C92E5D" w:rsidRDefault="00B54598" w:rsidP="00B54598">
      <w:pPr>
        <w:pStyle w:val="Prrafodelista"/>
        <w:spacing w:after="0" w:line="240" w:lineRule="auto"/>
        <w:ind w:left="567"/>
        <w:jc w:val="both"/>
        <w:rPr>
          <w:rFonts w:ascii="Arial" w:hAnsi="Arial" w:cs="Arial"/>
        </w:rPr>
      </w:pPr>
    </w:p>
    <w:p w14:paraId="1D0CD61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Elaborar sus Políticas Públicas y programas de gobierno, en coordinación con los gobiernos Federal y Estatal, así como con la participación ciudadana y social;</w:t>
      </w:r>
    </w:p>
    <w:p w14:paraId="107ED3FB" w14:textId="77777777" w:rsidR="00B54598" w:rsidRPr="00C92E5D" w:rsidRDefault="00B54598" w:rsidP="00B54598">
      <w:pPr>
        <w:pStyle w:val="Prrafodelista"/>
        <w:spacing w:after="0" w:line="240" w:lineRule="auto"/>
        <w:ind w:left="567"/>
        <w:jc w:val="both"/>
        <w:rPr>
          <w:rFonts w:ascii="Arial" w:hAnsi="Arial" w:cs="Arial"/>
        </w:rPr>
      </w:pPr>
    </w:p>
    <w:p w14:paraId="6C96F5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Analizar el informe anual que debe rendir la </w:t>
      </w:r>
      <w:proofErr w:type="gramStart"/>
      <w:r w:rsidRPr="00C92E5D">
        <w:rPr>
          <w:rFonts w:ascii="Arial" w:hAnsi="Arial" w:cs="Arial"/>
        </w:rPr>
        <w:t>Presidenta</w:t>
      </w:r>
      <w:proofErr w:type="gramEnd"/>
      <w:r w:rsidRPr="00C92E5D">
        <w:rPr>
          <w:rFonts w:ascii="Arial" w:hAnsi="Arial" w:cs="Arial"/>
        </w:rPr>
        <w:t xml:space="preserve"> o Presidente Municipal, relativo al estado que guarda la administración pública municipal, incluyendo lo relativo al avance de los Programas Operativos Anuales;</w:t>
      </w:r>
    </w:p>
    <w:p w14:paraId="765763AF" w14:textId="77777777" w:rsidR="00B54598" w:rsidRPr="00C92E5D" w:rsidRDefault="00B54598" w:rsidP="00B54598">
      <w:pPr>
        <w:pStyle w:val="Prrafodelista"/>
        <w:spacing w:after="0" w:line="240" w:lineRule="auto"/>
        <w:ind w:left="567"/>
        <w:jc w:val="both"/>
        <w:rPr>
          <w:rFonts w:ascii="Arial" w:hAnsi="Arial" w:cs="Arial"/>
        </w:rPr>
      </w:pPr>
    </w:p>
    <w:p w14:paraId="119830C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Formular, aprobar e implementar los ordenamientos municipales y las acciones necesarias para asegurar la Transparencia y el acceso de </w:t>
      </w:r>
      <w:bookmarkStart w:id="25" w:name="_Hlk178333787"/>
      <w:proofErr w:type="gramStart"/>
      <w:r w:rsidRPr="00C92E5D">
        <w:rPr>
          <w:rFonts w:ascii="Arial" w:hAnsi="Arial" w:cs="Arial"/>
        </w:rPr>
        <w:t>las ciudadanas y ciudadanos</w:t>
      </w:r>
      <w:proofErr w:type="gramEnd"/>
      <w:r w:rsidRPr="00C92E5D">
        <w:rPr>
          <w:rFonts w:ascii="Arial" w:hAnsi="Arial" w:cs="Arial"/>
        </w:rPr>
        <w:t xml:space="preserve"> </w:t>
      </w:r>
      <w:bookmarkEnd w:id="25"/>
      <w:r w:rsidRPr="00C92E5D">
        <w:rPr>
          <w:rFonts w:ascii="Arial" w:hAnsi="Arial" w:cs="Arial"/>
        </w:rPr>
        <w:t>a la Información Pública Municipal y, la Rendición de Cuentas ante la ciudadanía de la municipalidad;</w:t>
      </w:r>
    </w:p>
    <w:p w14:paraId="1694140B" w14:textId="77777777" w:rsidR="00B54598" w:rsidRPr="00C92E5D" w:rsidRDefault="00B54598" w:rsidP="00B54598">
      <w:pPr>
        <w:pStyle w:val="Prrafodelista"/>
        <w:spacing w:after="0" w:line="240" w:lineRule="auto"/>
        <w:ind w:left="567"/>
        <w:jc w:val="both"/>
        <w:rPr>
          <w:rFonts w:ascii="Arial" w:hAnsi="Arial" w:cs="Arial"/>
        </w:rPr>
      </w:pPr>
    </w:p>
    <w:p w14:paraId="49D1A3F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Formular y proponer al Congreso del Estado, las iniciativas de su ley de ingresos para su aprobación a más tardar el 31 de agosto de cada año; </w:t>
      </w:r>
    </w:p>
    <w:p w14:paraId="0A8D1162" w14:textId="77777777" w:rsidR="00B54598" w:rsidRPr="00C92E5D" w:rsidRDefault="00B54598" w:rsidP="00B54598">
      <w:pPr>
        <w:pStyle w:val="Prrafodelista"/>
        <w:spacing w:after="0" w:line="240" w:lineRule="auto"/>
        <w:ind w:left="567"/>
        <w:jc w:val="both"/>
        <w:rPr>
          <w:rFonts w:ascii="Arial" w:hAnsi="Arial" w:cs="Arial"/>
        </w:rPr>
      </w:pPr>
    </w:p>
    <w:p w14:paraId="60E0825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y aplicar las disposiciones administrativas de observancia general que organice la administración pública municipal; regulen las materias, procedimientos, funciones y servicios públicos de su competencia;</w:t>
      </w:r>
    </w:p>
    <w:p w14:paraId="1FF6189B" w14:textId="77777777" w:rsidR="00B54598" w:rsidRPr="00C92E5D" w:rsidRDefault="00B54598" w:rsidP="00B54598">
      <w:pPr>
        <w:pStyle w:val="Prrafodelista"/>
        <w:spacing w:after="0" w:line="240" w:lineRule="auto"/>
        <w:ind w:left="567"/>
        <w:jc w:val="both"/>
        <w:rPr>
          <w:rFonts w:ascii="Arial" w:hAnsi="Arial" w:cs="Arial"/>
        </w:rPr>
      </w:pPr>
    </w:p>
    <w:p w14:paraId="3F1ABE9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Publicar en la Página Electrónica, en la Gaceta Municipal y en los estrados de la Presidencia, sus cuentas públicas mensuales;</w:t>
      </w:r>
    </w:p>
    <w:p w14:paraId="000E56E4" w14:textId="77777777" w:rsidR="00B54598" w:rsidRPr="00C92E5D" w:rsidRDefault="00B54598" w:rsidP="00B54598">
      <w:pPr>
        <w:pStyle w:val="Prrafodelista"/>
        <w:spacing w:after="0" w:line="240" w:lineRule="auto"/>
        <w:ind w:left="567"/>
        <w:jc w:val="both"/>
        <w:rPr>
          <w:rFonts w:ascii="Arial" w:hAnsi="Arial" w:cs="Arial"/>
        </w:rPr>
      </w:pPr>
    </w:p>
    <w:p w14:paraId="4128068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Estudiar, analizar, discutir y aprobar, en su caso, la cuenta pública del gasto mensual, semestral y anual que debe presentar al Congreso del Estado para su revisión;</w:t>
      </w:r>
    </w:p>
    <w:p w14:paraId="378E33A5" w14:textId="77777777" w:rsidR="00B54598" w:rsidRPr="00C92E5D" w:rsidRDefault="00B54598" w:rsidP="00B54598">
      <w:pPr>
        <w:pStyle w:val="Prrafodelista"/>
        <w:spacing w:after="0" w:line="240" w:lineRule="auto"/>
        <w:ind w:left="567"/>
        <w:jc w:val="both"/>
        <w:rPr>
          <w:rFonts w:ascii="Arial" w:hAnsi="Arial" w:cs="Arial"/>
        </w:rPr>
      </w:pPr>
    </w:p>
    <w:p w14:paraId="65600B9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que los fondos municipales recaudados sean distribuidos conforme al presupuesto de egresos aprobado por el pleno;</w:t>
      </w:r>
    </w:p>
    <w:p w14:paraId="30A8B695" w14:textId="77777777" w:rsidR="00B54598" w:rsidRPr="00C92E5D" w:rsidRDefault="00B54598" w:rsidP="00B54598">
      <w:pPr>
        <w:pStyle w:val="Prrafodelista"/>
        <w:spacing w:after="0" w:line="240" w:lineRule="auto"/>
        <w:ind w:left="567"/>
        <w:jc w:val="both"/>
        <w:rPr>
          <w:rFonts w:ascii="Arial" w:hAnsi="Arial" w:cs="Arial"/>
        </w:rPr>
      </w:pPr>
    </w:p>
    <w:p w14:paraId="5371441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en las disposiciones reglamentarias el monto de las multas y otras sanciones que procedan por la violación o incumplimiento de las disposiciones municipales correspondientes;</w:t>
      </w:r>
    </w:p>
    <w:p w14:paraId="3B4E6858" w14:textId="77777777" w:rsidR="00B54598" w:rsidRPr="00C92E5D" w:rsidRDefault="00B54598" w:rsidP="00B54598">
      <w:pPr>
        <w:pStyle w:val="Prrafodelista"/>
        <w:spacing w:after="0" w:line="240" w:lineRule="auto"/>
        <w:ind w:left="567"/>
        <w:jc w:val="both"/>
        <w:rPr>
          <w:rFonts w:ascii="Arial" w:hAnsi="Arial" w:cs="Arial"/>
        </w:rPr>
      </w:pPr>
    </w:p>
    <w:p w14:paraId="4A05DC1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Tratándose de los créditos fiscales que determine el Congreso del Estado en contra de servidoras o servidores públicos del Ayuntamiento, cerciorarse que se reintegre al erario municipal el importe </w:t>
      </w:r>
      <w:proofErr w:type="gramStart"/>
      <w:r w:rsidRPr="00C92E5D">
        <w:rPr>
          <w:rFonts w:ascii="Arial" w:hAnsi="Arial" w:cs="Arial"/>
        </w:rPr>
        <w:t>del mismo</w:t>
      </w:r>
      <w:proofErr w:type="gramEnd"/>
      <w:r w:rsidRPr="00C92E5D">
        <w:rPr>
          <w:rFonts w:ascii="Arial" w:hAnsi="Arial" w:cs="Arial"/>
        </w:rPr>
        <w:t>, sin perjuicio de la responsabilidad en que hubieren incurrido dichas servidoras o servidores públicos;</w:t>
      </w:r>
    </w:p>
    <w:p w14:paraId="5DD89227" w14:textId="77777777" w:rsidR="00B54598" w:rsidRPr="00C92E5D" w:rsidRDefault="00B54598" w:rsidP="00B54598">
      <w:pPr>
        <w:pStyle w:val="Prrafodelista"/>
        <w:spacing w:after="0" w:line="240" w:lineRule="auto"/>
        <w:ind w:left="567"/>
        <w:jc w:val="both"/>
        <w:rPr>
          <w:rFonts w:ascii="Arial" w:hAnsi="Arial" w:cs="Arial"/>
        </w:rPr>
      </w:pPr>
    </w:p>
    <w:p w14:paraId="586BC66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Apoyar la educación enfocando los recursos municipales para lograr la igualdad de género y la asistencia social con enfoque de género y promoviendo la agencia social, en la forma que las leyes de la materia lo dispongan;</w:t>
      </w:r>
    </w:p>
    <w:p w14:paraId="39A7F86C" w14:textId="77777777" w:rsidR="00B54598" w:rsidRPr="00C92E5D" w:rsidRDefault="00B54598" w:rsidP="00B54598">
      <w:pPr>
        <w:pStyle w:val="Prrafodelista"/>
        <w:spacing w:after="0" w:line="240" w:lineRule="auto"/>
        <w:ind w:left="567"/>
        <w:jc w:val="both"/>
        <w:rPr>
          <w:rFonts w:ascii="Arial" w:hAnsi="Arial" w:cs="Arial"/>
        </w:rPr>
      </w:pPr>
    </w:p>
    <w:p w14:paraId="7BF2233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Fomentar el desarrollo de la cultura y el deporte con enfoque integrado de género, así como el fortalecimiento de los valores cívicos e históricos;</w:t>
      </w:r>
    </w:p>
    <w:p w14:paraId="133F03D4" w14:textId="77777777" w:rsidR="00B54598" w:rsidRPr="00C92E5D" w:rsidRDefault="00B54598" w:rsidP="00B54598">
      <w:pPr>
        <w:pStyle w:val="Prrafodelista"/>
        <w:spacing w:after="0" w:line="240" w:lineRule="auto"/>
        <w:ind w:left="567"/>
        <w:jc w:val="both"/>
        <w:rPr>
          <w:rFonts w:ascii="Arial" w:hAnsi="Arial" w:cs="Arial"/>
        </w:rPr>
      </w:pPr>
    </w:p>
    <w:p w14:paraId="73828AB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convenios para la seguridad social con enfoque integrado de género de sus trabajadores, con las instituciones que presten este servicio;</w:t>
      </w:r>
    </w:p>
    <w:p w14:paraId="720FAEB8" w14:textId="77777777" w:rsidR="00B54598" w:rsidRPr="00C92E5D" w:rsidRDefault="00B54598" w:rsidP="00B54598">
      <w:pPr>
        <w:pStyle w:val="Prrafodelista"/>
        <w:spacing w:after="0" w:line="240" w:lineRule="auto"/>
        <w:ind w:left="567"/>
        <w:jc w:val="both"/>
        <w:rPr>
          <w:rFonts w:ascii="Arial" w:hAnsi="Arial" w:cs="Arial"/>
        </w:rPr>
      </w:pPr>
    </w:p>
    <w:p w14:paraId="5EAEC3F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Aprobar el Sistema de Profesionalización de los Servidores Públicos Municipales; </w:t>
      </w:r>
    </w:p>
    <w:p w14:paraId="71A02BE6" w14:textId="77777777" w:rsidR="00B54598" w:rsidRPr="00C92E5D" w:rsidRDefault="00B54598" w:rsidP="00B54598">
      <w:pPr>
        <w:pStyle w:val="Prrafodelista"/>
        <w:spacing w:after="0" w:line="240" w:lineRule="auto"/>
        <w:ind w:left="567"/>
        <w:jc w:val="both"/>
        <w:rPr>
          <w:rFonts w:ascii="Arial" w:hAnsi="Arial" w:cs="Arial"/>
        </w:rPr>
      </w:pPr>
    </w:p>
    <w:p w14:paraId="28C1029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Conservar y acrecentar los bienes materiales del municipio y llevar el Registro Público de Bienes Municipales, en donde se clasifiquen los bienes del dominio público y del dominio privado del municipio y de sus organismos públicos descentralizados;</w:t>
      </w:r>
    </w:p>
    <w:p w14:paraId="0F8DA517" w14:textId="77777777" w:rsidR="00B54598" w:rsidRPr="00C92E5D" w:rsidRDefault="00B54598" w:rsidP="00B54598">
      <w:pPr>
        <w:pStyle w:val="Prrafodelista"/>
        <w:spacing w:after="0" w:line="240" w:lineRule="auto"/>
        <w:ind w:left="567"/>
        <w:jc w:val="both"/>
        <w:rPr>
          <w:rFonts w:ascii="Arial" w:hAnsi="Arial" w:cs="Arial"/>
        </w:rPr>
      </w:pPr>
    </w:p>
    <w:p w14:paraId="4803205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aprobar, asegurar su congruencia, evaluar y revisar el Programa Municipal de Desarrollo Urbano, los planes de desarrollo urbano de centros de población acorde con los Objetivos para el Desarrollo Sustentable, de los programas de ordenamiento ecológico local y los planes o programas parciales de desarrollo urbano o de ordenamiento ecológico que de ellos se deriven;</w:t>
      </w:r>
    </w:p>
    <w:p w14:paraId="3AFCCAA1" w14:textId="77777777" w:rsidR="00B54598" w:rsidRPr="00C92E5D" w:rsidRDefault="00B54598" w:rsidP="00B54598">
      <w:pPr>
        <w:pStyle w:val="Prrafodelista"/>
        <w:spacing w:after="0" w:line="240" w:lineRule="auto"/>
        <w:ind w:left="567"/>
        <w:jc w:val="both"/>
        <w:rPr>
          <w:rFonts w:ascii="Arial" w:hAnsi="Arial" w:cs="Arial"/>
        </w:rPr>
      </w:pPr>
    </w:p>
    <w:p w14:paraId="0EF6433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y aprobar la zonificación de los centros de población en los programas y planes de desarrollo urbano y de ordenamiento ecológico local, promoviendo asimismo la movilidad sustentable;</w:t>
      </w:r>
    </w:p>
    <w:p w14:paraId="187DDF84" w14:textId="77777777" w:rsidR="00B54598" w:rsidRPr="00C92E5D" w:rsidRDefault="00B54598" w:rsidP="00B54598">
      <w:pPr>
        <w:pStyle w:val="Prrafodelista"/>
        <w:spacing w:after="0" w:line="240" w:lineRule="auto"/>
        <w:ind w:left="567"/>
        <w:jc w:val="both"/>
        <w:rPr>
          <w:rFonts w:ascii="Arial" w:hAnsi="Arial" w:cs="Arial"/>
        </w:rPr>
      </w:pPr>
    </w:p>
    <w:p w14:paraId="2FF47D7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en el ordenamiento y regulación de las zonas conurbadas que incluyan centros de población de su territorio, conforme las disposiciones legales y el convenio donde se reconozca su existencia;</w:t>
      </w:r>
    </w:p>
    <w:p w14:paraId="517DB550" w14:textId="77777777" w:rsidR="00B54598" w:rsidRPr="00C92E5D" w:rsidRDefault="00B54598" w:rsidP="00B54598">
      <w:pPr>
        <w:pStyle w:val="Prrafodelista"/>
        <w:spacing w:after="0" w:line="240" w:lineRule="auto"/>
        <w:ind w:left="567"/>
        <w:jc w:val="both"/>
        <w:rPr>
          <w:rFonts w:ascii="Arial" w:hAnsi="Arial" w:cs="Arial"/>
        </w:rPr>
      </w:pPr>
    </w:p>
    <w:p w14:paraId="5EA1A6A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en forma coordinada con el Gobierno del Estado y conforme al convenio respectivo, en los procesos para formular, aprobar, ejecutar, controlar, evaluar y revisar, los planes regionales de desarrollo urbano y los programas regionales de ordenamiento ecológico;</w:t>
      </w:r>
    </w:p>
    <w:p w14:paraId="7A83911C" w14:textId="77777777" w:rsidR="00B54598" w:rsidRPr="00C92E5D" w:rsidRDefault="00B54598" w:rsidP="00B54598">
      <w:pPr>
        <w:pStyle w:val="Prrafodelista"/>
        <w:spacing w:after="0" w:line="240" w:lineRule="auto"/>
        <w:ind w:left="567"/>
        <w:jc w:val="both"/>
        <w:rPr>
          <w:rFonts w:ascii="Arial" w:hAnsi="Arial" w:cs="Arial"/>
        </w:rPr>
      </w:pPr>
    </w:p>
    <w:p w14:paraId="2462D8B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Expedir los reglamentos y disposiciones administrativas que fueren necesarios, de conformidad con los fines señalados en el párrafo tercero del Artículo 27 de la Constitución Política de los Estados Unidos Mexicanos;</w:t>
      </w:r>
    </w:p>
    <w:p w14:paraId="7F206334" w14:textId="77777777" w:rsidR="00B54598" w:rsidRPr="00C92E5D" w:rsidRDefault="00B54598" w:rsidP="00B54598">
      <w:pPr>
        <w:pStyle w:val="Prrafodelista"/>
        <w:spacing w:after="0" w:line="240" w:lineRule="auto"/>
        <w:ind w:left="567"/>
        <w:jc w:val="both"/>
        <w:rPr>
          <w:rFonts w:ascii="Arial" w:hAnsi="Arial" w:cs="Arial"/>
        </w:rPr>
      </w:pPr>
    </w:p>
    <w:p w14:paraId="188ABE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Expedir el reglamento de gestión del territorio, de construcciones, así como el correspondiente a la regularización de predios urbanos conforme a la ley correspondiente; </w:t>
      </w:r>
    </w:p>
    <w:p w14:paraId="1DC38A5D" w14:textId="77777777" w:rsidR="00B54598" w:rsidRPr="00C92E5D" w:rsidRDefault="00B54598" w:rsidP="00B54598">
      <w:pPr>
        <w:pStyle w:val="Prrafodelista"/>
        <w:spacing w:after="0" w:line="240" w:lineRule="auto"/>
        <w:ind w:left="567"/>
        <w:jc w:val="both"/>
        <w:rPr>
          <w:rFonts w:ascii="Arial" w:hAnsi="Arial" w:cs="Arial"/>
        </w:rPr>
      </w:pPr>
    </w:p>
    <w:p w14:paraId="719FCC6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constitución de las asociaciones de vecinos, con la participación igualitaria de mujeres y hombres, autorizar sus reglamentos y apoyarlas en sus actividades;</w:t>
      </w:r>
    </w:p>
    <w:p w14:paraId="1A7080BA" w14:textId="77777777" w:rsidR="00B54598" w:rsidRPr="00C92E5D" w:rsidRDefault="00B54598" w:rsidP="00B54598">
      <w:pPr>
        <w:pStyle w:val="Prrafodelista"/>
        <w:spacing w:after="0" w:line="240" w:lineRule="auto"/>
        <w:ind w:left="567"/>
        <w:jc w:val="both"/>
        <w:rPr>
          <w:rFonts w:ascii="Arial" w:hAnsi="Arial" w:cs="Arial"/>
        </w:rPr>
      </w:pPr>
    </w:p>
    <w:p w14:paraId="6907312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participación ciudadana y vecinal de las mujeres y los hombres, así como recibir las opiniones de los grupos de personas que integran su comunidad, respecto a la formulación, ejecución, evaluación y revisión de los programas y planes municipales;</w:t>
      </w:r>
    </w:p>
    <w:p w14:paraId="53F6110B" w14:textId="77777777" w:rsidR="00B54598" w:rsidRPr="00C92E5D" w:rsidRDefault="00B54598" w:rsidP="00B54598">
      <w:pPr>
        <w:pStyle w:val="Prrafodelista"/>
        <w:spacing w:after="0" w:line="240" w:lineRule="auto"/>
        <w:ind w:left="567"/>
        <w:jc w:val="both"/>
        <w:rPr>
          <w:rFonts w:ascii="Arial" w:hAnsi="Arial" w:cs="Arial"/>
        </w:rPr>
      </w:pPr>
    </w:p>
    <w:p w14:paraId="21F8A55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Cuidar de la prestación de todos los servicios públicos de su competencia;</w:t>
      </w:r>
    </w:p>
    <w:p w14:paraId="5AEBEC58" w14:textId="77777777" w:rsidR="00B54598" w:rsidRPr="00C92E5D" w:rsidRDefault="00B54598" w:rsidP="00B54598">
      <w:pPr>
        <w:pStyle w:val="Prrafodelista"/>
        <w:spacing w:after="0" w:line="240" w:lineRule="auto"/>
        <w:ind w:left="567"/>
        <w:jc w:val="both"/>
        <w:rPr>
          <w:rFonts w:ascii="Arial" w:hAnsi="Arial" w:cs="Arial"/>
        </w:rPr>
      </w:pPr>
    </w:p>
    <w:p w14:paraId="27D6E1D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Observar las disposiciones de las leyes federales y estatales en el desempeño de las funciones o en la prestación de los servicios a su cargo;</w:t>
      </w:r>
    </w:p>
    <w:p w14:paraId="79A27780" w14:textId="77777777" w:rsidR="00B54598" w:rsidRPr="00C92E5D" w:rsidRDefault="00B54598" w:rsidP="00B54598">
      <w:pPr>
        <w:pStyle w:val="Prrafodelista"/>
        <w:spacing w:after="0" w:line="240" w:lineRule="auto"/>
        <w:ind w:left="567"/>
        <w:jc w:val="both"/>
        <w:rPr>
          <w:rFonts w:ascii="Arial" w:hAnsi="Arial" w:cs="Arial"/>
        </w:rPr>
      </w:pPr>
    </w:p>
    <w:p w14:paraId="68CF62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Ampliar y operar el sistema municipal de protección civil, conforme a las disposiciones legales federales y estatales;</w:t>
      </w:r>
    </w:p>
    <w:p w14:paraId="7702FC8D" w14:textId="77777777" w:rsidR="00B54598" w:rsidRPr="00C92E5D" w:rsidRDefault="00B54598" w:rsidP="00B54598">
      <w:pPr>
        <w:pStyle w:val="Prrafodelista"/>
        <w:spacing w:after="0" w:line="240" w:lineRule="auto"/>
        <w:ind w:left="567"/>
        <w:jc w:val="both"/>
        <w:rPr>
          <w:rFonts w:ascii="Arial" w:hAnsi="Arial" w:cs="Arial"/>
        </w:rPr>
      </w:pPr>
    </w:p>
    <w:p w14:paraId="489F99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Expedir y aplicar los reglamentos relativos a la prestación de los servicios de agua potable, drenaje, alcantarillado, tratamiento y disposición de aguas residuales, conforme a las bases generales definidas por las leyes federales y estatales en la materia;</w:t>
      </w:r>
    </w:p>
    <w:p w14:paraId="2DD342B1" w14:textId="77777777" w:rsidR="00B54598" w:rsidRPr="00C92E5D" w:rsidRDefault="00B54598" w:rsidP="00B54598">
      <w:pPr>
        <w:pStyle w:val="Prrafodelista"/>
        <w:spacing w:after="0" w:line="240" w:lineRule="auto"/>
        <w:ind w:left="567"/>
        <w:jc w:val="both"/>
        <w:rPr>
          <w:rFonts w:ascii="Arial" w:hAnsi="Arial" w:cs="Arial"/>
        </w:rPr>
      </w:pPr>
    </w:p>
    <w:p w14:paraId="1CB2532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Atender la seguridad pública en todo el municipio y dictar las medidas tendientes a mantener la seguridad, el orden público y la preservación de los derechos humanos;</w:t>
      </w:r>
    </w:p>
    <w:p w14:paraId="002D94C8" w14:textId="77777777" w:rsidR="00B54598" w:rsidRPr="00C92E5D" w:rsidRDefault="00B54598" w:rsidP="00B54598">
      <w:pPr>
        <w:pStyle w:val="Prrafodelista"/>
        <w:spacing w:after="0" w:line="240" w:lineRule="auto"/>
        <w:ind w:left="567"/>
        <w:jc w:val="both"/>
        <w:rPr>
          <w:rFonts w:ascii="Arial" w:hAnsi="Arial" w:cs="Arial"/>
        </w:rPr>
      </w:pPr>
    </w:p>
    <w:p w14:paraId="6FB16F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políticas de Salud Pública para coadyuvar en la prevención, atención y cuidado de los habitantes, así como organizar los Servicios Médicos Municipales de urgencia;</w:t>
      </w:r>
    </w:p>
    <w:p w14:paraId="0507FB74" w14:textId="77777777" w:rsidR="00B54598" w:rsidRPr="00C92E5D" w:rsidRDefault="00B54598" w:rsidP="00B54598">
      <w:pPr>
        <w:pStyle w:val="Prrafodelista"/>
        <w:spacing w:after="0" w:line="240" w:lineRule="auto"/>
        <w:ind w:left="567"/>
        <w:jc w:val="both"/>
        <w:rPr>
          <w:rFonts w:ascii="Arial" w:hAnsi="Arial" w:cs="Arial"/>
        </w:rPr>
      </w:pPr>
    </w:p>
    <w:p w14:paraId="1E46333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la fiscalización, control y evaluación del gobierno y administración pública municipal, mediante los órganos y dependencias creados para tal efecto;</w:t>
      </w:r>
    </w:p>
    <w:p w14:paraId="06285114" w14:textId="77777777" w:rsidR="00B54598" w:rsidRPr="00C92E5D" w:rsidRDefault="00B54598" w:rsidP="00B54598">
      <w:pPr>
        <w:pStyle w:val="Prrafodelista"/>
        <w:spacing w:after="0" w:line="240" w:lineRule="auto"/>
        <w:ind w:left="567"/>
        <w:jc w:val="both"/>
        <w:rPr>
          <w:rFonts w:ascii="Arial" w:hAnsi="Arial" w:cs="Arial"/>
        </w:rPr>
      </w:pPr>
    </w:p>
    <w:p w14:paraId="53BB1C4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las funciones encomendadas a la Institución del Registro Civil;</w:t>
      </w:r>
    </w:p>
    <w:p w14:paraId="4C3953A5" w14:textId="77777777" w:rsidR="00B54598" w:rsidRPr="00C92E5D" w:rsidRDefault="00B54598" w:rsidP="00B54598">
      <w:pPr>
        <w:pStyle w:val="Prrafodelista"/>
        <w:spacing w:after="0" w:line="240" w:lineRule="auto"/>
        <w:ind w:left="567"/>
        <w:jc w:val="both"/>
        <w:rPr>
          <w:rFonts w:ascii="Arial" w:hAnsi="Arial" w:cs="Arial"/>
        </w:rPr>
      </w:pPr>
    </w:p>
    <w:p w14:paraId="4E4AB81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Expedir los ordenamientos necesarios para la implementación de las Políticas Públicas Municipales;</w:t>
      </w:r>
    </w:p>
    <w:p w14:paraId="2384E0FC" w14:textId="77777777" w:rsidR="00B54598" w:rsidRPr="00C92E5D" w:rsidRDefault="00B54598" w:rsidP="00B54598">
      <w:pPr>
        <w:pStyle w:val="Prrafodelista"/>
        <w:spacing w:after="0" w:line="240" w:lineRule="auto"/>
        <w:ind w:left="567"/>
        <w:jc w:val="both"/>
        <w:rPr>
          <w:rFonts w:ascii="Arial" w:hAnsi="Arial" w:cs="Arial"/>
        </w:rPr>
      </w:pPr>
    </w:p>
    <w:p w14:paraId="3BB7F7D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Garantizar y promover el derecho de acceso a la información, conforme a los principios y bases establecidos en la Constitución Política de los Estados Unidos Mexicanos;</w:t>
      </w:r>
    </w:p>
    <w:p w14:paraId="1BABDA36" w14:textId="77777777" w:rsidR="00B54598" w:rsidRPr="00C92E5D" w:rsidRDefault="00B54598" w:rsidP="00B54598">
      <w:pPr>
        <w:pStyle w:val="Prrafodelista"/>
        <w:spacing w:after="0" w:line="240" w:lineRule="auto"/>
        <w:ind w:left="567"/>
        <w:jc w:val="both"/>
        <w:rPr>
          <w:rFonts w:ascii="Arial" w:hAnsi="Arial" w:cs="Arial"/>
        </w:rPr>
      </w:pPr>
    </w:p>
    <w:p w14:paraId="2ADEFA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Garantizar un fondo que permita la reparación del daño a las víctimas de violación de sus derechos humanos, que se deriven de resoluciones vinculatorias de la Corte Interamericana de los Derechos Humanos o de instrumentos internacionales vinculantes de las recomendaciones aceptadas por sus autoridades, o de aquellas derivadas de procedimientos de amigable composición que impliquen la reparación del daño;</w:t>
      </w:r>
    </w:p>
    <w:p w14:paraId="47445787" w14:textId="77777777" w:rsidR="00B54598" w:rsidRPr="00C92E5D" w:rsidRDefault="00B54598" w:rsidP="00B54598">
      <w:pPr>
        <w:pStyle w:val="Prrafodelista"/>
        <w:spacing w:after="0" w:line="240" w:lineRule="auto"/>
        <w:ind w:left="567"/>
        <w:jc w:val="both"/>
        <w:rPr>
          <w:rFonts w:ascii="Arial" w:hAnsi="Arial" w:cs="Arial"/>
        </w:rPr>
      </w:pPr>
    </w:p>
    <w:p w14:paraId="23DEC03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caso de que estos recursos no sean utilizados en el ejercicio correspondiente, serán acumulables para el ejercicio inmediato siguiente; y</w:t>
      </w:r>
    </w:p>
    <w:p w14:paraId="3380E695" w14:textId="77777777" w:rsidR="00B54598" w:rsidRPr="00C92E5D" w:rsidRDefault="00B54598" w:rsidP="00B54598">
      <w:pPr>
        <w:pStyle w:val="Prrafodelista"/>
        <w:spacing w:after="0" w:line="240" w:lineRule="auto"/>
        <w:ind w:left="567"/>
        <w:jc w:val="both"/>
        <w:rPr>
          <w:rFonts w:ascii="Arial" w:hAnsi="Arial" w:cs="Arial"/>
        </w:rPr>
      </w:pPr>
    </w:p>
    <w:p w14:paraId="731AAB7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les establezcan las Constituciones Federal, Estatal y demás leyes y reglamentos.</w:t>
      </w:r>
    </w:p>
    <w:p w14:paraId="61318737" w14:textId="77777777" w:rsidR="00B54598" w:rsidRPr="00C92E5D" w:rsidRDefault="00B54598" w:rsidP="00B54598">
      <w:pPr>
        <w:pStyle w:val="Prrafodelista"/>
        <w:tabs>
          <w:tab w:val="left" w:pos="1417"/>
        </w:tabs>
        <w:spacing w:after="0" w:line="240" w:lineRule="auto"/>
        <w:jc w:val="both"/>
        <w:rPr>
          <w:rFonts w:ascii="Arial" w:hAnsi="Arial" w:cs="Arial"/>
          <w:bCs/>
        </w:rPr>
      </w:pPr>
    </w:p>
    <w:p w14:paraId="441D3AC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facultades del Ayuntamiento:</w:t>
      </w:r>
    </w:p>
    <w:p w14:paraId="30657A94" w14:textId="77777777" w:rsidR="00B54598" w:rsidRPr="00C92E5D" w:rsidRDefault="00B54598" w:rsidP="00B54598">
      <w:pPr>
        <w:tabs>
          <w:tab w:val="left" w:pos="709"/>
        </w:tabs>
        <w:jc w:val="both"/>
        <w:rPr>
          <w:rFonts w:ascii="Arial" w:hAnsi="Arial" w:cs="Arial"/>
        </w:rPr>
      </w:pPr>
    </w:p>
    <w:p w14:paraId="401C4AC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ante el Congreso del Estado iniciativas de leyes o decretos en materia municipal;</w:t>
      </w:r>
    </w:p>
    <w:p w14:paraId="186D3A97" w14:textId="77777777" w:rsidR="00B54598" w:rsidRPr="00C92E5D" w:rsidRDefault="00B54598" w:rsidP="00B54598">
      <w:pPr>
        <w:pStyle w:val="Prrafodelista"/>
        <w:spacing w:after="0" w:line="240" w:lineRule="auto"/>
        <w:ind w:left="567"/>
        <w:jc w:val="both"/>
        <w:rPr>
          <w:rFonts w:ascii="Arial" w:hAnsi="Arial" w:cs="Arial"/>
        </w:rPr>
      </w:pPr>
    </w:p>
    <w:p w14:paraId="316D703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 propuesta de la </w:t>
      </w:r>
      <w:proofErr w:type="gramStart"/>
      <w:r w:rsidRPr="00C92E5D">
        <w:rPr>
          <w:rFonts w:ascii="Arial" w:hAnsi="Arial" w:cs="Arial"/>
        </w:rPr>
        <w:t>Presidenta</w:t>
      </w:r>
      <w:proofErr w:type="gramEnd"/>
      <w:r w:rsidRPr="00C92E5D">
        <w:rPr>
          <w:rFonts w:ascii="Arial" w:hAnsi="Arial" w:cs="Arial"/>
        </w:rPr>
        <w:t xml:space="preserve"> o Presidente Municipal, aprobar los nombramientos de las personas titulares de la Secretaría del Ayuntamiento, de la Hacienda Municipal y del Órgano de Control Interno, así como demás instituciones municipales que le corresponda, observando siempre el principio de paridad de género;</w:t>
      </w:r>
    </w:p>
    <w:p w14:paraId="4E770B7B" w14:textId="77777777" w:rsidR="00B54598" w:rsidRPr="00C92E5D" w:rsidRDefault="00B54598" w:rsidP="00B54598">
      <w:pPr>
        <w:pStyle w:val="Prrafodelista"/>
        <w:spacing w:after="0" w:line="240" w:lineRule="auto"/>
        <w:ind w:left="567"/>
        <w:jc w:val="both"/>
        <w:rPr>
          <w:rFonts w:ascii="Arial" w:hAnsi="Arial" w:cs="Arial"/>
        </w:rPr>
      </w:pPr>
    </w:p>
    <w:p w14:paraId="4800402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Determinar el número y adscripción de </w:t>
      </w:r>
      <w:proofErr w:type="gramStart"/>
      <w:r w:rsidRPr="00C92E5D">
        <w:rPr>
          <w:rFonts w:ascii="Arial" w:hAnsi="Arial" w:cs="Arial"/>
        </w:rPr>
        <w:t>las juezas y jueces</w:t>
      </w:r>
      <w:proofErr w:type="gramEnd"/>
      <w:r w:rsidRPr="00C92E5D">
        <w:rPr>
          <w:rFonts w:ascii="Arial" w:hAnsi="Arial" w:cs="Arial"/>
        </w:rPr>
        <w:t xml:space="preserve"> cívicos municipales; autorizar sus nombramientos, previa convocatoria; y aprobar en el presupuesto anual de egresos, las partidas presupuestales propias para sufragar los gastos de los juzgados cívicos municipales;</w:t>
      </w:r>
    </w:p>
    <w:p w14:paraId="4CAAFE06" w14:textId="77777777" w:rsidR="00B54598" w:rsidRPr="00C92E5D" w:rsidRDefault="00B54598" w:rsidP="00B54598">
      <w:pPr>
        <w:pStyle w:val="Prrafodelista"/>
        <w:spacing w:after="0" w:line="240" w:lineRule="auto"/>
        <w:ind w:left="567"/>
        <w:jc w:val="both"/>
        <w:rPr>
          <w:rFonts w:ascii="Arial" w:hAnsi="Arial" w:cs="Arial"/>
        </w:rPr>
      </w:pPr>
    </w:p>
    <w:p w14:paraId="56E019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Designar y remover a </w:t>
      </w:r>
      <w:proofErr w:type="gramStart"/>
      <w:r w:rsidRPr="00C92E5D">
        <w:rPr>
          <w:rFonts w:ascii="Arial" w:hAnsi="Arial" w:cs="Arial"/>
        </w:rPr>
        <w:t>los delegados y delegadas</w:t>
      </w:r>
      <w:proofErr w:type="gramEnd"/>
      <w:r w:rsidRPr="00C92E5D">
        <w:rPr>
          <w:rFonts w:ascii="Arial" w:hAnsi="Arial" w:cs="Arial"/>
        </w:rPr>
        <w:t xml:space="preserve"> municipales, previendo el derecho de audiencia y defensa; así como reglamentar el procedimiento de designación de delegados y delegadas, sus requisitos, obligaciones y facultades;</w:t>
      </w:r>
    </w:p>
    <w:p w14:paraId="6E4A9D58" w14:textId="77777777" w:rsidR="00B54598" w:rsidRPr="00C92E5D" w:rsidRDefault="00B54598" w:rsidP="00B54598">
      <w:pPr>
        <w:jc w:val="both"/>
        <w:rPr>
          <w:rFonts w:ascii="Arial" w:hAnsi="Arial" w:cs="Arial"/>
        </w:rPr>
      </w:pPr>
    </w:p>
    <w:p w14:paraId="3F832AE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Designar a las personas que fungen como agentes municipales, a propuesta de la </w:t>
      </w:r>
      <w:proofErr w:type="gramStart"/>
      <w:r w:rsidRPr="00C92E5D">
        <w:rPr>
          <w:rFonts w:ascii="Arial" w:hAnsi="Arial" w:cs="Arial"/>
        </w:rPr>
        <w:t>Presidenta</w:t>
      </w:r>
      <w:proofErr w:type="gramEnd"/>
      <w:r w:rsidRPr="00C92E5D">
        <w:rPr>
          <w:rFonts w:ascii="Arial" w:hAnsi="Arial" w:cs="Arial"/>
        </w:rPr>
        <w:t xml:space="preserve"> o Presidente Municipal y removerlos por causa justificada, previo derecho de audiencia y defensa, así como reglamentar los requisitos para desempeñar el cargo, facultades y obligaciones;</w:t>
      </w:r>
    </w:p>
    <w:p w14:paraId="2612F74E" w14:textId="77777777" w:rsidR="00B54598" w:rsidRPr="00C92E5D" w:rsidRDefault="00B54598" w:rsidP="00B54598">
      <w:pPr>
        <w:pStyle w:val="Prrafodelista"/>
        <w:spacing w:after="0" w:line="240" w:lineRule="auto"/>
        <w:ind w:left="567"/>
        <w:jc w:val="both"/>
        <w:rPr>
          <w:rFonts w:ascii="Arial" w:hAnsi="Arial" w:cs="Arial"/>
        </w:rPr>
      </w:pPr>
    </w:p>
    <w:p w14:paraId="40A6351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Crear los empleos públicos y las dependencias que se estimen necesarias para cumplir con sus fines;</w:t>
      </w:r>
    </w:p>
    <w:p w14:paraId="434E9CD3" w14:textId="77777777" w:rsidR="00B54598" w:rsidRPr="00C92E5D" w:rsidRDefault="00B54598" w:rsidP="00B54598">
      <w:pPr>
        <w:pStyle w:val="Prrafodelista"/>
        <w:spacing w:after="0" w:line="240" w:lineRule="auto"/>
        <w:ind w:left="567"/>
        <w:jc w:val="both"/>
        <w:rPr>
          <w:rFonts w:ascii="Arial" w:hAnsi="Arial" w:cs="Arial"/>
        </w:rPr>
      </w:pPr>
    </w:p>
    <w:p w14:paraId="39E327B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Adquirir y enajenar bienes en cualquiera de las formas previstas por la Ley del Gobierno y la Administración Pública Municipal y este Reglamento;</w:t>
      </w:r>
    </w:p>
    <w:p w14:paraId="5A7761E2" w14:textId="77777777" w:rsidR="00B54598" w:rsidRPr="00C92E5D" w:rsidRDefault="00B54598" w:rsidP="00B54598">
      <w:pPr>
        <w:pStyle w:val="Prrafodelista"/>
        <w:spacing w:after="0" w:line="240" w:lineRule="auto"/>
        <w:ind w:left="567"/>
        <w:jc w:val="both"/>
        <w:rPr>
          <w:rFonts w:ascii="Arial" w:hAnsi="Arial" w:cs="Arial"/>
        </w:rPr>
      </w:pPr>
    </w:p>
    <w:p w14:paraId="30F3031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Autorizar la adquisición o promover la expropiación de los predios y fincas que se requieran para ejecutar obras de urbanización y edificación;</w:t>
      </w:r>
    </w:p>
    <w:p w14:paraId="75CADAC7" w14:textId="77777777" w:rsidR="00B54598" w:rsidRPr="00C92E5D" w:rsidRDefault="00B54598" w:rsidP="00B54598">
      <w:pPr>
        <w:pStyle w:val="Prrafodelista"/>
        <w:spacing w:after="0" w:line="240" w:lineRule="auto"/>
        <w:ind w:left="567"/>
        <w:jc w:val="both"/>
        <w:rPr>
          <w:rFonts w:ascii="Arial" w:hAnsi="Arial" w:cs="Arial"/>
        </w:rPr>
      </w:pPr>
    </w:p>
    <w:p w14:paraId="0237F87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convenios con instituciones públicas y privadas tendientes a la realización de obras de interés público dentro del ámbito de su competencia;</w:t>
      </w:r>
    </w:p>
    <w:p w14:paraId="384282C8" w14:textId="77777777" w:rsidR="00B54598" w:rsidRPr="00C92E5D" w:rsidRDefault="00B54598" w:rsidP="00B54598">
      <w:pPr>
        <w:pStyle w:val="Prrafodelista"/>
        <w:spacing w:after="0" w:line="240" w:lineRule="auto"/>
        <w:ind w:left="567"/>
        <w:jc w:val="both"/>
        <w:rPr>
          <w:rFonts w:ascii="Arial" w:hAnsi="Arial" w:cs="Arial"/>
        </w:rPr>
      </w:pPr>
    </w:p>
    <w:p w14:paraId="6A9FFEE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convenios de coordinación y asociación con otros municipios para la más eficaz prestación de los servicios públicos o el mejor ejercicio de las funciones que le corresponden;</w:t>
      </w:r>
    </w:p>
    <w:p w14:paraId="17040439" w14:textId="77777777" w:rsidR="00B54598" w:rsidRPr="00C92E5D" w:rsidRDefault="00B54598" w:rsidP="00B54598">
      <w:pPr>
        <w:pStyle w:val="Prrafodelista"/>
        <w:spacing w:after="0" w:line="240" w:lineRule="auto"/>
        <w:ind w:left="567"/>
        <w:jc w:val="both"/>
        <w:rPr>
          <w:rFonts w:ascii="Arial" w:hAnsi="Arial" w:cs="Arial"/>
        </w:rPr>
      </w:pPr>
    </w:p>
    <w:p w14:paraId="1022B9A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convenios con el Estado a fin de que este, de manera directa o a través del organismo correspondiente, se haga cargo en forma temporal de alguna de las funciones o servicios que el Municipio tengan a su cargo o se ejerzan coordinadamente por el Gobierno del Estado y el propio Ayuntamiento, conforme a Ley del Gobierno y la Administración Pública Municipal y la legislación en la materia;</w:t>
      </w:r>
    </w:p>
    <w:p w14:paraId="1F39F9D1" w14:textId="77777777" w:rsidR="00B54598" w:rsidRPr="00C92E5D" w:rsidRDefault="00B54598" w:rsidP="00B54598">
      <w:pPr>
        <w:pStyle w:val="Prrafodelista"/>
        <w:spacing w:after="0" w:line="240" w:lineRule="auto"/>
        <w:ind w:left="567"/>
        <w:jc w:val="both"/>
        <w:rPr>
          <w:rFonts w:ascii="Arial" w:hAnsi="Arial" w:cs="Arial"/>
        </w:rPr>
      </w:pPr>
    </w:p>
    <w:p w14:paraId="0E3183D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Llevar a cabo la fundación de centros de población;</w:t>
      </w:r>
    </w:p>
    <w:p w14:paraId="1C9BC2CC" w14:textId="77777777" w:rsidR="00B54598" w:rsidRPr="00C92E5D" w:rsidRDefault="00B54598" w:rsidP="00B54598">
      <w:pPr>
        <w:pStyle w:val="Prrafodelista"/>
        <w:spacing w:after="0" w:line="240" w:lineRule="auto"/>
        <w:ind w:left="567"/>
        <w:jc w:val="both"/>
        <w:rPr>
          <w:rFonts w:ascii="Arial" w:hAnsi="Arial" w:cs="Arial"/>
        </w:rPr>
      </w:pPr>
    </w:p>
    <w:p w14:paraId="1E8CD0F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Fijar o modificar los límites de los centros de población, cuando sólo comprendan áreas de su territorio;</w:t>
      </w:r>
    </w:p>
    <w:p w14:paraId="1B39912A" w14:textId="77777777" w:rsidR="00B54598" w:rsidRPr="00C92E5D" w:rsidRDefault="00B54598" w:rsidP="00B54598">
      <w:pPr>
        <w:pStyle w:val="Prrafodelista"/>
        <w:spacing w:after="0" w:line="240" w:lineRule="auto"/>
        <w:ind w:left="567"/>
        <w:jc w:val="both"/>
        <w:rPr>
          <w:rFonts w:ascii="Arial" w:hAnsi="Arial" w:cs="Arial"/>
        </w:rPr>
      </w:pPr>
    </w:p>
    <w:p w14:paraId="0A82AE4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al Gobierno del Estado el apoyo necesario para cumplir con los fines señalados en el párrafo tercero del Artículo 27 de la Constitución Política de los Estados Unidos Mexicanos, mediante la celebración del convenio de coordinación que corresponda;</w:t>
      </w:r>
    </w:p>
    <w:p w14:paraId="5264D892" w14:textId="77777777" w:rsidR="00B54598" w:rsidRPr="00C92E5D" w:rsidRDefault="00B54598" w:rsidP="00B54598">
      <w:pPr>
        <w:pStyle w:val="Prrafodelista"/>
        <w:spacing w:after="0" w:line="240" w:lineRule="auto"/>
        <w:ind w:left="567"/>
        <w:jc w:val="both"/>
        <w:rPr>
          <w:rFonts w:ascii="Arial" w:hAnsi="Arial" w:cs="Arial"/>
        </w:rPr>
      </w:pPr>
    </w:p>
    <w:p w14:paraId="01D53FC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Celebrar con el Gobierno del Estado y, con su concurrencia, con la Federación y los gobiernos de otras entidades federativas, los convenios que apoyen los objetivos </w:t>
      </w:r>
      <w:r w:rsidRPr="00C92E5D">
        <w:rPr>
          <w:rFonts w:ascii="Arial" w:hAnsi="Arial" w:cs="Arial"/>
        </w:rPr>
        <w:lastRenderedPageBreak/>
        <w:t>y prioridades propuestos en los programas y planes de desarrollo urbano o en los programas de ordenamiento ecológico que se ejecuten en su territorio municipal;</w:t>
      </w:r>
    </w:p>
    <w:p w14:paraId="6CFC1D2A" w14:textId="77777777" w:rsidR="00B54598" w:rsidRPr="00C92E5D" w:rsidRDefault="00B54598" w:rsidP="00B54598">
      <w:pPr>
        <w:pStyle w:val="Prrafodelista"/>
        <w:spacing w:after="0" w:line="240" w:lineRule="auto"/>
        <w:ind w:left="567"/>
        <w:jc w:val="both"/>
        <w:rPr>
          <w:rFonts w:ascii="Arial" w:hAnsi="Arial" w:cs="Arial"/>
        </w:rPr>
      </w:pPr>
    </w:p>
    <w:p w14:paraId="1EF7C1B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Asociarse con otras entidades públicas o privadas locales, nacionales o internacionales para coordinar y concertar la realización de obras de utilidad social;</w:t>
      </w:r>
    </w:p>
    <w:p w14:paraId="21CFFBE0" w14:textId="77777777" w:rsidR="00B54598" w:rsidRPr="00C92E5D" w:rsidRDefault="00B54598" w:rsidP="00B54598">
      <w:pPr>
        <w:pStyle w:val="Prrafodelista"/>
        <w:spacing w:after="0" w:line="240" w:lineRule="auto"/>
        <w:ind w:left="567"/>
        <w:jc w:val="both"/>
        <w:rPr>
          <w:rFonts w:ascii="Arial" w:hAnsi="Arial" w:cs="Arial"/>
        </w:rPr>
      </w:pPr>
    </w:p>
    <w:p w14:paraId="42FE8B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Ejercer el derecho de preferencia que corresponde al Gobierno Municipal en lo relativo a predios comprendidos en las áreas de reservas;</w:t>
      </w:r>
    </w:p>
    <w:p w14:paraId="3A2D3BA6" w14:textId="77777777" w:rsidR="00B54598" w:rsidRPr="00C92E5D" w:rsidRDefault="00B54598" w:rsidP="00B54598">
      <w:pPr>
        <w:pStyle w:val="Prrafodelista"/>
        <w:spacing w:after="0" w:line="240" w:lineRule="auto"/>
        <w:ind w:left="567"/>
        <w:jc w:val="both"/>
        <w:rPr>
          <w:rFonts w:ascii="Arial" w:hAnsi="Arial" w:cs="Arial"/>
        </w:rPr>
      </w:pPr>
    </w:p>
    <w:p w14:paraId="7456190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en la creación y administración de las reservas territoriales;</w:t>
      </w:r>
    </w:p>
    <w:p w14:paraId="260B3DEC" w14:textId="77777777" w:rsidR="00B54598" w:rsidRPr="00C92E5D" w:rsidRDefault="00B54598" w:rsidP="00B54598">
      <w:pPr>
        <w:pStyle w:val="Prrafodelista"/>
        <w:spacing w:after="0" w:line="240" w:lineRule="auto"/>
        <w:ind w:left="567"/>
        <w:jc w:val="both"/>
        <w:rPr>
          <w:rFonts w:ascii="Arial" w:hAnsi="Arial" w:cs="Arial"/>
        </w:rPr>
      </w:pPr>
    </w:p>
    <w:p w14:paraId="18533D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aprobar y evaluar programas de regularización de la tenencia del suelo, para incorporarlo al desarrollo urbano, en los términos de la legislación aplicable, a fin de resolver los problemas generados por los asentamientos irregulares existentes y establecer medidas para evitar su proliferación;</w:t>
      </w:r>
    </w:p>
    <w:p w14:paraId="4C6B7599" w14:textId="77777777" w:rsidR="00B54598" w:rsidRPr="00C92E5D" w:rsidRDefault="00B54598" w:rsidP="00B54598">
      <w:pPr>
        <w:pStyle w:val="Prrafodelista"/>
        <w:spacing w:after="0" w:line="240" w:lineRule="auto"/>
        <w:ind w:left="567"/>
        <w:jc w:val="both"/>
        <w:rPr>
          <w:rFonts w:ascii="Arial" w:hAnsi="Arial" w:cs="Arial"/>
        </w:rPr>
      </w:pPr>
    </w:p>
    <w:p w14:paraId="518B527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constitución de asociaciones para la conservación y mejoramiento de sitios y fincas afectos al Patrimonio Cultural del Estado, autorizar sus reglamentos y apoyarlas en sus actividades;</w:t>
      </w:r>
    </w:p>
    <w:p w14:paraId="68E75793" w14:textId="77777777" w:rsidR="00B54598" w:rsidRPr="00C92E5D" w:rsidRDefault="00B54598" w:rsidP="00B54598">
      <w:pPr>
        <w:ind w:left="567"/>
        <w:jc w:val="both"/>
        <w:rPr>
          <w:rFonts w:ascii="Arial" w:hAnsi="Arial" w:cs="Arial"/>
        </w:rPr>
      </w:pPr>
    </w:p>
    <w:p w14:paraId="0E1793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Participar en la Metropolización de la Acción Pública local, así como en la formulación e implementación de políticas públicas para la eficacia y efectividad de la función pública local y la eficiencia en la prestación de los servicios públicos municipales; </w:t>
      </w:r>
    </w:p>
    <w:p w14:paraId="397000E2" w14:textId="77777777" w:rsidR="00B54598" w:rsidRPr="00C92E5D" w:rsidRDefault="00B54598" w:rsidP="00B54598">
      <w:pPr>
        <w:pStyle w:val="Prrafodelista"/>
        <w:spacing w:after="0" w:line="240" w:lineRule="auto"/>
        <w:ind w:left="567"/>
        <w:jc w:val="both"/>
        <w:rPr>
          <w:rFonts w:ascii="Arial" w:hAnsi="Arial" w:cs="Arial"/>
        </w:rPr>
      </w:pPr>
    </w:p>
    <w:p w14:paraId="18DE9E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Señalar las garantías que en su caso deban otorgar las servidoras y servidores públicos municipales que manejen fondos públicos, para responder por el ejercicio de sus funciones;</w:t>
      </w:r>
    </w:p>
    <w:p w14:paraId="2F6C5674" w14:textId="77777777" w:rsidR="00B54598" w:rsidRPr="00C92E5D" w:rsidRDefault="00B54598" w:rsidP="00B54598">
      <w:pPr>
        <w:pStyle w:val="Prrafodelista"/>
        <w:spacing w:after="0" w:line="240" w:lineRule="auto"/>
        <w:ind w:left="567"/>
        <w:jc w:val="both"/>
        <w:rPr>
          <w:rFonts w:ascii="Arial" w:hAnsi="Arial" w:cs="Arial"/>
        </w:rPr>
      </w:pPr>
    </w:p>
    <w:p w14:paraId="6A3D6F7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Resolver sobre el dictamen del procedimiento administrativo de rendición de cuentas, que al efecto le proponga la </w:t>
      </w:r>
      <w:proofErr w:type="gramStart"/>
      <w:r w:rsidRPr="00C92E5D">
        <w:rPr>
          <w:rFonts w:ascii="Arial" w:hAnsi="Arial" w:cs="Arial"/>
        </w:rPr>
        <w:t>Presidenta</w:t>
      </w:r>
      <w:proofErr w:type="gramEnd"/>
      <w:r w:rsidRPr="00C92E5D">
        <w:rPr>
          <w:rFonts w:ascii="Arial" w:hAnsi="Arial" w:cs="Arial"/>
        </w:rPr>
        <w:t xml:space="preserve"> o Presidente Municipal, a través del área jurídica correspondiente;</w:t>
      </w:r>
    </w:p>
    <w:p w14:paraId="51EAF5F6" w14:textId="77777777" w:rsidR="00B54598" w:rsidRPr="00C92E5D" w:rsidRDefault="00B54598" w:rsidP="00B54598">
      <w:pPr>
        <w:pStyle w:val="Prrafodelista"/>
        <w:spacing w:after="0" w:line="240" w:lineRule="auto"/>
        <w:ind w:left="567"/>
        <w:jc w:val="both"/>
        <w:rPr>
          <w:rFonts w:ascii="Arial" w:hAnsi="Arial" w:cs="Arial"/>
        </w:rPr>
      </w:pPr>
    </w:p>
    <w:p w14:paraId="3DEAB94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Autorizar independientemente de la Síndica o Síndico Municipal, para que se delegue o sustituya la representación jurídica del Ayuntamiento en negocios judiciales concretos;</w:t>
      </w:r>
    </w:p>
    <w:p w14:paraId="70D1D91D" w14:textId="77777777" w:rsidR="00B54598" w:rsidRPr="00C92E5D" w:rsidRDefault="00B54598" w:rsidP="00B54598">
      <w:pPr>
        <w:pStyle w:val="Prrafodelista"/>
        <w:spacing w:after="0" w:line="240" w:lineRule="auto"/>
        <w:ind w:left="567"/>
        <w:jc w:val="both"/>
        <w:rPr>
          <w:rFonts w:ascii="Arial" w:hAnsi="Arial" w:cs="Arial"/>
        </w:rPr>
      </w:pPr>
    </w:p>
    <w:p w14:paraId="3D8319F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 intervención de la Síndica o Síndico Municipal ante todo tipo de autoridades cuando se afecten intereses municipales;</w:t>
      </w:r>
    </w:p>
    <w:p w14:paraId="69879F8C" w14:textId="77777777" w:rsidR="00B54598" w:rsidRPr="00C92E5D" w:rsidRDefault="00B54598" w:rsidP="00B54598">
      <w:pPr>
        <w:pStyle w:val="Prrafodelista"/>
        <w:spacing w:after="0" w:line="240" w:lineRule="auto"/>
        <w:ind w:left="567"/>
        <w:jc w:val="both"/>
        <w:rPr>
          <w:rFonts w:ascii="Arial" w:hAnsi="Arial" w:cs="Arial"/>
        </w:rPr>
      </w:pPr>
    </w:p>
    <w:p w14:paraId="1300AC0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Conceder licencia para separarse por un tiempo mayor de sesenta días a las servidoras y servidores públicos del Ayuntamiento;</w:t>
      </w:r>
    </w:p>
    <w:p w14:paraId="1BD37CA8" w14:textId="77777777" w:rsidR="00B54598" w:rsidRPr="00C92E5D" w:rsidRDefault="00B54598" w:rsidP="00B54598">
      <w:pPr>
        <w:pStyle w:val="Prrafodelista"/>
        <w:spacing w:after="0" w:line="240" w:lineRule="auto"/>
        <w:ind w:left="567"/>
        <w:jc w:val="both"/>
        <w:rPr>
          <w:rFonts w:ascii="Arial" w:hAnsi="Arial" w:cs="Arial"/>
        </w:rPr>
      </w:pPr>
    </w:p>
    <w:p w14:paraId="1B61E7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Elaborar, reformar o ratificar el presente Reglamento, así como los reglamentos interiores de las dependencias municipales;</w:t>
      </w:r>
    </w:p>
    <w:p w14:paraId="1605F10C" w14:textId="77777777" w:rsidR="00B54598" w:rsidRPr="00C92E5D" w:rsidRDefault="00B54598" w:rsidP="00B54598">
      <w:pPr>
        <w:pStyle w:val="Prrafodelista"/>
        <w:spacing w:after="0" w:line="240" w:lineRule="auto"/>
        <w:ind w:left="567"/>
        <w:jc w:val="both"/>
        <w:rPr>
          <w:rFonts w:ascii="Arial" w:hAnsi="Arial" w:cs="Arial"/>
        </w:rPr>
      </w:pPr>
    </w:p>
    <w:p w14:paraId="7CFD29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Reglamentar en materia del funcionamiento de espectáculos, establecimientos con venta de bebidas alcohólicas, bailes y diversiones públicas en general y en todo lo concerniente a la materia;</w:t>
      </w:r>
    </w:p>
    <w:p w14:paraId="173AAD5E" w14:textId="77777777" w:rsidR="00B54598" w:rsidRPr="00C92E5D" w:rsidRDefault="00B54598" w:rsidP="00B54598">
      <w:pPr>
        <w:pStyle w:val="Prrafodelista"/>
        <w:spacing w:after="0" w:line="240" w:lineRule="auto"/>
        <w:ind w:left="567"/>
        <w:jc w:val="both"/>
        <w:rPr>
          <w:rFonts w:ascii="Arial" w:hAnsi="Arial" w:cs="Arial"/>
        </w:rPr>
      </w:pPr>
    </w:p>
    <w:p w14:paraId="4119B2A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 creación de organismos públicos descentralizados, de patronatos y la celebración de fideicomisos públicos;</w:t>
      </w:r>
    </w:p>
    <w:p w14:paraId="11E7CA20" w14:textId="77777777" w:rsidR="00B54598" w:rsidRPr="00C92E5D" w:rsidRDefault="00B54598" w:rsidP="00B54598">
      <w:pPr>
        <w:pStyle w:val="Prrafodelista"/>
        <w:spacing w:after="0" w:line="240" w:lineRule="auto"/>
        <w:ind w:left="567"/>
        <w:jc w:val="both"/>
        <w:rPr>
          <w:rFonts w:ascii="Arial" w:hAnsi="Arial" w:cs="Arial"/>
        </w:rPr>
      </w:pPr>
    </w:p>
    <w:p w14:paraId="0441E11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Resolver en beneficio del Municipio y sus habitantes, la concesión de los servicios públicos municipales a los cuales se refiere este Reglamento, con excepción de los de seguridad pública y tránsito;</w:t>
      </w:r>
    </w:p>
    <w:p w14:paraId="6E65741D" w14:textId="77777777" w:rsidR="00B54598" w:rsidRPr="00C92E5D" w:rsidRDefault="00B54598" w:rsidP="00B54598">
      <w:pPr>
        <w:pStyle w:val="Prrafodelista"/>
        <w:spacing w:after="0" w:line="240" w:lineRule="auto"/>
        <w:ind w:left="567"/>
        <w:jc w:val="both"/>
        <w:rPr>
          <w:rFonts w:ascii="Arial" w:hAnsi="Arial" w:cs="Arial"/>
        </w:rPr>
      </w:pPr>
    </w:p>
    <w:p w14:paraId="45247C4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 denominación de las calles, plazas, parques, jardines o paseos públicos y mandar fijar la nomenclatura respectiva;</w:t>
      </w:r>
    </w:p>
    <w:p w14:paraId="23C0F12F" w14:textId="77777777" w:rsidR="00B54598" w:rsidRPr="00C92E5D" w:rsidRDefault="00B54598" w:rsidP="00B54598">
      <w:pPr>
        <w:pStyle w:val="Prrafodelista"/>
        <w:spacing w:after="0" w:line="240" w:lineRule="auto"/>
        <w:ind w:left="567"/>
        <w:jc w:val="both"/>
        <w:rPr>
          <w:rFonts w:ascii="Arial" w:hAnsi="Arial" w:cs="Arial"/>
        </w:rPr>
      </w:pPr>
    </w:p>
    <w:p w14:paraId="3BF16A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Participar </w:t>
      </w:r>
      <w:proofErr w:type="gramStart"/>
      <w:r w:rsidRPr="00C92E5D">
        <w:rPr>
          <w:rFonts w:ascii="Arial" w:hAnsi="Arial" w:cs="Arial"/>
        </w:rPr>
        <w:t>conjuntamente con</w:t>
      </w:r>
      <w:proofErr w:type="gramEnd"/>
      <w:r w:rsidRPr="00C92E5D">
        <w:rPr>
          <w:rFonts w:ascii="Arial" w:hAnsi="Arial" w:cs="Arial"/>
        </w:rPr>
        <w:t xml:space="preserve"> el Ejecutivo del Estado, en la concesión de rutas de transporte públicos en vías de jurisdicción local;</w:t>
      </w:r>
    </w:p>
    <w:p w14:paraId="379ADBF7" w14:textId="77777777" w:rsidR="00B54598" w:rsidRPr="00C92E5D" w:rsidRDefault="00B54598" w:rsidP="00B54598">
      <w:pPr>
        <w:pStyle w:val="Prrafodelista"/>
        <w:spacing w:after="0" w:line="240" w:lineRule="auto"/>
        <w:ind w:left="567"/>
        <w:jc w:val="both"/>
        <w:rPr>
          <w:rFonts w:ascii="Arial" w:hAnsi="Arial" w:cs="Arial"/>
        </w:rPr>
      </w:pPr>
    </w:p>
    <w:p w14:paraId="4AF573F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libremente su hacienda y en consecuencia su presupuesto anual de egresos;</w:t>
      </w:r>
    </w:p>
    <w:p w14:paraId="456F81E8" w14:textId="77777777" w:rsidR="00B54598" w:rsidRPr="00C92E5D" w:rsidRDefault="00B54598" w:rsidP="00B54598">
      <w:pPr>
        <w:pStyle w:val="Prrafodelista"/>
        <w:spacing w:after="0" w:line="240" w:lineRule="auto"/>
        <w:ind w:left="567"/>
        <w:jc w:val="both"/>
        <w:rPr>
          <w:rFonts w:ascii="Arial" w:hAnsi="Arial" w:cs="Arial"/>
        </w:rPr>
      </w:pPr>
    </w:p>
    <w:p w14:paraId="61D788A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las transferencias, modificaciones presupuestales y la creación de nuevas partidas del presupuesto de egresos en vigor;</w:t>
      </w:r>
    </w:p>
    <w:p w14:paraId="24A36E87" w14:textId="77777777" w:rsidR="00B54598" w:rsidRPr="00C92E5D" w:rsidRDefault="00B54598" w:rsidP="00B54598">
      <w:pPr>
        <w:pStyle w:val="Prrafodelista"/>
        <w:spacing w:after="0" w:line="240" w:lineRule="auto"/>
        <w:ind w:left="567"/>
        <w:jc w:val="both"/>
        <w:rPr>
          <w:rFonts w:ascii="Arial" w:hAnsi="Arial" w:cs="Arial"/>
        </w:rPr>
      </w:pPr>
    </w:p>
    <w:p w14:paraId="2CD3F9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Administrar los bienes que integran el patrimonio municipal;</w:t>
      </w:r>
    </w:p>
    <w:p w14:paraId="5B148FE8" w14:textId="77777777" w:rsidR="00B54598" w:rsidRPr="00C92E5D" w:rsidRDefault="00B54598" w:rsidP="00B54598">
      <w:pPr>
        <w:pStyle w:val="Prrafodelista"/>
        <w:spacing w:after="0" w:line="240" w:lineRule="auto"/>
        <w:ind w:left="567"/>
        <w:jc w:val="both"/>
        <w:rPr>
          <w:rFonts w:ascii="Arial" w:hAnsi="Arial" w:cs="Arial"/>
        </w:rPr>
      </w:pPr>
    </w:p>
    <w:p w14:paraId="3EE191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 desincorporación de los bienes de dominio público cuando dejen de ser útiles a los fines del servicio público al cual se hayan afectado;</w:t>
      </w:r>
    </w:p>
    <w:p w14:paraId="6EA302C4" w14:textId="77777777" w:rsidR="00B54598" w:rsidRPr="00C92E5D" w:rsidRDefault="00B54598" w:rsidP="00B54598">
      <w:pPr>
        <w:pStyle w:val="Prrafodelista"/>
        <w:spacing w:after="0" w:line="240" w:lineRule="auto"/>
        <w:ind w:left="567"/>
        <w:jc w:val="both"/>
        <w:rPr>
          <w:rFonts w:ascii="Arial" w:hAnsi="Arial" w:cs="Arial"/>
        </w:rPr>
      </w:pPr>
    </w:p>
    <w:p w14:paraId="7EAE1A3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contratos, empréstitos o cualquier acto jurídico que afecte el patrimonio del municipio, en los términos de este Reglamento;</w:t>
      </w:r>
    </w:p>
    <w:p w14:paraId="78311B2D" w14:textId="77777777" w:rsidR="00B54598" w:rsidRPr="00C92E5D" w:rsidRDefault="00B54598" w:rsidP="00B54598">
      <w:pPr>
        <w:pStyle w:val="Prrafodelista"/>
        <w:spacing w:after="0" w:line="240" w:lineRule="auto"/>
        <w:ind w:left="567"/>
        <w:jc w:val="both"/>
        <w:rPr>
          <w:rFonts w:ascii="Arial" w:hAnsi="Arial" w:cs="Arial"/>
        </w:rPr>
      </w:pPr>
    </w:p>
    <w:p w14:paraId="0EEC94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en cualquier tiempo a la Secretaría de Administración y Finanzas, que compruebe el cumplimiento de llevar al corriente, los libros de contabilidad;</w:t>
      </w:r>
    </w:p>
    <w:p w14:paraId="24FC2097" w14:textId="77777777" w:rsidR="00B54598" w:rsidRPr="00C92E5D" w:rsidRDefault="00B54598" w:rsidP="00B54598">
      <w:pPr>
        <w:pStyle w:val="Prrafodelista"/>
        <w:spacing w:after="0" w:line="240" w:lineRule="auto"/>
        <w:ind w:left="567"/>
        <w:jc w:val="both"/>
        <w:rPr>
          <w:rFonts w:ascii="Arial" w:hAnsi="Arial" w:cs="Arial"/>
        </w:rPr>
      </w:pPr>
    </w:p>
    <w:p w14:paraId="777B0F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y administrar la zonificación, el Plan de Desarrollo Urbano Municipal y los programas de ordenamiento ecológico local, en los términos de la legislación urbanística y la legislación ecológica;</w:t>
      </w:r>
    </w:p>
    <w:p w14:paraId="471B2317" w14:textId="77777777" w:rsidR="00B54598" w:rsidRPr="00C92E5D" w:rsidRDefault="00B54598" w:rsidP="00B54598">
      <w:pPr>
        <w:pStyle w:val="Prrafodelista"/>
        <w:spacing w:after="0" w:line="240" w:lineRule="auto"/>
        <w:ind w:left="567"/>
        <w:jc w:val="both"/>
        <w:rPr>
          <w:rFonts w:ascii="Arial" w:hAnsi="Arial" w:cs="Arial"/>
        </w:rPr>
      </w:pPr>
    </w:p>
    <w:p w14:paraId="771DF2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Controlar y vigilar, en coordinación con las autoridades competentes, la utilización del suelo de su territorio; intervenir en la regularización de la tenencia de la tierra y participar en la creación y administración de zonas de reservas ecológicas; y</w:t>
      </w:r>
    </w:p>
    <w:p w14:paraId="52EF438C" w14:textId="77777777" w:rsidR="00B54598" w:rsidRPr="00C92E5D" w:rsidRDefault="00B54598" w:rsidP="00B54598">
      <w:pPr>
        <w:pStyle w:val="Prrafodelista"/>
        <w:spacing w:after="0" w:line="240" w:lineRule="auto"/>
        <w:ind w:left="567"/>
        <w:jc w:val="both"/>
        <w:rPr>
          <w:rFonts w:ascii="Arial" w:hAnsi="Arial" w:cs="Arial"/>
        </w:rPr>
      </w:pPr>
    </w:p>
    <w:p w14:paraId="3FFF256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les establezcan las Constituciones Federal, Estatal y demás ordenamientos.</w:t>
      </w:r>
    </w:p>
    <w:p w14:paraId="3A4ACE90" w14:textId="77777777" w:rsidR="00B54598" w:rsidRPr="00C92E5D" w:rsidRDefault="00B54598" w:rsidP="00B54598">
      <w:pPr>
        <w:jc w:val="both"/>
        <w:rPr>
          <w:rFonts w:ascii="Arial" w:hAnsi="Arial" w:cs="Arial"/>
        </w:rPr>
      </w:pPr>
    </w:p>
    <w:p w14:paraId="62E34499" w14:textId="77777777" w:rsidR="00B54598" w:rsidRPr="00C92E5D" w:rsidRDefault="00B54598" w:rsidP="00B54598">
      <w:pPr>
        <w:pStyle w:val="Cap1"/>
      </w:pPr>
      <w:bookmarkStart w:id="26" w:name="_Toc178532030"/>
      <w:r w:rsidRPr="00C92E5D">
        <w:t>Capítulo III</w:t>
      </w:r>
      <w:bookmarkEnd w:id="26"/>
    </w:p>
    <w:p w14:paraId="43CB9D10" w14:textId="77777777" w:rsidR="00B54598" w:rsidRPr="00C92E5D" w:rsidRDefault="00B54598" w:rsidP="00B54598">
      <w:pPr>
        <w:pStyle w:val="Cap2"/>
      </w:pPr>
      <w:bookmarkStart w:id="27" w:name="_Toc178532031"/>
      <w:r w:rsidRPr="00C92E5D">
        <w:t xml:space="preserve">De la </w:t>
      </w:r>
      <w:proofErr w:type="gramStart"/>
      <w:r w:rsidRPr="00C92E5D">
        <w:t>Presidenta</w:t>
      </w:r>
      <w:proofErr w:type="gramEnd"/>
      <w:r w:rsidRPr="00C92E5D">
        <w:t xml:space="preserve"> o Presidente Municipal</w:t>
      </w:r>
      <w:bookmarkEnd w:id="27"/>
    </w:p>
    <w:p w14:paraId="755555D6" w14:textId="77777777" w:rsidR="00B54598" w:rsidRPr="00C92E5D" w:rsidRDefault="00B54598" w:rsidP="00B54598">
      <w:pPr>
        <w:pStyle w:val="Prrafodelista"/>
        <w:spacing w:after="0" w:line="240" w:lineRule="auto"/>
        <w:ind w:left="0"/>
        <w:jc w:val="both"/>
        <w:rPr>
          <w:rFonts w:ascii="Arial" w:hAnsi="Arial" w:cs="Arial"/>
        </w:rPr>
      </w:pPr>
    </w:p>
    <w:p w14:paraId="65CAE99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Corresponde a la </w:t>
      </w:r>
      <w:proofErr w:type="gramStart"/>
      <w:r w:rsidRPr="00C92E5D">
        <w:rPr>
          <w:rFonts w:ascii="Arial" w:hAnsi="Arial" w:cs="Arial"/>
        </w:rPr>
        <w:t>Presidenta</w:t>
      </w:r>
      <w:proofErr w:type="gramEnd"/>
      <w:r w:rsidRPr="00C92E5D">
        <w:rPr>
          <w:rFonts w:ascii="Arial" w:hAnsi="Arial" w:cs="Arial"/>
        </w:rPr>
        <w:t xml:space="preserve"> o Presidente Municipal la función Ejecutiva del Ayuntamiento y tiene las siguientes obligaciones:</w:t>
      </w:r>
    </w:p>
    <w:p w14:paraId="346FAFE7" w14:textId="77777777" w:rsidR="00B54598" w:rsidRPr="00C92E5D" w:rsidRDefault="00B54598" w:rsidP="00B54598">
      <w:pPr>
        <w:pStyle w:val="Prrafodelista"/>
        <w:spacing w:after="0" w:line="240" w:lineRule="auto"/>
        <w:ind w:left="567"/>
        <w:jc w:val="both"/>
        <w:rPr>
          <w:rFonts w:ascii="Arial" w:hAnsi="Arial" w:cs="Arial"/>
        </w:rPr>
      </w:pPr>
    </w:p>
    <w:p w14:paraId="3BBC024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Cumplir y hacer cumplir la Constitución Política de los Estados Unidos Mexicanos, la particular del Estado, las leyes que de ellas emanen, otras leyes, el presente reglamento y reglamentos y disposiciones de orden federal, estatal y municipal;</w:t>
      </w:r>
    </w:p>
    <w:p w14:paraId="36B0B4C3" w14:textId="77777777" w:rsidR="00B54598" w:rsidRPr="00C92E5D" w:rsidRDefault="00B54598" w:rsidP="00B54598">
      <w:pPr>
        <w:pStyle w:val="Prrafodelista"/>
        <w:spacing w:after="0" w:line="240" w:lineRule="auto"/>
        <w:ind w:left="567"/>
        <w:jc w:val="both"/>
        <w:rPr>
          <w:rFonts w:ascii="Arial" w:hAnsi="Arial" w:cs="Arial"/>
        </w:rPr>
      </w:pPr>
    </w:p>
    <w:p w14:paraId="34137B8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Conducir las relaciones del Ayuntamiento con los Poderes de la Federación, del Estado y con los otros ayuntamientos de la entidad;</w:t>
      </w:r>
    </w:p>
    <w:p w14:paraId="6A779A79" w14:textId="77777777" w:rsidR="00B54598" w:rsidRPr="00C92E5D" w:rsidRDefault="00B54598" w:rsidP="00B54598">
      <w:pPr>
        <w:pStyle w:val="Prrafodelista"/>
        <w:spacing w:after="0" w:line="240" w:lineRule="auto"/>
        <w:ind w:left="567"/>
        <w:jc w:val="both"/>
        <w:rPr>
          <w:rFonts w:ascii="Arial" w:hAnsi="Arial" w:cs="Arial"/>
        </w:rPr>
      </w:pPr>
    </w:p>
    <w:p w14:paraId="096E146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Ejecutar las determinaciones del Ayuntamiento que se apeguen a la ley;</w:t>
      </w:r>
    </w:p>
    <w:p w14:paraId="5F10DA2D" w14:textId="77777777" w:rsidR="00B54598" w:rsidRPr="00C92E5D" w:rsidRDefault="00B54598" w:rsidP="00B54598">
      <w:pPr>
        <w:pStyle w:val="Prrafodelista"/>
        <w:spacing w:after="0" w:line="240" w:lineRule="auto"/>
        <w:ind w:left="567"/>
        <w:jc w:val="both"/>
        <w:rPr>
          <w:rFonts w:ascii="Arial" w:hAnsi="Arial" w:cs="Arial"/>
        </w:rPr>
      </w:pPr>
    </w:p>
    <w:p w14:paraId="248EE3B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Planear y dirigir el funcionamiento de los servicios públicos municipales;</w:t>
      </w:r>
    </w:p>
    <w:p w14:paraId="18C39903" w14:textId="77777777" w:rsidR="00B54598" w:rsidRPr="00C92E5D" w:rsidRDefault="00B54598" w:rsidP="00B54598">
      <w:pPr>
        <w:pStyle w:val="Prrafodelista"/>
        <w:spacing w:after="0" w:line="240" w:lineRule="auto"/>
        <w:ind w:left="567"/>
        <w:jc w:val="both"/>
        <w:rPr>
          <w:rFonts w:ascii="Arial" w:hAnsi="Arial" w:cs="Arial"/>
        </w:rPr>
      </w:pPr>
    </w:p>
    <w:p w14:paraId="22D1C94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Asumir los derechos humanos, la perspectiva de género y el desarrollo humano local y sustentable como ejes transversales de las Acción Pública Local;</w:t>
      </w:r>
    </w:p>
    <w:p w14:paraId="652383AE" w14:textId="77777777" w:rsidR="00B54598" w:rsidRPr="00C92E5D" w:rsidRDefault="00B54598" w:rsidP="00B54598">
      <w:pPr>
        <w:pStyle w:val="Prrafodelista"/>
        <w:spacing w:after="0" w:line="240" w:lineRule="auto"/>
        <w:ind w:left="567"/>
        <w:jc w:val="both"/>
        <w:rPr>
          <w:rFonts w:ascii="Arial" w:hAnsi="Arial" w:cs="Arial"/>
        </w:rPr>
      </w:pPr>
    </w:p>
    <w:p w14:paraId="1E7F90B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Planear, programar, presupuestar, coordinar y evaluar el desempeño de la Administración Pública Municipal y, de las Entidades del Ayuntamiento;</w:t>
      </w:r>
    </w:p>
    <w:p w14:paraId="1EDF828A" w14:textId="77777777" w:rsidR="00B54598" w:rsidRPr="00C92E5D" w:rsidRDefault="00B54598" w:rsidP="00B54598">
      <w:pPr>
        <w:pStyle w:val="Prrafodelista"/>
        <w:spacing w:after="0" w:line="240" w:lineRule="auto"/>
        <w:ind w:left="567"/>
        <w:jc w:val="both"/>
        <w:rPr>
          <w:rFonts w:ascii="Arial" w:hAnsi="Arial" w:cs="Arial"/>
        </w:rPr>
      </w:pPr>
    </w:p>
    <w:p w14:paraId="7F9FBB9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Ordenar la promulgación y publicación de los ordenamientos, reglamentos, acuerdos y demás disposiciones administrativas del Ayuntamiento, que deben regir en el municipio y disponer de la aplicación de las sanciones que correspondan;</w:t>
      </w:r>
    </w:p>
    <w:p w14:paraId="2DECEA1F" w14:textId="77777777" w:rsidR="00B54598" w:rsidRPr="00C92E5D" w:rsidRDefault="00B54598" w:rsidP="00B54598">
      <w:pPr>
        <w:pStyle w:val="Prrafodelista"/>
        <w:spacing w:after="0" w:line="240" w:lineRule="auto"/>
        <w:ind w:left="567"/>
        <w:jc w:val="both"/>
        <w:rPr>
          <w:rFonts w:ascii="Arial" w:hAnsi="Arial" w:cs="Arial"/>
        </w:rPr>
      </w:pPr>
    </w:p>
    <w:p w14:paraId="74DE85B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organización y participación de la ciudadanía y vecinal en los programas de desarrollo municipal;</w:t>
      </w:r>
    </w:p>
    <w:p w14:paraId="17BDCC1A" w14:textId="77777777" w:rsidR="00B54598" w:rsidRPr="00C92E5D" w:rsidRDefault="00B54598" w:rsidP="00B54598">
      <w:pPr>
        <w:pStyle w:val="Prrafodelista"/>
        <w:spacing w:after="0" w:line="240" w:lineRule="auto"/>
        <w:ind w:left="567"/>
        <w:jc w:val="both"/>
        <w:rPr>
          <w:rFonts w:ascii="Arial" w:hAnsi="Arial" w:cs="Arial"/>
        </w:rPr>
      </w:pPr>
    </w:p>
    <w:p w14:paraId="674BC1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Conducir la elaboración del Plan Municipal de Desarrollo, sus Programas Operativos Anuales, Proyectos Específicos, y vigilar el cumplimiento de las acciones que le correspondan a cada una de las dependencias de la administración municipal;</w:t>
      </w:r>
    </w:p>
    <w:p w14:paraId="604B7DAE" w14:textId="77777777" w:rsidR="00B54598" w:rsidRPr="00C92E5D" w:rsidRDefault="00B54598" w:rsidP="00B54598">
      <w:pPr>
        <w:pStyle w:val="Prrafodelista"/>
        <w:spacing w:after="0" w:line="240" w:lineRule="auto"/>
        <w:ind w:left="567"/>
        <w:jc w:val="both"/>
        <w:rPr>
          <w:rFonts w:ascii="Arial" w:hAnsi="Arial" w:cs="Arial"/>
        </w:rPr>
      </w:pPr>
    </w:p>
    <w:p w14:paraId="4B2153C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Supervisar la elaboración, ejecución, control, evaluación y revisión del Programa Municipal de Desarrollo Urbano, de los programas de ordenamiento ecológico local, de los planes y programas que se deriven de los mismos y de la determinación de usos, destinos y reservas, procurando exista congruencia entre esos mismos programas y planes, con el Plan Municipal de Desarrollo y los diversos programas y planes regionales, estatales y nacionales de desarrollo urbano o de ordenamiento ecológico aplicables en su territorio;</w:t>
      </w:r>
    </w:p>
    <w:p w14:paraId="5898C646" w14:textId="77777777" w:rsidR="00B54598" w:rsidRPr="00C92E5D" w:rsidRDefault="00B54598" w:rsidP="00B54598">
      <w:pPr>
        <w:pStyle w:val="Prrafodelista"/>
        <w:spacing w:after="0" w:line="240" w:lineRule="auto"/>
        <w:ind w:left="567"/>
        <w:jc w:val="both"/>
        <w:rPr>
          <w:rFonts w:ascii="Arial" w:hAnsi="Arial" w:cs="Arial"/>
        </w:rPr>
      </w:pPr>
    </w:p>
    <w:p w14:paraId="77FB4D5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la publicación del Plan Municipal de Desarrollo, del Programa Municipal de Desarrollo Urbano, los planes de desarrollo urbano de los centros de población, los programas de ordenamiento ecológico local, los planes parciales de desarrollo urbano, los planes parciales de urbanización que regulen y autoricen acciones intermunicipales en las cuales participe el Ayuntamiento con un enfoque sustentable; así como de las modificaciones de estos programas, planes o de la zonificación; y en su caso promover su inscripción en el Registro Público de la Propiedad;</w:t>
      </w:r>
    </w:p>
    <w:p w14:paraId="7ED3ABC4" w14:textId="77777777" w:rsidR="00B54598" w:rsidRPr="00C92E5D" w:rsidRDefault="00B54598" w:rsidP="00B54598">
      <w:pPr>
        <w:pStyle w:val="Prrafodelista"/>
        <w:spacing w:after="0" w:line="240" w:lineRule="auto"/>
        <w:ind w:left="567"/>
        <w:jc w:val="both"/>
        <w:rPr>
          <w:rFonts w:ascii="Arial" w:hAnsi="Arial" w:cs="Arial"/>
        </w:rPr>
      </w:pPr>
    </w:p>
    <w:p w14:paraId="19718D6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Convocar al Ayuntamiento a sesiones ordinarias, extraordinarias, solemnes y a distancia de acuerdo con lo que establece este ordenamiento; así como aquellas que por su naturaleza deban celebrarse con carácter de reservadas;</w:t>
      </w:r>
    </w:p>
    <w:p w14:paraId="344A13AA" w14:textId="77777777" w:rsidR="00B54598" w:rsidRPr="00C92E5D" w:rsidRDefault="00B54598" w:rsidP="00B54598">
      <w:pPr>
        <w:pStyle w:val="Prrafodelista"/>
        <w:spacing w:after="0" w:line="240" w:lineRule="auto"/>
        <w:ind w:left="567"/>
        <w:jc w:val="both"/>
        <w:rPr>
          <w:rFonts w:ascii="Arial" w:hAnsi="Arial" w:cs="Arial"/>
        </w:rPr>
      </w:pPr>
    </w:p>
    <w:p w14:paraId="18E12E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Constituir el Comité de Planeación Municipal y presidir su funcionamiento;</w:t>
      </w:r>
    </w:p>
    <w:p w14:paraId="11C30614" w14:textId="77777777" w:rsidR="00B54598" w:rsidRPr="00C92E5D" w:rsidRDefault="00B54598" w:rsidP="00B54598">
      <w:pPr>
        <w:pStyle w:val="Prrafodelista"/>
        <w:spacing w:after="0" w:line="240" w:lineRule="auto"/>
        <w:ind w:left="567"/>
        <w:jc w:val="both"/>
        <w:rPr>
          <w:rFonts w:ascii="Arial" w:hAnsi="Arial" w:cs="Arial"/>
        </w:rPr>
      </w:pPr>
    </w:p>
    <w:p w14:paraId="01CCEB9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la correcta administración del patrimonio municipal;</w:t>
      </w:r>
    </w:p>
    <w:p w14:paraId="2D7777F2" w14:textId="77777777" w:rsidR="00B54598" w:rsidRPr="00C92E5D" w:rsidRDefault="00B54598" w:rsidP="00B54598">
      <w:pPr>
        <w:pStyle w:val="Prrafodelista"/>
        <w:spacing w:after="0" w:line="240" w:lineRule="auto"/>
        <w:ind w:left="567"/>
        <w:jc w:val="both"/>
        <w:rPr>
          <w:rFonts w:ascii="Arial" w:hAnsi="Arial" w:cs="Arial"/>
        </w:rPr>
      </w:pPr>
    </w:p>
    <w:p w14:paraId="5B41423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Cuidar del orden y de la seguridad de todo el municipio, disponiendo para ello, de los cuerpos de seguridad pública y demás autoridades a él subordinadas;</w:t>
      </w:r>
    </w:p>
    <w:p w14:paraId="719593B6" w14:textId="77777777" w:rsidR="00B54598" w:rsidRPr="00C92E5D" w:rsidRDefault="00B54598" w:rsidP="00B54598">
      <w:pPr>
        <w:pStyle w:val="Prrafodelista"/>
        <w:spacing w:after="0" w:line="240" w:lineRule="auto"/>
        <w:ind w:left="567"/>
        <w:jc w:val="both"/>
        <w:rPr>
          <w:rFonts w:ascii="Arial" w:hAnsi="Arial" w:cs="Arial"/>
        </w:rPr>
      </w:pPr>
    </w:p>
    <w:p w14:paraId="1250B09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Cuidar el buen estado y mejoramiento de los bienes pertenecientes al municipio;</w:t>
      </w:r>
    </w:p>
    <w:p w14:paraId="3C946ED9" w14:textId="77777777" w:rsidR="00B54598" w:rsidRPr="00C92E5D" w:rsidRDefault="00B54598" w:rsidP="00B54598">
      <w:pPr>
        <w:pStyle w:val="Prrafodelista"/>
        <w:spacing w:after="0" w:line="240" w:lineRule="auto"/>
        <w:ind w:left="567"/>
        <w:jc w:val="both"/>
        <w:rPr>
          <w:rFonts w:ascii="Arial" w:hAnsi="Arial" w:cs="Arial"/>
        </w:rPr>
      </w:pPr>
    </w:p>
    <w:p w14:paraId="256D3F5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que las comisiones encargadas de los distintos servicios municipales cumplan eficazmente con su cometido;</w:t>
      </w:r>
    </w:p>
    <w:p w14:paraId="6B22E103" w14:textId="77777777" w:rsidR="00B54598" w:rsidRPr="00C92E5D" w:rsidRDefault="00B54598" w:rsidP="00B54598">
      <w:pPr>
        <w:pStyle w:val="Prrafodelista"/>
        <w:spacing w:after="0" w:line="240" w:lineRule="auto"/>
        <w:ind w:left="567"/>
        <w:jc w:val="both"/>
        <w:rPr>
          <w:rFonts w:ascii="Arial" w:hAnsi="Arial" w:cs="Arial"/>
        </w:rPr>
      </w:pPr>
    </w:p>
    <w:p w14:paraId="341F211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Estar atenta o atento a las labores que realizan las servidoras y servidores públicos del gobierno y de la administración pública municipal, debiendo dar cuenta al Ayuntamiento cuando la gravedad del caso lo amerite, de las faltas u omisiones que advierta;</w:t>
      </w:r>
    </w:p>
    <w:p w14:paraId="2944F92C" w14:textId="77777777" w:rsidR="00B54598" w:rsidRPr="00C92E5D" w:rsidRDefault="00B54598" w:rsidP="00B54598">
      <w:pPr>
        <w:pStyle w:val="Prrafodelista"/>
        <w:spacing w:after="0" w:line="240" w:lineRule="auto"/>
        <w:ind w:left="567"/>
        <w:jc w:val="both"/>
        <w:rPr>
          <w:rFonts w:ascii="Arial" w:hAnsi="Arial" w:cs="Arial"/>
        </w:rPr>
      </w:pPr>
    </w:p>
    <w:p w14:paraId="5617DEF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Rendir informe al Ayuntamiento del ejercicio de la administración dentro de los primeros 15 días del mes de septiembre de cada año, en la fecha que se fije con la oportunidad necesaria y hacerlo saber a las autoridades estatales y a </w:t>
      </w:r>
      <w:proofErr w:type="gramStart"/>
      <w:r w:rsidRPr="00C92E5D">
        <w:rPr>
          <w:rFonts w:ascii="Arial" w:hAnsi="Arial" w:cs="Arial"/>
        </w:rPr>
        <w:t>las ciudadanas y ciudadanos</w:t>
      </w:r>
      <w:proofErr w:type="gramEnd"/>
      <w:r w:rsidRPr="00C92E5D">
        <w:rPr>
          <w:rFonts w:ascii="Arial" w:hAnsi="Arial" w:cs="Arial"/>
        </w:rPr>
        <w:t xml:space="preserve"> en general;</w:t>
      </w:r>
    </w:p>
    <w:p w14:paraId="6CD12BE7" w14:textId="77777777" w:rsidR="00B54598" w:rsidRPr="00C92E5D" w:rsidRDefault="00B54598" w:rsidP="00B54598">
      <w:pPr>
        <w:pStyle w:val="Prrafodelista"/>
        <w:spacing w:after="0" w:line="240" w:lineRule="auto"/>
        <w:ind w:left="567"/>
        <w:jc w:val="both"/>
        <w:rPr>
          <w:rFonts w:ascii="Arial" w:hAnsi="Arial" w:cs="Arial"/>
        </w:rPr>
      </w:pPr>
    </w:p>
    <w:p w14:paraId="2F8E21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Comunicar al Ayuntamiento cuando pretenda ausentarse del Municipio por más de setenta y dos horas, y hasta por quince días consecutivos. Cuando la ausencia exceda de este término, debe solicitar la autorización correspondiente al Ayuntamiento;</w:t>
      </w:r>
    </w:p>
    <w:p w14:paraId="7A95B06D" w14:textId="77777777" w:rsidR="00B54598" w:rsidRPr="00C92E5D" w:rsidRDefault="00B54598" w:rsidP="00B54598">
      <w:pPr>
        <w:pStyle w:val="Prrafodelista"/>
        <w:spacing w:after="0" w:line="240" w:lineRule="auto"/>
        <w:ind w:left="567"/>
        <w:jc w:val="both"/>
        <w:rPr>
          <w:rFonts w:ascii="Arial" w:hAnsi="Arial" w:cs="Arial"/>
        </w:rPr>
      </w:pPr>
    </w:p>
    <w:p w14:paraId="5B9E503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económica coactiva para hacer efectivos los créditos fiscales, por conducto de la Tesorería;</w:t>
      </w:r>
    </w:p>
    <w:p w14:paraId="63782951" w14:textId="77777777" w:rsidR="00B54598" w:rsidRPr="00C92E5D" w:rsidRDefault="00B54598" w:rsidP="00B54598">
      <w:pPr>
        <w:pStyle w:val="Prrafodelista"/>
        <w:spacing w:after="0" w:line="240" w:lineRule="auto"/>
        <w:ind w:left="567"/>
        <w:jc w:val="both"/>
        <w:rPr>
          <w:rFonts w:ascii="Arial" w:hAnsi="Arial" w:cs="Arial"/>
        </w:rPr>
      </w:pPr>
    </w:p>
    <w:p w14:paraId="13D5F26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Abstenerse de ejecutar los acuerdos del Ayuntamiento contrarios a derecho. En tal caso, deberá de informar al mismo en la próxima sesión para que éste lo reconsidere;</w:t>
      </w:r>
    </w:p>
    <w:p w14:paraId="11C02093" w14:textId="77777777" w:rsidR="00B54598" w:rsidRPr="00C92E5D" w:rsidRDefault="00B54598" w:rsidP="00B54598">
      <w:pPr>
        <w:pStyle w:val="Prrafodelista"/>
        <w:spacing w:after="0" w:line="240" w:lineRule="auto"/>
        <w:ind w:left="567"/>
        <w:jc w:val="both"/>
        <w:rPr>
          <w:rFonts w:ascii="Arial" w:hAnsi="Arial" w:cs="Arial"/>
        </w:rPr>
      </w:pPr>
    </w:p>
    <w:p w14:paraId="12AE56C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Visitar con periodicidad las delegaciones, poblaciones y colonias del municipio;</w:t>
      </w:r>
    </w:p>
    <w:p w14:paraId="45432286" w14:textId="77777777" w:rsidR="00B54598" w:rsidRPr="00C92E5D" w:rsidRDefault="00B54598" w:rsidP="00B54598">
      <w:pPr>
        <w:pStyle w:val="Prrafodelista"/>
        <w:spacing w:after="0" w:line="240" w:lineRule="auto"/>
        <w:ind w:left="567"/>
        <w:jc w:val="both"/>
        <w:rPr>
          <w:rFonts w:ascii="Arial" w:hAnsi="Arial" w:cs="Arial"/>
        </w:rPr>
      </w:pPr>
    </w:p>
    <w:p w14:paraId="3B90448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Previa autorización del Ayuntamiento, firmar en forma conjunta con la Secretaría del Ayuntamiento, las iniciativas de ley o de decreto que se presenten al Congreso del Estado;</w:t>
      </w:r>
    </w:p>
    <w:p w14:paraId="28A28ED8" w14:textId="77777777" w:rsidR="00B54598" w:rsidRPr="00C92E5D" w:rsidRDefault="00B54598" w:rsidP="00B54598">
      <w:pPr>
        <w:pStyle w:val="Prrafodelista"/>
        <w:spacing w:after="0" w:line="240" w:lineRule="auto"/>
        <w:ind w:left="567"/>
        <w:jc w:val="both"/>
        <w:rPr>
          <w:rFonts w:ascii="Arial" w:hAnsi="Arial" w:cs="Arial"/>
        </w:rPr>
      </w:pPr>
    </w:p>
    <w:p w14:paraId="7F4EC21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y operar un sistema de atención de quejas, denuncias y sugerencias de la ciudadanía;</w:t>
      </w:r>
    </w:p>
    <w:p w14:paraId="0B78F374" w14:textId="77777777" w:rsidR="00B54598" w:rsidRPr="00C92E5D" w:rsidRDefault="00B54598" w:rsidP="00B54598">
      <w:pPr>
        <w:pStyle w:val="Prrafodelista"/>
        <w:spacing w:after="0" w:line="240" w:lineRule="auto"/>
        <w:ind w:left="567"/>
        <w:jc w:val="both"/>
        <w:rPr>
          <w:rFonts w:ascii="Arial" w:hAnsi="Arial" w:cs="Arial"/>
        </w:rPr>
      </w:pPr>
    </w:p>
    <w:p w14:paraId="3A206F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Proporcionar la información pública que genere, posea o administre para su publicación en el portal de este Ayuntamiento y en los mismos términos de proporcionar las respuestas a las solicitudes de información, a la Unidad de Trasparencia, lo anterior </w:t>
      </w:r>
      <w:proofErr w:type="gramStart"/>
      <w:r w:rsidRPr="00C92E5D">
        <w:rPr>
          <w:rFonts w:ascii="Arial" w:hAnsi="Arial" w:cs="Arial"/>
        </w:rPr>
        <w:t>de acuerdo a</w:t>
      </w:r>
      <w:proofErr w:type="gramEnd"/>
      <w:r w:rsidRPr="00C92E5D">
        <w:rPr>
          <w:rFonts w:ascii="Arial" w:hAnsi="Arial" w:cs="Arial"/>
        </w:rPr>
        <w:t xml:space="preserve"> la legislación en la materia; y</w:t>
      </w:r>
    </w:p>
    <w:p w14:paraId="096DC9F7" w14:textId="77777777" w:rsidR="00B54598" w:rsidRPr="00C92E5D" w:rsidRDefault="00B54598" w:rsidP="00B54598">
      <w:pPr>
        <w:pStyle w:val="Prrafodelista"/>
        <w:spacing w:after="0" w:line="240" w:lineRule="auto"/>
        <w:ind w:left="567"/>
        <w:jc w:val="both"/>
        <w:rPr>
          <w:rFonts w:ascii="Arial" w:hAnsi="Arial" w:cs="Arial"/>
        </w:rPr>
      </w:pPr>
    </w:p>
    <w:p w14:paraId="53E9CEF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establezcan las Constituciones federal, estatal, este reglamento y demás leyes y reglamentos.</w:t>
      </w:r>
    </w:p>
    <w:p w14:paraId="4BB4AE98" w14:textId="77777777" w:rsidR="00B54598" w:rsidRPr="00C92E5D" w:rsidRDefault="00B54598" w:rsidP="00B54598">
      <w:pPr>
        <w:pStyle w:val="Prrafodelista"/>
        <w:spacing w:after="0" w:line="240" w:lineRule="auto"/>
        <w:ind w:left="0"/>
        <w:jc w:val="both"/>
        <w:rPr>
          <w:rFonts w:ascii="Arial" w:hAnsi="Arial" w:cs="Arial"/>
        </w:rPr>
      </w:pPr>
    </w:p>
    <w:p w14:paraId="6D9ADC2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tiene las siguientes facultades:</w:t>
      </w:r>
    </w:p>
    <w:p w14:paraId="68FCA353" w14:textId="77777777" w:rsidR="00B54598" w:rsidRPr="00C92E5D" w:rsidRDefault="00B54598" w:rsidP="00B54598">
      <w:pPr>
        <w:pStyle w:val="Prrafodelista"/>
        <w:spacing w:after="0" w:line="240" w:lineRule="auto"/>
        <w:ind w:left="567"/>
        <w:jc w:val="both"/>
        <w:rPr>
          <w:rFonts w:ascii="Arial" w:hAnsi="Arial" w:cs="Arial"/>
        </w:rPr>
      </w:pPr>
    </w:p>
    <w:p w14:paraId="3F129B5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Tomar parte en las discusiones que se originen en las sesiones del Ayuntamiento con voz y voto. En caso de empate, tiene voto de calidad;</w:t>
      </w:r>
    </w:p>
    <w:p w14:paraId="47DF346C" w14:textId="77777777" w:rsidR="00B54598" w:rsidRPr="00C92E5D" w:rsidRDefault="00B54598" w:rsidP="00B54598">
      <w:pPr>
        <w:pStyle w:val="Prrafodelista"/>
        <w:spacing w:after="0" w:line="240" w:lineRule="auto"/>
        <w:ind w:left="567"/>
        <w:jc w:val="both"/>
        <w:rPr>
          <w:rFonts w:ascii="Arial" w:hAnsi="Arial" w:cs="Arial"/>
        </w:rPr>
      </w:pPr>
    </w:p>
    <w:p w14:paraId="58EAF3D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Presidir los actos oficiales a que concurra o delegar esa representación;</w:t>
      </w:r>
    </w:p>
    <w:p w14:paraId="489877EF" w14:textId="77777777" w:rsidR="00B54598" w:rsidRPr="00C92E5D" w:rsidRDefault="00B54598" w:rsidP="00B54598">
      <w:pPr>
        <w:pStyle w:val="Prrafodelista"/>
        <w:spacing w:after="0" w:line="240" w:lineRule="auto"/>
        <w:ind w:left="567"/>
        <w:jc w:val="both"/>
        <w:rPr>
          <w:rFonts w:ascii="Arial" w:hAnsi="Arial" w:cs="Arial"/>
        </w:rPr>
      </w:pPr>
    </w:p>
    <w:p w14:paraId="1C3DF1F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Nombrar y remover a las servidoras y servidores públicos municipales cuya designación o remoción no sea facultad exclusiva del Ayuntamiento, de acuerdo con este reglamento.</w:t>
      </w:r>
    </w:p>
    <w:p w14:paraId="0F77E739" w14:textId="77777777" w:rsidR="00B54598" w:rsidRPr="00C92E5D" w:rsidRDefault="00B54598" w:rsidP="00B54598">
      <w:pPr>
        <w:pStyle w:val="Prrafodelista"/>
        <w:spacing w:after="0" w:line="240" w:lineRule="auto"/>
        <w:ind w:left="567"/>
        <w:jc w:val="both"/>
        <w:rPr>
          <w:rFonts w:ascii="Arial" w:hAnsi="Arial" w:cs="Arial"/>
        </w:rPr>
      </w:pPr>
    </w:p>
    <w:p w14:paraId="05EE376C" w14:textId="77777777" w:rsidR="00B54598" w:rsidRPr="00C92E5D" w:rsidRDefault="00B54598" w:rsidP="00B54598">
      <w:pPr>
        <w:pStyle w:val="Prrafodelista"/>
        <w:spacing w:after="0" w:line="240" w:lineRule="auto"/>
        <w:ind w:left="567"/>
        <w:jc w:val="both"/>
        <w:rPr>
          <w:rFonts w:ascii="Arial" w:hAnsi="Arial" w:cs="Arial"/>
        </w:rPr>
      </w:pPr>
      <w:r w:rsidRPr="00C92E5D">
        <w:rPr>
          <w:rFonts w:ascii="Arial" w:hAnsi="Arial" w:cs="Arial"/>
        </w:rPr>
        <w:t xml:space="preserve">Procurando siempre, que en el gabinete se observe el Principio de Paridad de Género, es decir, </w:t>
      </w:r>
      <w:proofErr w:type="gramStart"/>
      <w:r w:rsidRPr="00C92E5D">
        <w:rPr>
          <w:rFonts w:ascii="Arial" w:hAnsi="Arial" w:cs="Arial"/>
        </w:rPr>
        <w:t>que</w:t>
      </w:r>
      <w:proofErr w:type="gramEnd"/>
      <w:r w:rsidRPr="00C92E5D">
        <w:rPr>
          <w:rFonts w:ascii="Arial" w:hAnsi="Arial" w:cs="Arial"/>
        </w:rPr>
        <w:t xml:space="preserve"> en las Secretarías del Gobierno Municipal, exista igualdad de posiciones para mujeres y hombres;</w:t>
      </w:r>
    </w:p>
    <w:p w14:paraId="1ED0E92D" w14:textId="77777777" w:rsidR="00B54598" w:rsidRPr="00C92E5D" w:rsidRDefault="00B54598" w:rsidP="00B54598">
      <w:pPr>
        <w:pStyle w:val="Prrafodelista"/>
        <w:spacing w:after="0" w:line="240" w:lineRule="auto"/>
        <w:ind w:left="567"/>
        <w:jc w:val="both"/>
        <w:rPr>
          <w:rFonts w:ascii="Arial" w:hAnsi="Arial" w:cs="Arial"/>
        </w:rPr>
      </w:pPr>
    </w:p>
    <w:p w14:paraId="4F8E2D0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Asignar comisiones a las servidoras y servidores públicos municipales, en forma individual, departamental o interdepartamental, cuando así lo requiera el despacho de los asuntos derivados de sus atribuciones o de las conferidas a la Administración Pública Municipal;</w:t>
      </w:r>
    </w:p>
    <w:p w14:paraId="1C61480C" w14:textId="77777777" w:rsidR="00B54598" w:rsidRPr="00C92E5D" w:rsidRDefault="00B54598" w:rsidP="00B54598">
      <w:pPr>
        <w:pStyle w:val="Prrafodelista"/>
        <w:spacing w:after="0" w:line="240" w:lineRule="auto"/>
        <w:ind w:left="567"/>
        <w:jc w:val="both"/>
        <w:rPr>
          <w:rFonts w:ascii="Arial" w:hAnsi="Arial" w:cs="Arial"/>
        </w:rPr>
      </w:pPr>
    </w:p>
    <w:p w14:paraId="5B15AF2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Delegar facultades mediante acuerdo verbal o escrito, para el mejor desempeño de sus funciones, conforme a la Ley y durarán el tiempo necesario para atender los asuntos encomendados;</w:t>
      </w:r>
    </w:p>
    <w:p w14:paraId="69EE41BD" w14:textId="77777777" w:rsidR="00B54598" w:rsidRPr="00C92E5D" w:rsidRDefault="00B54598" w:rsidP="00B54598">
      <w:pPr>
        <w:pStyle w:val="Prrafodelista"/>
        <w:spacing w:after="0" w:line="240" w:lineRule="auto"/>
        <w:ind w:left="567"/>
        <w:jc w:val="both"/>
        <w:rPr>
          <w:rFonts w:ascii="Arial" w:hAnsi="Arial" w:cs="Arial"/>
        </w:rPr>
      </w:pPr>
    </w:p>
    <w:p w14:paraId="745CDB2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Asimismo, podrá nombrar comisiones especiales, cuando lo estime conveniente, presentando éstas informes cuando menos al término de su función; </w:t>
      </w:r>
    </w:p>
    <w:p w14:paraId="295166A7" w14:textId="77777777" w:rsidR="00B54598" w:rsidRPr="00C92E5D" w:rsidRDefault="00B54598" w:rsidP="00B54598">
      <w:pPr>
        <w:pStyle w:val="Prrafodelista"/>
        <w:spacing w:after="0" w:line="240" w:lineRule="auto"/>
        <w:ind w:left="567"/>
        <w:jc w:val="both"/>
        <w:rPr>
          <w:rFonts w:ascii="Arial" w:hAnsi="Arial" w:cs="Arial"/>
        </w:rPr>
      </w:pPr>
    </w:p>
    <w:p w14:paraId="32DBE0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los mismos términos del párrafo anterior podrá acordar la delegación de facultades para aceptar renuncias, conceder licencias o permisos, en los términos de los ordenamientos relativos y aplicables a las servidoras y servidores públicos del Municipio;</w:t>
      </w:r>
    </w:p>
    <w:p w14:paraId="3848DAB2" w14:textId="77777777" w:rsidR="00B54598" w:rsidRPr="00C92E5D" w:rsidRDefault="00B54598" w:rsidP="00B54598">
      <w:pPr>
        <w:pStyle w:val="Prrafodelista"/>
        <w:spacing w:after="0" w:line="240" w:lineRule="auto"/>
        <w:ind w:left="567"/>
        <w:jc w:val="both"/>
        <w:rPr>
          <w:rFonts w:ascii="Arial" w:hAnsi="Arial" w:cs="Arial"/>
        </w:rPr>
      </w:pPr>
    </w:p>
    <w:p w14:paraId="5DFAAF1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Coordinar todas las labores de los servicios públicos del Municipio, así como las actividades de los particulares que revistan interés público;</w:t>
      </w:r>
    </w:p>
    <w:p w14:paraId="751ACED4" w14:textId="77777777" w:rsidR="00B54598" w:rsidRPr="00C92E5D" w:rsidRDefault="00B54598" w:rsidP="00B54598">
      <w:pPr>
        <w:pStyle w:val="Prrafodelista"/>
        <w:spacing w:after="0" w:line="240" w:lineRule="auto"/>
        <w:ind w:left="567"/>
        <w:jc w:val="both"/>
        <w:rPr>
          <w:rFonts w:ascii="Arial" w:hAnsi="Arial" w:cs="Arial"/>
        </w:rPr>
      </w:pPr>
    </w:p>
    <w:p w14:paraId="207D88F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al Ayuntamiento los nombramientos de las personas titulares de la Secretaría del Ayuntamiento, de la Hacienda Municipal y del Órgano de Control Interno; </w:t>
      </w:r>
    </w:p>
    <w:p w14:paraId="0AFB24A6" w14:textId="77777777" w:rsidR="00B54598" w:rsidRPr="00C92E5D" w:rsidRDefault="00B54598" w:rsidP="00B54598">
      <w:pPr>
        <w:pStyle w:val="Prrafodelista"/>
        <w:spacing w:after="0" w:line="240" w:lineRule="auto"/>
        <w:ind w:left="567"/>
        <w:jc w:val="both"/>
        <w:rPr>
          <w:rFonts w:ascii="Arial" w:hAnsi="Arial" w:cs="Arial"/>
        </w:rPr>
      </w:pPr>
    </w:p>
    <w:p w14:paraId="5FB9B66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establezcan las Constituciones Federal, Estatal y demás ordenamientos legales.</w:t>
      </w:r>
    </w:p>
    <w:p w14:paraId="7296FC1B" w14:textId="77777777" w:rsidR="00B54598" w:rsidRPr="00C92E5D" w:rsidRDefault="00B54598" w:rsidP="00B54598">
      <w:pPr>
        <w:pStyle w:val="Prrafodelista"/>
        <w:spacing w:after="0" w:line="240" w:lineRule="auto"/>
        <w:ind w:left="0"/>
        <w:jc w:val="both"/>
        <w:rPr>
          <w:rFonts w:ascii="Arial" w:hAnsi="Arial" w:cs="Arial"/>
        </w:rPr>
      </w:pPr>
    </w:p>
    <w:p w14:paraId="2552999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w:t>
      </w:r>
      <w:proofErr w:type="gramStart"/>
      <w:r w:rsidRPr="00C92E5D">
        <w:rPr>
          <w:rFonts w:ascii="Arial" w:hAnsi="Arial" w:cs="Arial"/>
        </w:rPr>
        <w:t>Presidenta</w:t>
      </w:r>
      <w:proofErr w:type="gramEnd"/>
      <w:r w:rsidRPr="00C92E5D">
        <w:rPr>
          <w:rFonts w:ascii="Arial" w:hAnsi="Arial" w:cs="Arial"/>
        </w:rPr>
        <w:t xml:space="preserve"> o Presidente Municipal, ejecutar los acuerdos del Ayuntamiento.</w:t>
      </w:r>
    </w:p>
    <w:p w14:paraId="6CDADA0B" w14:textId="77777777" w:rsidR="00B54598" w:rsidRPr="00C92E5D" w:rsidRDefault="00B54598" w:rsidP="00B54598">
      <w:pPr>
        <w:pStyle w:val="Prrafodelista"/>
        <w:spacing w:after="0" w:line="240" w:lineRule="auto"/>
        <w:ind w:left="0"/>
        <w:jc w:val="both"/>
        <w:rPr>
          <w:rFonts w:ascii="Arial" w:hAnsi="Arial" w:cs="Arial"/>
        </w:rPr>
      </w:pPr>
    </w:p>
    <w:p w14:paraId="22EBCDEF" w14:textId="77777777" w:rsidR="00B54598" w:rsidRPr="00C92E5D" w:rsidRDefault="00B54598" w:rsidP="00B54598">
      <w:pPr>
        <w:pStyle w:val="Sangradetextonormal"/>
        <w:tabs>
          <w:tab w:val="left" w:pos="709"/>
        </w:tabs>
        <w:ind w:left="0"/>
        <w:jc w:val="both"/>
        <w:rPr>
          <w:rFonts w:cs="Arial"/>
          <w:kern w:val="2"/>
          <w:lang w:val="es-MX"/>
        </w:rPr>
      </w:pPr>
      <w:r w:rsidRPr="00C92E5D">
        <w:rPr>
          <w:rFonts w:cs="Arial"/>
          <w:kern w:val="2"/>
          <w:lang w:val="es-MX"/>
        </w:rPr>
        <w:lastRenderedPageBreak/>
        <w:t>Carecen de facultades de autoridad directa y de ejercicio de jurisdicción, tanto el Ayuntamiento como cuerpo colegiado, así como las Regidoras o Regidores y la Síndica o Síndico.</w:t>
      </w:r>
    </w:p>
    <w:p w14:paraId="4B482011" w14:textId="77777777" w:rsidR="00B54598" w:rsidRPr="00C92E5D" w:rsidRDefault="00B54598" w:rsidP="00B54598">
      <w:pPr>
        <w:pStyle w:val="Prrafodelista"/>
        <w:spacing w:after="0" w:line="240" w:lineRule="auto"/>
        <w:ind w:left="0"/>
        <w:jc w:val="both"/>
        <w:rPr>
          <w:rFonts w:ascii="Arial" w:hAnsi="Arial" w:cs="Arial"/>
        </w:rPr>
      </w:pPr>
    </w:p>
    <w:p w14:paraId="290308A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debe responder a las peticiones que se le presenten, en términos tanto de la Ley del Procedimiento Administrativo del Estado de Jalisco y sus Municipios, como de la normatividad en materia de Transparencia y Acceso a la Información, según corresponda.</w:t>
      </w:r>
    </w:p>
    <w:p w14:paraId="746F3498" w14:textId="77777777" w:rsidR="00B54598" w:rsidRPr="00C92E5D" w:rsidRDefault="00B54598" w:rsidP="00B54598">
      <w:pPr>
        <w:pStyle w:val="Prrafodelista"/>
        <w:spacing w:after="0" w:line="240" w:lineRule="auto"/>
        <w:ind w:left="0"/>
        <w:jc w:val="both"/>
        <w:rPr>
          <w:rFonts w:ascii="Arial" w:hAnsi="Arial" w:cs="Arial"/>
        </w:rPr>
      </w:pPr>
    </w:p>
    <w:p w14:paraId="6941B42F" w14:textId="77777777" w:rsidR="00B54598" w:rsidRPr="00C92E5D" w:rsidRDefault="00B54598" w:rsidP="00B54598">
      <w:pPr>
        <w:pStyle w:val="Prrafodelista"/>
        <w:spacing w:after="0" w:line="240" w:lineRule="auto"/>
        <w:ind w:left="0"/>
        <w:jc w:val="both"/>
        <w:rPr>
          <w:rFonts w:ascii="Arial" w:hAnsi="Arial" w:cs="Arial"/>
        </w:rPr>
      </w:pPr>
      <w:proofErr w:type="gramStart"/>
      <w:r w:rsidRPr="00C92E5D">
        <w:rPr>
          <w:rFonts w:ascii="Arial" w:hAnsi="Arial" w:cs="Arial"/>
        </w:rPr>
        <w:t>Puede</w:t>
      </w:r>
      <w:proofErr w:type="gramEnd"/>
      <w:r w:rsidRPr="00C92E5D">
        <w:rPr>
          <w:rFonts w:ascii="Arial" w:hAnsi="Arial" w:cs="Arial"/>
        </w:rPr>
        <w:t xml:space="preserve"> además, sustanciar las peticiones en expediente especial, cuando la naturaleza del asunto, lo requiera. Al efecto, abrirá un término probatorio y resolver inmediatamente, esto en materia de Rendición de Cuentas.</w:t>
      </w:r>
    </w:p>
    <w:p w14:paraId="18AA70C7" w14:textId="77777777" w:rsidR="00B54598" w:rsidRPr="00C92E5D" w:rsidRDefault="00B54598" w:rsidP="00B54598">
      <w:pPr>
        <w:pStyle w:val="Prrafodelista"/>
        <w:spacing w:after="0" w:line="240" w:lineRule="auto"/>
        <w:ind w:left="0"/>
        <w:jc w:val="both"/>
        <w:rPr>
          <w:rFonts w:ascii="Arial" w:hAnsi="Arial" w:cs="Arial"/>
        </w:rPr>
      </w:pPr>
    </w:p>
    <w:p w14:paraId="5DB545E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durante el periodo de su cargo, no puede desempeñar otra comisión o empleo por el que se disfrute sueldo o remuneración, ni ejercer profesión alguna. Se exceptúan de esta prohibición, los cargos o comisiones de oficio o de índole educativa u honorario. Puede desempeñar otra comisión o empleo de la federación o del estado por el cual se disfrute sueldo con licencia del Ayuntamiento, pero entonces cesa en sus funciones mientras dure la nueva ocupación.</w:t>
      </w:r>
    </w:p>
    <w:p w14:paraId="0E469C70" w14:textId="77777777" w:rsidR="00B54598" w:rsidRPr="00C92E5D" w:rsidRDefault="00B54598" w:rsidP="00B54598">
      <w:pPr>
        <w:pStyle w:val="Prrafodelista"/>
        <w:spacing w:after="0" w:line="240" w:lineRule="auto"/>
        <w:ind w:left="0"/>
        <w:jc w:val="both"/>
        <w:rPr>
          <w:rFonts w:ascii="Arial" w:hAnsi="Arial" w:cs="Arial"/>
        </w:rPr>
      </w:pPr>
    </w:p>
    <w:p w14:paraId="45EC240B" w14:textId="77777777" w:rsidR="00B54598" w:rsidRPr="00C92E5D" w:rsidRDefault="00B54598" w:rsidP="00B54598">
      <w:pPr>
        <w:pStyle w:val="Cap1"/>
      </w:pPr>
      <w:bookmarkStart w:id="28" w:name="_Toc178532032"/>
      <w:r w:rsidRPr="00C92E5D">
        <w:t>Capítulo IV</w:t>
      </w:r>
      <w:bookmarkEnd w:id="28"/>
    </w:p>
    <w:p w14:paraId="0F2F8C0C" w14:textId="77777777" w:rsidR="00B54598" w:rsidRPr="00C92E5D" w:rsidRDefault="00B54598" w:rsidP="00B54598">
      <w:pPr>
        <w:pStyle w:val="Cap2"/>
      </w:pPr>
      <w:bookmarkStart w:id="29" w:name="_Toc178532033"/>
      <w:r w:rsidRPr="00C92E5D">
        <w:t>De la Síndica o Síndico</w:t>
      </w:r>
      <w:bookmarkEnd w:id="29"/>
    </w:p>
    <w:p w14:paraId="2E1C57DE" w14:textId="77777777" w:rsidR="00B54598" w:rsidRPr="00C92E5D" w:rsidRDefault="00B54598" w:rsidP="00B54598">
      <w:pPr>
        <w:pStyle w:val="Cap2"/>
      </w:pPr>
    </w:p>
    <w:p w14:paraId="1063994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obligaciones de la Síndica o Síndico.</w:t>
      </w:r>
    </w:p>
    <w:p w14:paraId="57FBB9B1" w14:textId="77777777" w:rsidR="00B54598" w:rsidRPr="00C92E5D" w:rsidRDefault="00B54598" w:rsidP="00B54598">
      <w:pPr>
        <w:pStyle w:val="Prrafodelista"/>
        <w:spacing w:after="0" w:line="240" w:lineRule="auto"/>
        <w:ind w:left="567"/>
        <w:jc w:val="both"/>
        <w:rPr>
          <w:rFonts w:ascii="Arial" w:hAnsi="Arial" w:cs="Arial"/>
        </w:rPr>
      </w:pPr>
    </w:p>
    <w:p w14:paraId="6F0F9C0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Acatar las órdenes del Ayuntamiento;</w:t>
      </w:r>
    </w:p>
    <w:p w14:paraId="44E1CBDA" w14:textId="77777777" w:rsidR="00B54598" w:rsidRPr="00C92E5D" w:rsidRDefault="00B54598" w:rsidP="00B54598">
      <w:pPr>
        <w:pStyle w:val="Prrafodelista"/>
        <w:spacing w:after="0" w:line="240" w:lineRule="auto"/>
        <w:ind w:left="567"/>
        <w:jc w:val="both"/>
        <w:rPr>
          <w:rFonts w:ascii="Arial" w:hAnsi="Arial" w:cs="Arial"/>
        </w:rPr>
      </w:pPr>
    </w:p>
    <w:p w14:paraId="2556483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Representar al Municipio en los contratos que celebre y en todo acto en que el Ayuntamiento ordene su intervención, ajustándose a las órdenes, e instrucciones que en cada caso reciba;</w:t>
      </w:r>
    </w:p>
    <w:p w14:paraId="7A1DD7B2" w14:textId="77777777" w:rsidR="00B54598" w:rsidRPr="00C92E5D" w:rsidRDefault="00B54598" w:rsidP="00B54598">
      <w:pPr>
        <w:pStyle w:val="Prrafodelista"/>
        <w:spacing w:after="0" w:line="240" w:lineRule="auto"/>
        <w:ind w:left="567"/>
        <w:jc w:val="both"/>
        <w:rPr>
          <w:rFonts w:ascii="Arial" w:hAnsi="Arial" w:cs="Arial"/>
        </w:rPr>
      </w:pPr>
    </w:p>
    <w:p w14:paraId="65E8C6D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Representar al Municipio en todas las controversias o litigios en que éste sea parte, sin perjuicio de la facultad que tiene el Ayuntamiento para designar apoderados o procuradores especiales;</w:t>
      </w:r>
    </w:p>
    <w:p w14:paraId="2E202335" w14:textId="77777777" w:rsidR="00B54598" w:rsidRPr="00C92E5D" w:rsidRDefault="00B54598" w:rsidP="00B54598">
      <w:pPr>
        <w:pStyle w:val="Prrafodelista"/>
        <w:spacing w:after="0" w:line="240" w:lineRule="auto"/>
        <w:ind w:left="567"/>
        <w:jc w:val="both"/>
        <w:rPr>
          <w:rFonts w:ascii="Arial" w:hAnsi="Arial" w:cs="Arial"/>
        </w:rPr>
      </w:pPr>
    </w:p>
    <w:p w14:paraId="21F3759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Abstenerse de ejercer o ejecutar actos propios de la Administración Pública Municipal o contratar servicios o personal a nombre del Ayuntamiento salvo en aquellos casos en que, de manera expresa cumpla una orden del Ayuntamiento;</w:t>
      </w:r>
    </w:p>
    <w:p w14:paraId="13F299FE" w14:textId="77777777" w:rsidR="00B54598" w:rsidRPr="00C92E5D" w:rsidRDefault="00B54598" w:rsidP="00B54598">
      <w:pPr>
        <w:pStyle w:val="Prrafodelista"/>
        <w:spacing w:after="0" w:line="240" w:lineRule="auto"/>
        <w:ind w:left="567"/>
        <w:jc w:val="both"/>
        <w:rPr>
          <w:rFonts w:ascii="Arial" w:hAnsi="Arial" w:cs="Arial"/>
        </w:rPr>
      </w:pPr>
    </w:p>
    <w:p w14:paraId="5D0A55F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w:t>
      </w:r>
    </w:p>
    <w:p w14:paraId="70913434" w14:textId="77777777" w:rsidR="00B54598" w:rsidRPr="00C92E5D" w:rsidRDefault="00B54598" w:rsidP="00B54598">
      <w:pPr>
        <w:pStyle w:val="Prrafodelista"/>
        <w:spacing w:after="0" w:line="240" w:lineRule="auto"/>
        <w:ind w:left="567"/>
        <w:jc w:val="both"/>
        <w:rPr>
          <w:rFonts w:ascii="Arial" w:hAnsi="Arial" w:cs="Arial"/>
        </w:rPr>
      </w:pPr>
    </w:p>
    <w:p w14:paraId="0D8CADA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regularización de la propiedad de los bienes municipales e intervenir en la formulación y actualización de los inventarios de los bienes muebles e inmuebles del municipio, procurando que se establezcan los registros administrativos necesarios para su control y vigilancia.</w:t>
      </w:r>
    </w:p>
    <w:p w14:paraId="68EF5FD8" w14:textId="77777777" w:rsidR="00B54598" w:rsidRPr="00C92E5D" w:rsidRDefault="00B54598" w:rsidP="00B54598">
      <w:pPr>
        <w:pStyle w:val="Prrafodelista"/>
        <w:spacing w:after="0" w:line="240" w:lineRule="auto"/>
        <w:ind w:left="567"/>
        <w:jc w:val="both"/>
        <w:rPr>
          <w:rFonts w:ascii="Arial" w:hAnsi="Arial" w:cs="Arial"/>
        </w:rPr>
      </w:pPr>
    </w:p>
    <w:p w14:paraId="423CE2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Llevar a cabo los procedimientos de regularización de predios en términos de la normatividad de cada materia, promoviendo la certeza jurídica en la tenencia de la tierra de los habitantes de San Pedro Tlaquepaque; </w:t>
      </w:r>
    </w:p>
    <w:p w14:paraId="34D57338" w14:textId="77777777" w:rsidR="00B54598" w:rsidRPr="00C92E5D" w:rsidRDefault="00B54598" w:rsidP="00B54598">
      <w:pPr>
        <w:pStyle w:val="Prrafodelista"/>
        <w:spacing w:after="0" w:line="240" w:lineRule="auto"/>
        <w:ind w:left="567"/>
        <w:jc w:val="both"/>
        <w:rPr>
          <w:rFonts w:ascii="Arial" w:hAnsi="Arial" w:cs="Arial"/>
        </w:rPr>
      </w:pPr>
    </w:p>
    <w:p w14:paraId="7BB1ED4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Diseñar e implementar acciones de mejora regulatoria con la finalidad de simplificar y </w:t>
      </w:r>
      <w:proofErr w:type="spellStart"/>
      <w:r w:rsidRPr="00C92E5D">
        <w:rPr>
          <w:rFonts w:ascii="Arial" w:hAnsi="Arial" w:cs="Arial"/>
        </w:rPr>
        <w:t>eficientar</w:t>
      </w:r>
      <w:proofErr w:type="spellEnd"/>
      <w:r w:rsidRPr="00C92E5D">
        <w:rPr>
          <w:rFonts w:ascii="Arial" w:hAnsi="Arial" w:cs="Arial"/>
        </w:rPr>
        <w:t xml:space="preserve"> el marco normativo municipal, así como de los procesos y trámites realizados por las diferentes áreas del gobierno municipal; y </w:t>
      </w:r>
    </w:p>
    <w:p w14:paraId="73E8B700" w14:textId="77777777" w:rsidR="00B54598" w:rsidRPr="00C92E5D" w:rsidRDefault="00B54598" w:rsidP="00B54598">
      <w:pPr>
        <w:pStyle w:val="Prrafodelista"/>
        <w:spacing w:after="0" w:line="240" w:lineRule="auto"/>
        <w:ind w:left="567"/>
        <w:jc w:val="both"/>
        <w:rPr>
          <w:rFonts w:ascii="Arial" w:hAnsi="Arial" w:cs="Arial"/>
        </w:rPr>
      </w:pPr>
    </w:p>
    <w:p w14:paraId="41C15EB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establezcan las Constituciones Federal, Estatal y demás leyes y reglamentos.</w:t>
      </w:r>
    </w:p>
    <w:p w14:paraId="325BFCC8" w14:textId="77777777" w:rsidR="00B54598" w:rsidRPr="00C92E5D" w:rsidRDefault="00B54598" w:rsidP="00B54598">
      <w:pPr>
        <w:pStyle w:val="Prrafodelista"/>
        <w:spacing w:after="0" w:line="240" w:lineRule="auto"/>
        <w:ind w:left="0"/>
        <w:jc w:val="both"/>
        <w:rPr>
          <w:rFonts w:ascii="Arial" w:hAnsi="Arial" w:cs="Arial"/>
        </w:rPr>
      </w:pPr>
    </w:p>
    <w:p w14:paraId="0DFD5E2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Síndica o Síndico Municipal tiene las siguientes facultades:</w:t>
      </w:r>
    </w:p>
    <w:p w14:paraId="4C10A074" w14:textId="77777777" w:rsidR="00B54598" w:rsidRPr="00C92E5D" w:rsidRDefault="00B54598" w:rsidP="00B54598">
      <w:pPr>
        <w:pStyle w:val="Prrafodelista"/>
        <w:spacing w:after="0" w:line="240" w:lineRule="auto"/>
        <w:ind w:left="567"/>
        <w:jc w:val="both"/>
        <w:rPr>
          <w:rFonts w:ascii="Arial" w:hAnsi="Arial" w:cs="Arial"/>
        </w:rPr>
      </w:pPr>
    </w:p>
    <w:p w14:paraId="34E8702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con derecho de voz y voto en las Sesiones del Ayuntamiento, así como presentar iniciativas de ordenamientos y de acuerdo, en los términos de ley;</w:t>
      </w:r>
    </w:p>
    <w:p w14:paraId="5422BB11" w14:textId="77777777" w:rsidR="00B54598" w:rsidRPr="00C92E5D" w:rsidRDefault="00B54598" w:rsidP="00B54598">
      <w:pPr>
        <w:pStyle w:val="Prrafodelista"/>
        <w:spacing w:after="0" w:line="240" w:lineRule="auto"/>
        <w:ind w:left="567"/>
        <w:jc w:val="both"/>
        <w:rPr>
          <w:rFonts w:ascii="Arial" w:hAnsi="Arial" w:cs="Arial"/>
        </w:rPr>
      </w:pPr>
    </w:p>
    <w:p w14:paraId="536F58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Integrar las Comisiones </w:t>
      </w:r>
      <w:proofErr w:type="gramStart"/>
      <w:r w:rsidRPr="00C92E5D">
        <w:rPr>
          <w:rFonts w:ascii="Arial" w:hAnsi="Arial" w:cs="Arial"/>
        </w:rPr>
        <w:t>Edilicias</w:t>
      </w:r>
      <w:proofErr w:type="gramEnd"/>
      <w:r w:rsidRPr="00C92E5D">
        <w:rPr>
          <w:rFonts w:ascii="Arial" w:hAnsi="Arial" w:cs="Arial"/>
        </w:rPr>
        <w:t xml:space="preserve"> en los términos de las disposiciones reglamentarias aplicables;</w:t>
      </w:r>
    </w:p>
    <w:p w14:paraId="71A4660B" w14:textId="77777777" w:rsidR="00B54598" w:rsidRPr="00C92E5D" w:rsidRDefault="00B54598" w:rsidP="00B54598">
      <w:pPr>
        <w:pStyle w:val="Prrafodelista"/>
        <w:spacing w:after="0" w:line="240" w:lineRule="auto"/>
        <w:ind w:left="567"/>
        <w:jc w:val="both"/>
        <w:rPr>
          <w:rFonts w:ascii="Arial" w:hAnsi="Arial" w:cs="Arial"/>
        </w:rPr>
      </w:pPr>
    </w:p>
    <w:p w14:paraId="4AEBB1E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Figurar como representante del Gobierno Municipal y sus Dependencias en controversias Administrativas y Judiciales en que sea parte, sin perjuicio de la facultad que tiene el Ayuntamiento para designar apoderados o procuradores especiales;</w:t>
      </w:r>
    </w:p>
    <w:p w14:paraId="4F13BE35" w14:textId="77777777" w:rsidR="00B54598" w:rsidRPr="00C92E5D" w:rsidRDefault="00B54598" w:rsidP="00B54598">
      <w:pPr>
        <w:pStyle w:val="Prrafodelista"/>
        <w:spacing w:after="0" w:line="240" w:lineRule="auto"/>
        <w:ind w:left="567"/>
        <w:jc w:val="both"/>
        <w:rPr>
          <w:rFonts w:ascii="Arial" w:hAnsi="Arial" w:cs="Arial"/>
        </w:rPr>
      </w:pPr>
    </w:p>
    <w:p w14:paraId="4374DD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Representar al Municipio en los contratos y convenios que este celebre, velando que estos se encuentren apegados a la normatividad aplicable en cada caso;</w:t>
      </w:r>
    </w:p>
    <w:p w14:paraId="755AE24F" w14:textId="77777777" w:rsidR="00B54598" w:rsidRPr="00C92E5D" w:rsidRDefault="00B54598" w:rsidP="00B54598">
      <w:pPr>
        <w:pStyle w:val="Prrafodelista"/>
        <w:spacing w:after="0" w:line="240" w:lineRule="auto"/>
        <w:ind w:left="567"/>
        <w:jc w:val="both"/>
        <w:rPr>
          <w:rFonts w:ascii="Arial" w:hAnsi="Arial" w:cs="Arial"/>
        </w:rPr>
      </w:pPr>
    </w:p>
    <w:p w14:paraId="3AA8DCE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Comparecer en nombre del Municipio en todos los actos jurídicos en el que el Ayuntamiento ordene su intervención;</w:t>
      </w:r>
    </w:p>
    <w:p w14:paraId="7B2F221E" w14:textId="77777777" w:rsidR="00B54598" w:rsidRPr="00C92E5D" w:rsidRDefault="00B54598" w:rsidP="00B54598">
      <w:pPr>
        <w:pStyle w:val="Prrafodelista"/>
        <w:spacing w:after="0" w:line="240" w:lineRule="auto"/>
        <w:ind w:left="567"/>
        <w:jc w:val="both"/>
        <w:rPr>
          <w:rFonts w:ascii="Arial" w:hAnsi="Arial" w:cs="Arial"/>
        </w:rPr>
      </w:pPr>
    </w:p>
    <w:p w14:paraId="5A3CCC7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Dar trámite y resolver los Recursos que se interpongan con apego a la Ley del Procedimiento Administrativo del Estado de Jalisco, además de los procedimientos que se lleven para determinar la responsabilidad patrimonial de Gobierno Municipal;</w:t>
      </w:r>
    </w:p>
    <w:p w14:paraId="697BC21F" w14:textId="77777777" w:rsidR="00B54598" w:rsidRPr="00C92E5D" w:rsidRDefault="00B54598" w:rsidP="00B54598">
      <w:pPr>
        <w:pStyle w:val="Prrafodelista"/>
        <w:spacing w:after="0" w:line="240" w:lineRule="auto"/>
        <w:ind w:left="567"/>
        <w:jc w:val="both"/>
        <w:rPr>
          <w:rFonts w:ascii="Arial" w:hAnsi="Arial" w:cs="Arial"/>
        </w:rPr>
      </w:pPr>
    </w:p>
    <w:p w14:paraId="4BD30C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Emitir dictámenes y/o dar su visto bueno, respecto a los asuntos jurídicos que afecten al municipio, y que la legislación de cada materia así lo requiera;</w:t>
      </w:r>
    </w:p>
    <w:p w14:paraId="7A93AA9E" w14:textId="77777777" w:rsidR="00B54598" w:rsidRPr="00C92E5D" w:rsidRDefault="00B54598" w:rsidP="00B54598">
      <w:pPr>
        <w:pStyle w:val="Prrafodelista"/>
        <w:spacing w:after="0" w:line="240" w:lineRule="auto"/>
        <w:ind w:left="567"/>
        <w:jc w:val="both"/>
        <w:rPr>
          <w:rFonts w:ascii="Arial" w:hAnsi="Arial" w:cs="Arial"/>
        </w:rPr>
      </w:pPr>
    </w:p>
    <w:p w14:paraId="0E0575F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Estructurar las áreas que dependen de la </w:t>
      </w:r>
      <w:proofErr w:type="spellStart"/>
      <w:r w:rsidRPr="00C92E5D">
        <w:rPr>
          <w:rFonts w:ascii="Arial" w:hAnsi="Arial" w:cs="Arial"/>
        </w:rPr>
        <w:t>Síndicatura</w:t>
      </w:r>
      <w:proofErr w:type="spellEnd"/>
      <w:r w:rsidRPr="00C92E5D">
        <w:rPr>
          <w:rFonts w:ascii="Arial" w:hAnsi="Arial" w:cs="Arial"/>
        </w:rPr>
        <w:t xml:space="preserve"> Municipal, integrando personal capacitado y suficiente, con el fin de cumplir los programas y proyectos asignados, conforme al Presupuesto de Egresos y a los Reglamentos que al efecto se expidan; </w:t>
      </w:r>
    </w:p>
    <w:p w14:paraId="028B8DA1" w14:textId="77777777" w:rsidR="00B54598" w:rsidRPr="00C92E5D" w:rsidRDefault="00B54598" w:rsidP="00B54598">
      <w:pPr>
        <w:pStyle w:val="Prrafodelista"/>
        <w:spacing w:after="0" w:line="240" w:lineRule="auto"/>
        <w:ind w:left="567"/>
        <w:jc w:val="both"/>
        <w:rPr>
          <w:rFonts w:ascii="Arial" w:hAnsi="Arial" w:cs="Arial"/>
        </w:rPr>
      </w:pPr>
    </w:p>
    <w:p w14:paraId="3EC5077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Proporcionar la información pública que genere, posea o administre para su publicación en el portal de este Ayuntamiento y en los mismos términos de proporcionar las respuestas a las solicitudes de información, a la Unidad de Trasparencia;</w:t>
      </w:r>
    </w:p>
    <w:p w14:paraId="27BD5AD9" w14:textId="77777777" w:rsidR="00B54598" w:rsidRPr="00C92E5D" w:rsidRDefault="00B54598" w:rsidP="00B54598">
      <w:pPr>
        <w:pStyle w:val="Prrafodelista"/>
        <w:spacing w:after="0" w:line="240" w:lineRule="auto"/>
        <w:ind w:left="567"/>
        <w:jc w:val="both"/>
        <w:rPr>
          <w:rFonts w:ascii="Arial" w:hAnsi="Arial" w:cs="Arial"/>
        </w:rPr>
      </w:pPr>
    </w:p>
    <w:p w14:paraId="2652FAC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2E6E4A">
        <w:rPr>
          <w:rFonts w:ascii="Arial" w:hAnsi="Arial" w:cs="Arial"/>
        </w:rPr>
        <w:t>Intervenir y coadyuvar en su calidad de representante legal, en términos de la legislación notarial, Código Civil, leyes urbanísticas y demás legislaciones aplicables</w:t>
      </w:r>
      <w:r w:rsidRPr="00C92E5D">
        <w:rPr>
          <w:rFonts w:ascii="Arial" w:hAnsi="Arial" w:cs="Arial"/>
        </w:rPr>
        <w:t>;</w:t>
      </w:r>
    </w:p>
    <w:p w14:paraId="586C0DEB" w14:textId="77777777" w:rsidR="00B54598" w:rsidRPr="00C92E5D" w:rsidRDefault="00B54598" w:rsidP="00B54598">
      <w:pPr>
        <w:pStyle w:val="Prrafodelista"/>
        <w:spacing w:after="0" w:line="240" w:lineRule="auto"/>
        <w:ind w:left="567"/>
        <w:jc w:val="both"/>
        <w:rPr>
          <w:rFonts w:ascii="Arial" w:hAnsi="Arial" w:cs="Arial"/>
        </w:rPr>
      </w:pPr>
    </w:p>
    <w:p w14:paraId="445ED7D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Solicitar información a las diferentes áreas de la administración municipal para el desempeño de sus atribuciones; y </w:t>
      </w:r>
    </w:p>
    <w:p w14:paraId="058B73C1" w14:textId="77777777" w:rsidR="00B54598" w:rsidRPr="00C92E5D" w:rsidRDefault="00B54598" w:rsidP="00B54598">
      <w:pPr>
        <w:pStyle w:val="Prrafodelista"/>
        <w:spacing w:after="0" w:line="240" w:lineRule="auto"/>
        <w:ind w:left="567"/>
        <w:jc w:val="both"/>
        <w:rPr>
          <w:rFonts w:ascii="Arial" w:hAnsi="Arial" w:cs="Arial"/>
        </w:rPr>
      </w:pPr>
    </w:p>
    <w:p w14:paraId="51E4775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que otorgue el presente reglamento y demás disposiciones legales.</w:t>
      </w:r>
    </w:p>
    <w:p w14:paraId="44C4638F" w14:textId="77777777" w:rsidR="00B54598" w:rsidRPr="00C92E5D" w:rsidRDefault="00B54598" w:rsidP="00B54598">
      <w:pPr>
        <w:pStyle w:val="Prrafodelista"/>
        <w:spacing w:after="0" w:line="240" w:lineRule="auto"/>
        <w:ind w:left="0"/>
        <w:jc w:val="both"/>
        <w:rPr>
          <w:rFonts w:ascii="Arial" w:hAnsi="Arial" w:cs="Arial"/>
        </w:rPr>
      </w:pPr>
    </w:p>
    <w:p w14:paraId="3D2C3BF1" w14:textId="77777777" w:rsidR="00B54598" w:rsidRPr="00C92E5D" w:rsidRDefault="00B54598" w:rsidP="00B54598">
      <w:pPr>
        <w:pStyle w:val="Cap1"/>
      </w:pPr>
      <w:bookmarkStart w:id="30" w:name="_Toc178532034"/>
      <w:r w:rsidRPr="00C92E5D">
        <w:t>Capítulo V</w:t>
      </w:r>
      <w:bookmarkEnd w:id="30"/>
    </w:p>
    <w:p w14:paraId="650461F8" w14:textId="77777777" w:rsidR="00B54598" w:rsidRPr="00C92E5D" w:rsidRDefault="00B54598" w:rsidP="00B54598">
      <w:pPr>
        <w:pStyle w:val="Cap2"/>
      </w:pPr>
      <w:bookmarkStart w:id="31" w:name="_Toc178532035"/>
      <w:r w:rsidRPr="00C92E5D">
        <w:t>De las Regidoras o Regidores</w:t>
      </w:r>
      <w:bookmarkEnd w:id="31"/>
    </w:p>
    <w:p w14:paraId="742F43A1" w14:textId="77777777" w:rsidR="00B54598" w:rsidRPr="00C92E5D" w:rsidRDefault="00B54598" w:rsidP="00B54598">
      <w:pPr>
        <w:pStyle w:val="Prrafodelista"/>
        <w:spacing w:after="0" w:line="240" w:lineRule="auto"/>
        <w:ind w:left="0"/>
        <w:jc w:val="both"/>
        <w:rPr>
          <w:rFonts w:ascii="Arial" w:hAnsi="Arial" w:cs="Arial"/>
        </w:rPr>
      </w:pPr>
    </w:p>
    <w:p w14:paraId="54425DD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obligaciones de </w:t>
      </w:r>
      <w:proofErr w:type="gramStart"/>
      <w:r w:rsidRPr="00C92E5D">
        <w:rPr>
          <w:rFonts w:ascii="Arial" w:hAnsi="Arial" w:cs="Arial"/>
        </w:rPr>
        <w:t>las Regidoras y Regidores</w:t>
      </w:r>
      <w:proofErr w:type="gramEnd"/>
      <w:r w:rsidRPr="00C92E5D">
        <w:rPr>
          <w:rFonts w:ascii="Arial" w:hAnsi="Arial" w:cs="Arial"/>
        </w:rPr>
        <w:t>.</w:t>
      </w:r>
    </w:p>
    <w:p w14:paraId="1116DFBE" w14:textId="77777777" w:rsidR="00B54598" w:rsidRPr="00C92E5D" w:rsidRDefault="00B54598" w:rsidP="00B54598">
      <w:pPr>
        <w:pStyle w:val="Prrafodelista"/>
        <w:spacing w:after="0" w:line="240" w:lineRule="auto"/>
        <w:ind w:left="567"/>
        <w:jc w:val="both"/>
        <w:rPr>
          <w:rFonts w:ascii="Arial" w:hAnsi="Arial" w:cs="Arial"/>
        </w:rPr>
      </w:pPr>
    </w:p>
    <w:p w14:paraId="35923F4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Rendir la protesta de ley y tomar posesión de su cargo;</w:t>
      </w:r>
    </w:p>
    <w:p w14:paraId="469397E2" w14:textId="77777777" w:rsidR="00B54598" w:rsidRPr="00C92E5D" w:rsidRDefault="00B54598" w:rsidP="00B54598">
      <w:pPr>
        <w:pStyle w:val="Prrafodelista"/>
        <w:spacing w:after="0" w:line="240" w:lineRule="auto"/>
        <w:ind w:left="567"/>
        <w:jc w:val="both"/>
        <w:rPr>
          <w:rFonts w:ascii="Arial" w:hAnsi="Arial" w:cs="Arial"/>
        </w:rPr>
      </w:pPr>
    </w:p>
    <w:p w14:paraId="27369F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Asistir puntualmente y permanecer en las sesiones del Ayuntamiento y a las reuniones de las comisiones edilicias de las que forme parte; en caso de falta injustificada se le reduce de su dieta, en lo equivalente a un día de trabajo;</w:t>
      </w:r>
    </w:p>
    <w:p w14:paraId="758A43E2" w14:textId="77777777" w:rsidR="00B54598" w:rsidRPr="00C92E5D" w:rsidRDefault="00B54598" w:rsidP="00B54598">
      <w:pPr>
        <w:pStyle w:val="Prrafodelista"/>
        <w:spacing w:after="0" w:line="240" w:lineRule="auto"/>
        <w:ind w:left="567"/>
        <w:jc w:val="both"/>
        <w:rPr>
          <w:rFonts w:ascii="Arial" w:hAnsi="Arial" w:cs="Arial"/>
        </w:rPr>
      </w:pPr>
    </w:p>
    <w:p w14:paraId="545B190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Acatar las decisiones del Ayuntamiento;</w:t>
      </w:r>
    </w:p>
    <w:p w14:paraId="45DD13EA" w14:textId="77777777" w:rsidR="00B54598" w:rsidRPr="00C92E5D" w:rsidRDefault="00B54598" w:rsidP="00B54598">
      <w:pPr>
        <w:pStyle w:val="Prrafodelista"/>
        <w:spacing w:after="0" w:line="240" w:lineRule="auto"/>
        <w:ind w:left="567"/>
        <w:jc w:val="both"/>
        <w:rPr>
          <w:rFonts w:ascii="Arial" w:hAnsi="Arial" w:cs="Arial"/>
        </w:rPr>
      </w:pPr>
    </w:p>
    <w:p w14:paraId="4D51CC1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Informar al Ayuntamiento y a la sociedad de sus actividades, a través de la forma y mecanismos que establezcan los ordenamientos municipales; </w:t>
      </w:r>
    </w:p>
    <w:p w14:paraId="560EED76" w14:textId="77777777" w:rsidR="00B54598" w:rsidRPr="00C92E5D" w:rsidRDefault="00B54598" w:rsidP="00B54598">
      <w:pPr>
        <w:pStyle w:val="Prrafodelista"/>
        <w:spacing w:after="0" w:line="240" w:lineRule="auto"/>
        <w:ind w:left="567"/>
        <w:jc w:val="both"/>
        <w:rPr>
          <w:rFonts w:ascii="Arial" w:hAnsi="Arial" w:cs="Arial"/>
        </w:rPr>
      </w:pPr>
    </w:p>
    <w:p w14:paraId="15B8ABA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Acordar con la </w:t>
      </w:r>
      <w:proofErr w:type="gramStart"/>
      <w:r w:rsidRPr="00C92E5D">
        <w:rPr>
          <w:rFonts w:ascii="Arial" w:hAnsi="Arial" w:cs="Arial"/>
        </w:rPr>
        <w:t>Presidenta</w:t>
      </w:r>
      <w:proofErr w:type="gramEnd"/>
      <w:r w:rsidRPr="00C92E5D">
        <w:rPr>
          <w:rFonts w:ascii="Arial" w:hAnsi="Arial" w:cs="Arial"/>
        </w:rPr>
        <w:t xml:space="preserve"> o Presidente Municipal los asuntos especiales que se le encomienden;</w:t>
      </w:r>
    </w:p>
    <w:p w14:paraId="689EBD39" w14:textId="77777777" w:rsidR="00B54598" w:rsidRPr="00C92E5D" w:rsidRDefault="00B54598" w:rsidP="00B54598">
      <w:pPr>
        <w:pStyle w:val="Prrafodelista"/>
        <w:spacing w:after="0" w:line="240" w:lineRule="auto"/>
        <w:ind w:left="567"/>
        <w:jc w:val="both"/>
        <w:rPr>
          <w:rFonts w:ascii="Arial" w:hAnsi="Arial" w:cs="Arial"/>
        </w:rPr>
      </w:pPr>
    </w:p>
    <w:p w14:paraId="2CCE287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 invocar o hacer uso de su condición de regidor, en el ejercicio de la actividad mercantil, industrial o profesional;</w:t>
      </w:r>
    </w:p>
    <w:p w14:paraId="7BF2771A" w14:textId="77777777" w:rsidR="00B54598" w:rsidRPr="00C92E5D" w:rsidRDefault="00B54598" w:rsidP="00B54598">
      <w:pPr>
        <w:pStyle w:val="Prrafodelista"/>
        <w:spacing w:after="0" w:line="240" w:lineRule="auto"/>
        <w:ind w:left="567"/>
        <w:jc w:val="both"/>
        <w:rPr>
          <w:rFonts w:ascii="Arial" w:hAnsi="Arial" w:cs="Arial"/>
        </w:rPr>
      </w:pPr>
    </w:p>
    <w:p w14:paraId="1FD00A8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 desempeñar otro empleo, cargo o comisión de la federación, del Estado, de los municipios o sus entidades paraestatales, cuando se perciba sueldo excepción hecha de las labores de docencia, investigación científica y beneficencia;</w:t>
      </w:r>
    </w:p>
    <w:p w14:paraId="0B315822" w14:textId="77777777" w:rsidR="00B54598" w:rsidRPr="00C92E5D" w:rsidRDefault="00B54598" w:rsidP="00B54598">
      <w:pPr>
        <w:pStyle w:val="Prrafodelista"/>
        <w:spacing w:after="0" w:line="240" w:lineRule="auto"/>
        <w:ind w:left="567"/>
        <w:jc w:val="both"/>
        <w:rPr>
          <w:rFonts w:ascii="Arial" w:hAnsi="Arial" w:cs="Arial"/>
        </w:rPr>
      </w:pPr>
    </w:p>
    <w:p w14:paraId="7F0EB77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14:paraId="72A12306" w14:textId="77777777" w:rsidR="00B54598" w:rsidRPr="00C92E5D" w:rsidRDefault="00B54598" w:rsidP="00B54598">
      <w:pPr>
        <w:pStyle w:val="Prrafodelista"/>
        <w:spacing w:after="0" w:line="240" w:lineRule="auto"/>
        <w:ind w:left="567"/>
        <w:jc w:val="both"/>
        <w:rPr>
          <w:rFonts w:ascii="Arial" w:hAnsi="Arial" w:cs="Arial"/>
        </w:rPr>
      </w:pPr>
    </w:p>
    <w:p w14:paraId="2AC9927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w:t>
      </w:r>
    </w:p>
    <w:p w14:paraId="1203DD3C" w14:textId="77777777" w:rsidR="00B54598" w:rsidRPr="00C92E5D" w:rsidRDefault="00B54598" w:rsidP="00B54598">
      <w:pPr>
        <w:pStyle w:val="Prrafodelista"/>
        <w:spacing w:after="0" w:line="240" w:lineRule="auto"/>
        <w:ind w:left="567"/>
        <w:jc w:val="both"/>
        <w:rPr>
          <w:rFonts w:ascii="Arial" w:hAnsi="Arial" w:cs="Arial"/>
        </w:rPr>
      </w:pPr>
    </w:p>
    <w:p w14:paraId="394AF4A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No realizar actividad alguna de índole ejecutivo, en el desempeño de sus funciones;</w:t>
      </w:r>
    </w:p>
    <w:p w14:paraId="0B988ACE" w14:textId="77777777" w:rsidR="00B54598" w:rsidRPr="00C92E5D" w:rsidRDefault="00B54598" w:rsidP="00B54598">
      <w:pPr>
        <w:pStyle w:val="Prrafodelista"/>
        <w:spacing w:after="0" w:line="240" w:lineRule="auto"/>
        <w:ind w:left="567"/>
        <w:jc w:val="both"/>
        <w:rPr>
          <w:rFonts w:ascii="Arial" w:hAnsi="Arial" w:cs="Arial"/>
        </w:rPr>
      </w:pPr>
    </w:p>
    <w:p w14:paraId="7611B60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Proporcionar la información pública que genere, posea o administre para su publicación en el portal de este Ayuntamiento y en los mismos términos de </w:t>
      </w:r>
      <w:r w:rsidRPr="00C92E5D">
        <w:rPr>
          <w:rFonts w:ascii="Arial" w:hAnsi="Arial" w:cs="Arial"/>
        </w:rPr>
        <w:lastRenderedPageBreak/>
        <w:t xml:space="preserve">proporcionar las respuestas a las solicitudes de información, a la Unidad de Trasparencia, lo anterior </w:t>
      </w:r>
      <w:proofErr w:type="gramStart"/>
      <w:r w:rsidRPr="00C92E5D">
        <w:rPr>
          <w:rFonts w:ascii="Arial" w:hAnsi="Arial" w:cs="Arial"/>
        </w:rPr>
        <w:t>de acuerdo a</w:t>
      </w:r>
      <w:proofErr w:type="gramEnd"/>
      <w:r w:rsidRPr="00C92E5D">
        <w:rPr>
          <w:rFonts w:ascii="Arial" w:hAnsi="Arial" w:cs="Arial"/>
        </w:rPr>
        <w:t xml:space="preserve"> la legislación en la materia;</w:t>
      </w:r>
    </w:p>
    <w:p w14:paraId="20814FC3" w14:textId="77777777" w:rsidR="00B54598" w:rsidRPr="00C92E5D" w:rsidRDefault="00B54598" w:rsidP="00B54598">
      <w:pPr>
        <w:pStyle w:val="Prrafodelista"/>
        <w:spacing w:after="0" w:line="240" w:lineRule="auto"/>
        <w:ind w:left="567"/>
        <w:jc w:val="both"/>
        <w:rPr>
          <w:rFonts w:ascii="Arial" w:hAnsi="Arial" w:cs="Arial"/>
        </w:rPr>
      </w:pPr>
    </w:p>
    <w:p w14:paraId="1BDDB34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 obligación de los Regidores poner en conocimiento del Ayuntamiento, las omisiones o irregularidades que adviertan de la administración pública municipal, a fin de que se tomen los acuerdos correspondientes; y</w:t>
      </w:r>
    </w:p>
    <w:p w14:paraId="233255B3" w14:textId="77777777" w:rsidR="00B54598" w:rsidRPr="00C92E5D" w:rsidRDefault="00B54598" w:rsidP="00B54598">
      <w:pPr>
        <w:pStyle w:val="Prrafodelista"/>
        <w:spacing w:after="0" w:line="240" w:lineRule="auto"/>
        <w:ind w:left="567"/>
        <w:jc w:val="both"/>
        <w:rPr>
          <w:rFonts w:ascii="Arial" w:hAnsi="Arial" w:cs="Arial"/>
        </w:rPr>
      </w:pPr>
    </w:p>
    <w:p w14:paraId="5D0E776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establezcan las Constitución Federal, la Constitución Local y demás leyes y reglamentos.</w:t>
      </w:r>
    </w:p>
    <w:p w14:paraId="0F06F61F" w14:textId="77777777" w:rsidR="00B54598" w:rsidRPr="00C92E5D" w:rsidRDefault="00B54598" w:rsidP="00B54598">
      <w:pPr>
        <w:pStyle w:val="Prrafodelista"/>
        <w:spacing w:after="0" w:line="240" w:lineRule="auto"/>
        <w:ind w:left="567"/>
        <w:jc w:val="both"/>
        <w:rPr>
          <w:rFonts w:ascii="Arial" w:hAnsi="Arial" w:cs="Arial"/>
        </w:rPr>
      </w:pPr>
    </w:p>
    <w:p w14:paraId="191CBEF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falta de asistencia de las Regidoras o Regidores a las sesiones debe tener causa justificada a juicio del Ayuntamiento, por lo que se le debe notificar a éste con anticipación, para que en la sesión se apruebe o se rechace su inasistencia.</w:t>
      </w:r>
    </w:p>
    <w:p w14:paraId="7ED7741A" w14:textId="77777777" w:rsidR="00B54598" w:rsidRPr="00C92E5D" w:rsidRDefault="00B54598" w:rsidP="00B54598">
      <w:pPr>
        <w:pStyle w:val="Prrafodelista"/>
        <w:spacing w:after="0" w:line="240" w:lineRule="auto"/>
        <w:ind w:left="567"/>
        <w:jc w:val="both"/>
        <w:rPr>
          <w:rFonts w:ascii="Arial" w:hAnsi="Arial" w:cs="Arial"/>
        </w:rPr>
      </w:pPr>
    </w:p>
    <w:p w14:paraId="2A8E103E" w14:textId="77777777" w:rsidR="00B54598" w:rsidRPr="00C92E5D" w:rsidRDefault="00B54598" w:rsidP="00B54598">
      <w:pPr>
        <w:jc w:val="both"/>
        <w:rPr>
          <w:rFonts w:ascii="Arial" w:hAnsi="Arial" w:cs="Arial"/>
          <w:b/>
          <w:bCs/>
        </w:rPr>
      </w:pPr>
      <w:r w:rsidRPr="00C92E5D">
        <w:rPr>
          <w:rFonts w:ascii="Arial" w:hAnsi="Arial" w:cs="Arial"/>
        </w:rPr>
        <w:t xml:space="preserve">Si alguna Regidora o Regidor faltare a sesión del pleno del ayuntamiento sin causa justificada, la </w:t>
      </w:r>
      <w:proofErr w:type="gramStart"/>
      <w:r w:rsidRPr="00C92E5D">
        <w:rPr>
          <w:rFonts w:ascii="Arial" w:hAnsi="Arial" w:cs="Arial"/>
        </w:rPr>
        <w:t>Presidenta</w:t>
      </w:r>
      <w:proofErr w:type="gramEnd"/>
      <w:r w:rsidRPr="00C92E5D">
        <w:rPr>
          <w:rFonts w:ascii="Arial" w:hAnsi="Arial" w:cs="Arial"/>
        </w:rPr>
        <w:t xml:space="preserve"> o Presidente Municipal, girará instrucciones a la Secretaría del Ayuntamiento, para que le sea descontada la dieta correspondiente de ese día, para este efecto se dividirá la dieta mensual entre treinta. </w:t>
      </w:r>
    </w:p>
    <w:p w14:paraId="2711EBAC" w14:textId="77777777" w:rsidR="00B54598" w:rsidRPr="00C92E5D" w:rsidRDefault="00B54598" w:rsidP="00B54598">
      <w:pPr>
        <w:pStyle w:val="Prrafodelista"/>
        <w:spacing w:after="0" w:line="240" w:lineRule="auto"/>
        <w:ind w:left="567"/>
        <w:jc w:val="both"/>
        <w:rPr>
          <w:rFonts w:ascii="Arial" w:hAnsi="Arial" w:cs="Arial"/>
        </w:rPr>
      </w:pPr>
    </w:p>
    <w:p w14:paraId="758AF475" w14:textId="77777777" w:rsidR="00B54598" w:rsidRPr="00C92E5D" w:rsidRDefault="00B54598" w:rsidP="00B54598">
      <w:pPr>
        <w:jc w:val="both"/>
        <w:rPr>
          <w:rFonts w:ascii="Arial" w:hAnsi="Arial" w:cs="Arial"/>
        </w:rPr>
      </w:pPr>
      <w:r w:rsidRPr="00C92E5D">
        <w:rPr>
          <w:rFonts w:ascii="Arial" w:hAnsi="Arial" w:cs="Arial"/>
        </w:rPr>
        <w:t>Se justificará una falta a comisión cuando una Regidora o Regidor se encuentre en los siguientes supuestos:</w:t>
      </w:r>
    </w:p>
    <w:p w14:paraId="6ED11793" w14:textId="77777777" w:rsidR="00B54598" w:rsidRPr="00C92E5D" w:rsidRDefault="00B54598" w:rsidP="00B54598">
      <w:pPr>
        <w:pStyle w:val="Prrafodelista"/>
        <w:spacing w:after="0" w:line="240" w:lineRule="auto"/>
        <w:ind w:left="567"/>
        <w:jc w:val="both"/>
        <w:rPr>
          <w:rFonts w:ascii="Arial" w:hAnsi="Arial" w:cs="Arial"/>
        </w:rPr>
      </w:pPr>
    </w:p>
    <w:p w14:paraId="668251F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Estar cumpliendo una tarea asignada por el Pleno del Ayuntamiento, la </w:t>
      </w:r>
      <w:proofErr w:type="gramStart"/>
      <w:r w:rsidRPr="00C92E5D">
        <w:rPr>
          <w:rFonts w:ascii="Arial" w:hAnsi="Arial" w:cs="Arial"/>
        </w:rPr>
        <w:t>Presidenta</w:t>
      </w:r>
      <w:proofErr w:type="gramEnd"/>
      <w:r w:rsidRPr="00C92E5D">
        <w:rPr>
          <w:rFonts w:ascii="Arial" w:hAnsi="Arial" w:cs="Arial"/>
        </w:rPr>
        <w:t xml:space="preserve"> o Presidente Municipal;</w:t>
      </w:r>
    </w:p>
    <w:p w14:paraId="308F82C4" w14:textId="77777777" w:rsidR="00B54598" w:rsidRPr="00C92E5D" w:rsidRDefault="00B54598" w:rsidP="00B54598">
      <w:pPr>
        <w:pStyle w:val="Prrafodelista"/>
        <w:spacing w:after="0" w:line="240" w:lineRule="auto"/>
        <w:ind w:left="567"/>
        <w:jc w:val="both"/>
        <w:rPr>
          <w:rFonts w:ascii="Arial" w:hAnsi="Arial" w:cs="Arial"/>
        </w:rPr>
      </w:pPr>
    </w:p>
    <w:p w14:paraId="0C9873B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enfermedad, o cuestiones de salud; y</w:t>
      </w:r>
    </w:p>
    <w:p w14:paraId="4F9C1D81" w14:textId="77777777" w:rsidR="00B54598" w:rsidRPr="00C92E5D" w:rsidRDefault="00B54598" w:rsidP="00B54598">
      <w:pPr>
        <w:pStyle w:val="Prrafodelista"/>
        <w:spacing w:after="0" w:line="240" w:lineRule="auto"/>
        <w:ind w:left="567"/>
        <w:jc w:val="both"/>
        <w:rPr>
          <w:rFonts w:ascii="Arial" w:hAnsi="Arial" w:cs="Arial"/>
        </w:rPr>
      </w:pPr>
    </w:p>
    <w:p w14:paraId="3324B88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Haber presentado solicitud de renuncia a la comisión.</w:t>
      </w:r>
    </w:p>
    <w:p w14:paraId="22C7E4A4" w14:textId="77777777" w:rsidR="00B54598" w:rsidRPr="00C92E5D" w:rsidRDefault="00B54598" w:rsidP="00B54598">
      <w:pPr>
        <w:pStyle w:val="Prrafodelista"/>
        <w:spacing w:after="0" w:line="240" w:lineRule="auto"/>
        <w:ind w:left="567"/>
        <w:jc w:val="both"/>
        <w:rPr>
          <w:rFonts w:ascii="Arial" w:hAnsi="Arial" w:cs="Arial"/>
        </w:rPr>
      </w:pPr>
    </w:p>
    <w:p w14:paraId="699B39FF" w14:textId="77777777" w:rsidR="00B54598" w:rsidRPr="00C92E5D" w:rsidRDefault="00B54598" w:rsidP="00B54598">
      <w:pPr>
        <w:jc w:val="both"/>
        <w:rPr>
          <w:rFonts w:ascii="Arial" w:hAnsi="Arial" w:cs="Arial"/>
        </w:rPr>
      </w:pPr>
      <w:r w:rsidRPr="00C92E5D">
        <w:rPr>
          <w:rFonts w:ascii="Arial" w:hAnsi="Arial" w:cs="Arial"/>
        </w:rPr>
        <w:t xml:space="preserve">La Regidora o Regidor que faltare a comisión se podrá dirigir por escrito a la </w:t>
      </w:r>
      <w:proofErr w:type="gramStart"/>
      <w:r w:rsidRPr="00C92E5D">
        <w:rPr>
          <w:rFonts w:ascii="Arial" w:hAnsi="Arial" w:cs="Arial"/>
        </w:rPr>
        <w:t>Presidenta</w:t>
      </w:r>
      <w:proofErr w:type="gramEnd"/>
      <w:r w:rsidRPr="00C92E5D">
        <w:rPr>
          <w:rFonts w:ascii="Arial" w:hAnsi="Arial" w:cs="Arial"/>
        </w:rPr>
        <w:t xml:space="preserve"> o Presidente de la Comisión de la que forma parte para que la posible justificación de sus inasistencias se ponga a consideración de los miembros de la misma, la solicitud deberá quedar asentada en el acta.</w:t>
      </w:r>
    </w:p>
    <w:p w14:paraId="030CE45A" w14:textId="77777777" w:rsidR="00B54598" w:rsidRPr="00C92E5D" w:rsidRDefault="00B54598" w:rsidP="00B54598">
      <w:pPr>
        <w:pStyle w:val="Prrafodelista"/>
        <w:spacing w:after="0" w:line="240" w:lineRule="auto"/>
        <w:ind w:left="0"/>
        <w:jc w:val="both"/>
        <w:rPr>
          <w:rFonts w:ascii="Arial" w:hAnsi="Arial" w:cs="Arial"/>
        </w:rPr>
      </w:pPr>
    </w:p>
    <w:p w14:paraId="20A0F5B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facultades de </w:t>
      </w:r>
      <w:proofErr w:type="gramStart"/>
      <w:r w:rsidRPr="00C92E5D">
        <w:rPr>
          <w:rFonts w:ascii="Arial" w:hAnsi="Arial" w:cs="Arial"/>
        </w:rPr>
        <w:t>las Regidoras y Regidores</w:t>
      </w:r>
      <w:proofErr w:type="gramEnd"/>
      <w:r w:rsidRPr="00C92E5D">
        <w:rPr>
          <w:rFonts w:ascii="Arial" w:hAnsi="Arial" w:cs="Arial"/>
        </w:rPr>
        <w:t>.</w:t>
      </w:r>
    </w:p>
    <w:p w14:paraId="59FF169E" w14:textId="77777777" w:rsidR="00B54598" w:rsidRPr="00C92E5D" w:rsidRDefault="00B54598" w:rsidP="00B54598">
      <w:pPr>
        <w:pStyle w:val="Prrafodelista"/>
        <w:spacing w:after="0" w:line="240" w:lineRule="auto"/>
        <w:ind w:left="567"/>
        <w:jc w:val="both"/>
        <w:rPr>
          <w:rFonts w:ascii="Arial" w:hAnsi="Arial" w:cs="Arial"/>
        </w:rPr>
      </w:pPr>
    </w:p>
    <w:p w14:paraId="2A13918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Presentar iniciativas de ordenamientos municipales, en los términos del presente reglamento;</w:t>
      </w:r>
    </w:p>
    <w:p w14:paraId="4BC2B19F" w14:textId="77777777" w:rsidR="00B54598" w:rsidRPr="00C92E5D" w:rsidRDefault="00B54598" w:rsidP="00B54598">
      <w:pPr>
        <w:pStyle w:val="Prrafodelista"/>
        <w:spacing w:after="0" w:line="240" w:lineRule="auto"/>
        <w:ind w:left="567"/>
        <w:jc w:val="both"/>
        <w:rPr>
          <w:rFonts w:ascii="Arial" w:hAnsi="Arial" w:cs="Arial"/>
        </w:rPr>
      </w:pPr>
    </w:p>
    <w:p w14:paraId="072508D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al Ayuntamiento las resoluciones y políticas que deban adoptarse para el mantenimiento de los servicios municipales cuya vigilancia les haya sido encomendada, y dar su opinión a la </w:t>
      </w:r>
      <w:proofErr w:type="gramStart"/>
      <w:r w:rsidRPr="00C92E5D">
        <w:rPr>
          <w:rFonts w:ascii="Arial" w:hAnsi="Arial" w:cs="Arial"/>
        </w:rPr>
        <w:t>Presidenta</w:t>
      </w:r>
      <w:proofErr w:type="gramEnd"/>
      <w:r w:rsidRPr="00C92E5D">
        <w:rPr>
          <w:rFonts w:ascii="Arial" w:hAnsi="Arial" w:cs="Arial"/>
        </w:rPr>
        <w:t xml:space="preserve"> o Presidente Municipal acerca de los asuntos que correspondan a sus comisiones;</w:t>
      </w:r>
    </w:p>
    <w:p w14:paraId="32D0DF0C" w14:textId="77777777" w:rsidR="00B54598" w:rsidRPr="00C92E5D" w:rsidRDefault="00B54598" w:rsidP="00B54598">
      <w:pPr>
        <w:pStyle w:val="Prrafodelista"/>
        <w:spacing w:after="0" w:line="240" w:lineRule="auto"/>
        <w:ind w:left="567"/>
        <w:jc w:val="both"/>
        <w:rPr>
          <w:rFonts w:ascii="Arial" w:hAnsi="Arial" w:cs="Arial"/>
        </w:rPr>
      </w:pPr>
    </w:p>
    <w:p w14:paraId="1209990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Solicitar se cite por escrito a sesiones ordinarias y extraordinarias al Ayuntamiento. Cuando la </w:t>
      </w:r>
      <w:proofErr w:type="gramStart"/>
      <w:r w:rsidRPr="00C92E5D">
        <w:rPr>
          <w:rFonts w:ascii="Arial" w:hAnsi="Arial" w:cs="Arial"/>
        </w:rPr>
        <w:t>Presidenta</w:t>
      </w:r>
      <w:proofErr w:type="gramEnd"/>
      <w:r w:rsidRPr="00C92E5D">
        <w:rPr>
          <w:rFonts w:ascii="Arial" w:hAnsi="Arial" w:cs="Arial"/>
        </w:rPr>
        <w:t xml:space="preserve"> o Presidente Municipal se rehusé a citar a sesión sin causa justificada, la mayoría absoluta de los integrantes del Ayuntamiento pueden hacerlo, en los términos del presente reglamento;</w:t>
      </w:r>
    </w:p>
    <w:p w14:paraId="153FF723" w14:textId="77777777" w:rsidR="00B54598" w:rsidRPr="00C92E5D" w:rsidRDefault="00B54598" w:rsidP="00B54598">
      <w:pPr>
        <w:pStyle w:val="Prrafodelista"/>
        <w:spacing w:after="0" w:line="240" w:lineRule="auto"/>
        <w:ind w:left="567"/>
        <w:jc w:val="both"/>
        <w:rPr>
          <w:rFonts w:ascii="Arial" w:hAnsi="Arial" w:cs="Arial"/>
        </w:rPr>
      </w:pPr>
    </w:p>
    <w:p w14:paraId="51F8B48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en sesión del Ayuntamiento cualquier informe sobre los trabajos de las comisiones, de alguna dependencia municipal, de las servidoras y servidores públicos municipales, la prestación de servicios públicos municipales o el estado financiero y patrimonial del Municipio, así como obtener copias certificadas de los mismos;</w:t>
      </w:r>
    </w:p>
    <w:p w14:paraId="4D32B5CC" w14:textId="77777777" w:rsidR="00B54598" w:rsidRPr="00C92E5D" w:rsidRDefault="00B54598" w:rsidP="00B54598">
      <w:pPr>
        <w:pStyle w:val="Prrafodelista"/>
        <w:spacing w:after="0" w:line="240" w:lineRule="auto"/>
        <w:ind w:left="567"/>
        <w:jc w:val="both"/>
        <w:rPr>
          <w:rFonts w:ascii="Arial" w:hAnsi="Arial" w:cs="Arial"/>
        </w:rPr>
      </w:pPr>
    </w:p>
    <w:p w14:paraId="2D753EA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Solicitar y obtener copias certificadas de las actas de sesiones que celebre el Ayuntamiento; </w:t>
      </w:r>
    </w:p>
    <w:p w14:paraId="05F0996F" w14:textId="77777777" w:rsidR="00B54598" w:rsidRPr="00C92E5D" w:rsidRDefault="00B54598" w:rsidP="00B54598">
      <w:pPr>
        <w:pStyle w:val="Prrafodelista"/>
        <w:spacing w:after="0" w:line="240" w:lineRule="auto"/>
        <w:ind w:left="567"/>
        <w:jc w:val="both"/>
        <w:rPr>
          <w:rFonts w:ascii="Arial" w:hAnsi="Arial" w:cs="Arial"/>
        </w:rPr>
      </w:pPr>
    </w:p>
    <w:p w14:paraId="7A3ADC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Tomar parte con voz y voto, en las discusiones que se originen en las sesiones del Ayuntamiento; </w:t>
      </w:r>
    </w:p>
    <w:p w14:paraId="3F37E433" w14:textId="77777777" w:rsidR="00B54598" w:rsidRPr="00C92E5D" w:rsidRDefault="00B54598" w:rsidP="00B54598">
      <w:pPr>
        <w:pStyle w:val="Prrafodelista"/>
        <w:spacing w:after="0" w:line="240" w:lineRule="auto"/>
        <w:ind w:left="567"/>
        <w:jc w:val="both"/>
        <w:rPr>
          <w:rFonts w:ascii="Arial" w:hAnsi="Arial" w:cs="Arial"/>
        </w:rPr>
      </w:pPr>
    </w:p>
    <w:p w14:paraId="5E3A512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Asistir con derecho a voz, a las reuniones de comisión de las que no forme parte; y</w:t>
      </w:r>
    </w:p>
    <w:p w14:paraId="7E48B3E3" w14:textId="77777777" w:rsidR="00B54598" w:rsidRPr="00C92E5D" w:rsidRDefault="00B54598" w:rsidP="00B54598">
      <w:pPr>
        <w:pStyle w:val="Prrafodelista"/>
        <w:spacing w:after="0" w:line="240" w:lineRule="auto"/>
        <w:ind w:left="567"/>
        <w:jc w:val="both"/>
        <w:rPr>
          <w:rFonts w:ascii="Arial" w:hAnsi="Arial" w:cs="Arial"/>
        </w:rPr>
      </w:pPr>
    </w:p>
    <w:p w14:paraId="462A006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establezcan las constitución federal y estatal y demás leyes y reglamentos.</w:t>
      </w:r>
    </w:p>
    <w:p w14:paraId="545F4444" w14:textId="77777777" w:rsidR="00B54598" w:rsidRPr="00C92E5D" w:rsidRDefault="00B54598" w:rsidP="00B54598">
      <w:pPr>
        <w:ind w:left="567"/>
        <w:jc w:val="both"/>
        <w:rPr>
          <w:rFonts w:ascii="Arial" w:hAnsi="Arial" w:cs="Arial"/>
        </w:rPr>
      </w:pPr>
    </w:p>
    <w:p w14:paraId="65CAC968" w14:textId="77777777" w:rsidR="00B54598" w:rsidRPr="00C92E5D" w:rsidRDefault="00B54598" w:rsidP="00B54598">
      <w:pPr>
        <w:pStyle w:val="Cap1"/>
      </w:pPr>
      <w:bookmarkStart w:id="32" w:name="_Toc178532036"/>
      <w:r w:rsidRPr="00C92E5D">
        <w:t>Capítulo VI</w:t>
      </w:r>
      <w:bookmarkEnd w:id="32"/>
    </w:p>
    <w:p w14:paraId="2F9D796B" w14:textId="77777777" w:rsidR="00B54598" w:rsidRPr="00C92E5D" w:rsidRDefault="00B54598" w:rsidP="00B54598">
      <w:pPr>
        <w:pStyle w:val="Cap1"/>
      </w:pPr>
      <w:bookmarkStart w:id="33" w:name="_Toc178532037"/>
      <w:r w:rsidRPr="00C92E5D">
        <w:t>De la Secretaría del Ayuntamiento</w:t>
      </w:r>
      <w:bookmarkEnd w:id="33"/>
    </w:p>
    <w:p w14:paraId="4747C128" w14:textId="77777777" w:rsidR="00B54598" w:rsidRPr="00C92E5D" w:rsidRDefault="00B54598" w:rsidP="00B54598">
      <w:pPr>
        <w:pStyle w:val="Prrafodelista"/>
        <w:spacing w:after="0" w:line="240" w:lineRule="auto"/>
        <w:ind w:left="0"/>
        <w:jc w:val="both"/>
        <w:rPr>
          <w:rFonts w:ascii="Arial" w:hAnsi="Arial" w:cs="Arial"/>
        </w:rPr>
      </w:pPr>
    </w:p>
    <w:p w14:paraId="26C9F9B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bookmarkStart w:id="34" w:name="_Hlk178335923"/>
      <w:r w:rsidRPr="00C92E5D">
        <w:rPr>
          <w:rFonts w:ascii="Arial" w:hAnsi="Arial" w:cs="Arial"/>
        </w:rPr>
        <w:t xml:space="preserve">La Secretaría del Ayuntamiento tiene como titular a una persona servidora pública denominada </w:t>
      </w:r>
      <w:proofErr w:type="gramStart"/>
      <w:r w:rsidRPr="00C92E5D">
        <w:rPr>
          <w:rFonts w:ascii="Arial" w:hAnsi="Arial" w:cs="Arial"/>
        </w:rPr>
        <w:t>Secretaria</w:t>
      </w:r>
      <w:proofErr w:type="gramEnd"/>
      <w:r w:rsidRPr="00C92E5D">
        <w:rPr>
          <w:rFonts w:ascii="Arial" w:hAnsi="Arial" w:cs="Arial"/>
        </w:rPr>
        <w:t xml:space="preserve"> o Secretario del Ayuntamiento</w:t>
      </w:r>
      <w:bookmarkEnd w:id="34"/>
      <w:r w:rsidRPr="00C92E5D">
        <w:rPr>
          <w:rFonts w:ascii="Arial" w:hAnsi="Arial" w:cs="Arial"/>
        </w:rPr>
        <w:t>.</w:t>
      </w:r>
    </w:p>
    <w:p w14:paraId="2D7DC7AF" w14:textId="77777777" w:rsidR="00B54598" w:rsidRPr="00C92E5D" w:rsidRDefault="00B54598" w:rsidP="00B54598">
      <w:pPr>
        <w:pStyle w:val="Prrafodelista"/>
        <w:spacing w:after="0" w:line="240" w:lineRule="auto"/>
        <w:ind w:left="0"/>
        <w:jc w:val="both"/>
        <w:rPr>
          <w:rFonts w:ascii="Arial" w:hAnsi="Arial" w:cs="Arial"/>
        </w:rPr>
      </w:pPr>
    </w:p>
    <w:p w14:paraId="4D62551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En los términos de la reglamentación respectiva, a la </w:t>
      </w:r>
      <w:proofErr w:type="gramStart"/>
      <w:r w:rsidRPr="00C92E5D">
        <w:rPr>
          <w:rFonts w:ascii="Arial" w:hAnsi="Arial" w:cs="Arial"/>
        </w:rPr>
        <w:t>Secretaria</w:t>
      </w:r>
      <w:proofErr w:type="gramEnd"/>
      <w:r w:rsidRPr="00C92E5D">
        <w:rPr>
          <w:rFonts w:ascii="Arial" w:hAnsi="Arial" w:cs="Arial"/>
        </w:rPr>
        <w:t xml:space="preserve"> o Secretario del Ayuntamiento le compete auxiliar en el funcionamiento interno del Ayuntamiento y en todos los asuntos de carácter administrativo que se le encomiende.</w:t>
      </w:r>
    </w:p>
    <w:p w14:paraId="50686A37" w14:textId="77777777" w:rsidR="00B54598" w:rsidRPr="00C92E5D" w:rsidRDefault="00B54598" w:rsidP="00B54598">
      <w:pPr>
        <w:pStyle w:val="Prrafodelista"/>
        <w:spacing w:after="0" w:line="240" w:lineRule="auto"/>
        <w:ind w:left="0"/>
        <w:jc w:val="both"/>
        <w:rPr>
          <w:rFonts w:ascii="Arial" w:hAnsi="Arial" w:cs="Arial"/>
        </w:rPr>
      </w:pPr>
    </w:p>
    <w:p w14:paraId="50BFA5A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persona titular de la Secretaría del Ayuntamiento, además de las atribuciones que le confiere la legislación y normatividad aplicable, tiene las facultades siguientes:</w:t>
      </w:r>
    </w:p>
    <w:p w14:paraId="63430A87" w14:textId="77777777" w:rsidR="00B54598" w:rsidRPr="00C92E5D" w:rsidRDefault="00B54598" w:rsidP="00B54598">
      <w:pPr>
        <w:pStyle w:val="Prrafodelista"/>
        <w:spacing w:after="0" w:line="240" w:lineRule="auto"/>
        <w:ind w:left="567"/>
        <w:jc w:val="both"/>
        <w:rPr>
          <w:rFonts w:ascii="Arial" w:hAnsi="Arial" w:cs="Arial"/>
        </w:rPr>
      </w:pPr>
    </w:p>
    <w:p w14:paraId="1DF7B77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en términos generales, que los actos del Ayuntamiento se sujeten a la Constitución Política de los Estados Unidos Mexicanos, a la particular del Estado y a todas las Leyes y Reglamentos Municipales aplicables, dentro de la competencia Municipal;</w:t>
      </w:r>
    </w:p>
    <w:p w14:paraId="4346CCBD" w14:textId="77777777" w:rsidR="00B54598" w:rsidRPr="00C92E5D" w:rsidRDefault="00B54598" w:rsidP="00B54598">
      <w:pPr>
        <w:jc w:val="both"/>
        <w:rPr>
          <w:rFonts w:ascii="Arial" w:hAnsi="Arial" w:cs="Arial"/>
        </w:rPr>
      </w:pPr>
    </w:p>
    <w:p w14:paraId="0E294D7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Por instrucciones de la </w:t>
      </w:r>
      <w:proofErr w:type="gramStart"/>
      <w:r w:rsidRPr="00C92E5D">
        <w:rPr>
          <w:rFonts w:ascii="Arial" w:hAnsi="Arial" w:cs="Arial"/>
        </w:rPr>
        <w:t>Presidenta</w:t>
      </w:r>
      <w:proofErr w:type="gramEnd"/>
      <w:r w:rsidRPr="00C92E5D">
        <w:rPr>
          <w:rFonts w:ascii="Arial" w:hAnsi="Arial" w:cs="Arial"/>
        </w:rPr>
        <w:t xml:space="preserve"> o Presidente Municipal, formular, Integrar y remitir a las personas integrantes del Ayuntamiento la convocatoria y el proyecto del Orden del Día de las Sesiones ordinarias, solemnes, extraordinarias y a distancia;</w:t>
      </w:r>
    </w:p>
    <w:p w14:paraId="618CDFA2" w14:textId="77777777" w:rsidR="00B54598" w:rsidRPr="00C92E5D" w:rsidRDefault="00B54598" w:rsidP="00B54598">
      <w:pPr>
        <w:pStyle w:val="Prrafodelista"/>
        <w:spacing w:after="0" w:line="240" w:lineRule="auto"/>
        <w:ind w:left="567"/>
        <w:jc w:val="both"/>
        <w:rPr>
          <w:rFonts w:ascii="Arial" w:hAnsi="Arial" w:cs="Arial"/>
        </w:rPr>
      </w:pPr>
    </w:p>
    <w:p w14:paraId="746C462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Convocar a sesión extraordinaria del Ayuntamiento, para los casos en que se debe nombrar a la </w:t>
      </w:r>
      <w:proofErr w:type="gramStart"/>
      <w:r w:rsidRPr="00C92E5D">
        <w:rPr>
          <w:rFonts w:ascii="Arial" w:hAnsi="Arial" w:cs="Arial"/>
        </w:rPr>
        <w:t>Presidenta</w:t>
      </w:r>
      <w:proofErr w:type="gramEnd"/>
      <w:r w:rsidRPr="00C92E5D">
        <w:rPr>
          <w:rFonts w:ascii="Arial" w:hAnsi="Arial" w:cs="Arial"/>
        </w:rPr>
        <w:t xml:space="preserve"> o Presidente Municipal sustituto o interino; </w:t>
      </w:r>
    </w:p>
    <w:p w14:paraId="78CC537B" w14:textId="77777777" w:rsidR="00B54598" w:rsidRPr="00C92E5D" w:rsidRDefault="00B54598" w:rsidP="00B54598">
      <w:pPr>
        <w:pStyle w:val="Prrafodelista"/>
        <w:spacing w:after="0" w:line="240" w:lineRule="auto"/>
        <w:ind w:left="567"/>
        <w:jc w:val="both"/>
        <w:rPr>
          <w:rFonts w:ascii="Arial" w:hAnsi="Arial" w:cs="Arial"/>
        </w:rPr>
      </w:pPr>
    </w:p>
    <w:p w14:paraId="51AB85B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 programación técnica de las sesiones del Ayuntamiento y la elaboración del protocolo y ceremonial de su desarrollo; </w:t>
      </w:r>
    </w:p>
    <w:p w14:paraId="3C351326" w14:textId="77777777" w:rsidR="00B54598" w:rsidRPr="00C92E5D" w:rsidRDefault="00B54598" w:rsidP="00B54598">
      <w:pPr>
        <w:pStyle w:val="Prrafodelista"/>
        <w:spacing w:after="0" w:line="240" w:lineRule="auto"/>
        <w:ind w:left="567"/>
        <w:jc w:val="both"/>
        <w:rPr>
          <w:rFonts w:ascii="Arial" w:hAnsi="Arial" w:cs="Arial"/>
        </w:rPr>
      </w:pPr>
    </w:p>
    <w:p w14:paraId="5B2C5A9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Asistir y participar en todas las sesiones del Ayuntamiento, con voz informativa, y colaborar con la </w:t>
      </w:r>
      <w:proofErr w:type="gramStart"/>
      <w:r w:rsidRPr="00C92E5D">
        <w:rPr>
          <w:rFonts w:ascii="Arial" w:hAnsi="Arial" w:cs="Arial"/>
        </w:rPr>
        <w:t>Presidenta</w:t>
      </w:r>
      <w:proofErr w:type="gramEnd"/>
      <w:r w:rsidRPr="00C92E5D">
        <w:rPr>
          <w:rFonts w:ascii="Arial" w:hAnsi="Arial" w:cs="Arial"/>
        </w:rPr>
        <w:t xml:space="preserve"> o Presidente Municipal para el desarrollo de las mismas y ejecutar las instrucciones que éste dicte;</w:t>
      </w:r>
    </w:p>
    <w:p w14:paraId="4F9C3F20" w14:textId="77777777" w:rsidR="00B54598" w:rsidRPr="00C92E5D" w:rsidRDefault="00B54598" w:rsidP="00B54598">
      <w:pPr>
        <w:pStyle w:val="Prrafodelista"/>
        <w:spacing w:after="0" w:line="240" w:lineRule="auto"/>
        <w:ind w:left="567"/>
        <w:jc w:val="both"/>
        <w:rPr>
          <w:rFonts w:ascii="Arial" w:hAnsi="Arial" w:cs="Arial"/>
        </w:rPr>
      </w:pPr>
    </w:p>
    <w:p w14:paraId="382E9A8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Formular las actas de las sesiones en las que conste los asuntos tratados y los acuerdos tomados por el pleno del Ayuntamiento, así como autorizarlas con su firma, recabando, a su vez, la firma de los Munícipes que hubieren concurrido a la sesión;</w:t>
      </w:r>
    </w:p>
    <w:p w14:paraId="6EEACFBB" w14:textId="77777777" w:rsidR="00B54598" w:rsidRPr="00C92E5D" w:rsidRDefault="00B54598" w:rsidP="00B54598">
      <w:pPr>
        <w:pStyle w:val="Prrafodelista"/>
        <w:spacing w:after="0" w:line="240" w:lineRule="auto"/>
        <w:ind w:left="567"/>
        <w:jc w:val="both"/>
        <w:rPr>
          <w:rFonts w:ascii="Arial" w:hAnsi="Arial" w:cs="Arial"/>
        </w:rPr>
      </w:pPr>
    </w:p>
    <w:p w14:paraId="41303CF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Llevar el archivo y control de actas, acuerdos y resoluciones del Ayuntamiento, el cual estará organizado, tanto físicamente como mediante un sistema de cómputo, para la rápida localización de la información;</w:t>
      </w:r>
    </w:p>
    <w:p w14:paraId="729F5EF0" w14:textId="77777777" w:rsidR="00B54598" w:rsidRPr="00C92E5D" w:rsidRDefault="00B54598" w:rsidP="00B54598">
      <w:pPr>
        <w:pStyle w:val="Prrafodelista"/>
        <w:spacing w:after="0" w:line="240" w:lineRule="auto"/>
        <w:ind w:left="567"/>
        <w:jc w:val="both"/>
        <w:rPr>
          <w:rFonts w:ascii="Arial" w:hAnsi="Arial" w:cs="Arial"/>
        </w:rPr>
      </w:pPr>
    </w:p>
    <w:p w14:paraId="670A188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Presentar ante el Congreso del Estado de Jalisco las iniciativas de ley o decreto aprobadas por el Ayuntamiento;</w:t>
      </w:r>
    </w:p>
    <w:p w14:paraId="095B7F8F" w14:textId="77777777" w:rsidR="00B54598" w:rsidRPr="00C92E5D" w:rsidRDefault="00B54598" w:rsidP="00B54598">
      <w:pPr>
        <w:pStyle w:val="Prrafodelista"/>
        <w:spacing w:after="0" w:line="240" w:lineRule="auto"/>
        <w:ind w:left="567"/>
        <w:jc w:val="both"/>
        <w:rPr>
          <w:rFonts w:ascii="Arial" w:hAnsi="Arial" w:cs="Arial"/>
        </w:rPr>
      </w:pPr>
    </w:p>
    <w:p w14:paraId="1639513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Expedir cuando proceda, las copias, constancias, credenciales y demás certificaciones que acuerde la </w:t>
      </w:r>
      <w:proofErr w:type="gramStart"/>
      <w:r w:rsidRPr="00C92E5D">
        <w:rPr>
          <w:rFonts w:ascii="Arial" w:hAnsi="Arial" w:cs="Arial"/>
        </w:rPr>
        <w:t>Presidenta</w:t>
      </w:r>
      <w:proofErr w:type="gramEnd"/>
      <w:r w:rsidRPr="00C92E5D">
        <w:rPr>
          <w:rFonts w:ascii="Arial" w:hAnsi="Arial" w:cs="Arial"/>
        </w:rPr>
        <w:t xml:space="preserve"> o Presidente Municipal o el Ayuntamiento, o en su caso las que requieran para el trámite de los asuntos propios del Municipio;</w:t>
      </w:r>
    </w:p>
    <w:p w14:paraId="2FEE6528" w14:textId="77777777" w:rsidR="00B54598" w:rsidRPr="00C92E5D" w:rsidRDefault="00B54598" w:rsidP="00B54598">
      <w:pPr>
        <w:pStyle w:val="Prrafodelista"/>
        <w:spacing w:after="0" w:line="240" w:lineRule="auto"/>
        <w:ind w:left="567"/>
        <w:jc w:val="both"/>
        <w:rPr>
          <w:rFonts w:ascii="Arial" w:hAnsi="Arial" w:cs="Arial"/>
        </w:rPr>
      </w:pPr>
    </w:p>
    <w:p w14:paraId="67AB7AC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Conferir a las personas integrantes del Ayuntamiento los materiales necesarios y documentos de consulta que soliciten para el cumplimiento de sus funciones; y</w:t>
      </w:r>
    </w:p>
    <w:p w14:paraId="38914C67" w14:textId="77777777" w:rsidR="00B54598" w:rsidRPr="00C92E5D" w:rsidRDefault="00B54598" w:rsidP="00B54598">
      <w:pPr>
        <w:pStyle w:val="Prrafodelista"/>
        <w:spacing w:after="0" w:line="240" w:lineRule="auto"/>
        <w:ind w:left="567"/>
        <w:jc w:val="both"/>
        <w:rPr>
          <w:rFonts w:ascii="Arial" w:hAnsi="Arial" w:cs="Arial"/>
        </w:rPr>
      </w:pPr>
    </w:p>
    <w:p w14:paraId="392CE2C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Las demás previstas en la legislación y la normatividad aplicable, así como aquellas que le instruya la </w:t>
      </w:r>
      <w:proofErr w:type="gramStart"/>
      <w:r w:rsidRPr="00C92E5D">
        <w:rPr>
          <w:rFonts w:ascii="Arial" w:hAnsi="Arial" w:cs="Arial"/>
        </w:rPr>
        <w:t>Presidenta</w:t>
      </w:r>
      <w:proofErr w:type="gramEnd"/>
      <w:r w:rsidRPr="00C92E5D">
        <w:rPr>
          <w:rFonts w:ascii="Arial" w:hAnsi="Arial" w:cs="Arial"/>
        </w:rPr>
        <w:t xml:space="preserve"> o Presidente Municipal o el Ayuntamiento.</w:t>
      </w:r>
    </w:p>
    <w:p w14:paraId="0A050AEB" w14:textId="77777777" w:rsidR="00B54598" w:rsidRPr="00C92E5D" w:rsidRDefault="00B54598" w:rsidP="00B54598">
      <w:pPr>
        <w:tabs>
          <w:tab w:val="left" w:pos="1429"/>
        </w:tabs>
        <w:jc w:val="both"/>
        <w:rPr>
          <w:rFonts w:ascii="Arial" w:hAnsi="Arial" w:cs="Arial"/>
          <w:color w:val="FF0000"/>
        </w:rPr>
      </w:pPr>
    </w:p>
    <w:p w14:paraId="7E80A14C" w14:textId="77777777" w:rsidR="00B54598" w:rsidRPr="00C92E5D" w:rsidRDefault="00B54598" w:rsidP="00B54598">
      <w:pPr>
        <w:pStyle w:val="Cap1"/>
      </w:pPr>
      <w:bookmarkStart w:id="35" w:name="_Toc178532038"/>
      <w:r w:rsidRPr="00C92E5D">
        <w:t>Capítulo VII</w:t>
      </w:r>
      <w:bookmarkEnd w:id="35"/>
    </w:p>
    <w:p w14:paraId="27B8EF33" w14:textId="77777777" w:rsidR="00B54598" w:rsidRPr="00C92E5D" w:rsidRDefault="00B54598" w:rsidP="00B54598">
      <w:pPr>
        <w:pStyle w:val="Cap2"/>
      </w:pPr>
      <w:bookmarkStart w:id="36" w:name="_Toc178532039"/>
      <w:r w:rsidRPr="00C92E5D">
        <w:t xml:space="preserve">De las Juezas o </w:t>
      </w:r>
      <w:bookmarkStart w:id="37" w:name="_Hlk178332001"/>
      <w:r w:rsidRPr="00C92E5D">
        <w:t>Jueces</w:t>
      </w:r>
      <w:bookmarkEnd w:id="37"/>
      <w:r w:rsidRPr="00C92E5D">
        <w:t xml:space="preserve"> Cívicos Municipales</w:t>
      </w:r>
      <w:bookmarkEnd w:id="36"/>
    </w:p>
    <w:p w14:paraId="7CBD447A" w14:textId="77777777" w:rsidR="00B54598" w:rsidRPr="00C92E5D" w:rsidRDefault="00B54598" w:rsidP="00B54598">
      <w:pPr>
        <w:pStyle w:val="Prrafodelista"/>
        <w:spacing w:after="0" w:line="240" w:lineRule="auto"/>
        <w:ind w:left="0"/>
        <w:jc w:val="both"/>
        <w:rPr>
          <w:rFonts w:ascii="Arial" w:hAnsi="Arial" w:cs="Arial"/>
        </w:rPr>
      </w:pPr>
    </w:p>
    <w:p w14:paraId="03F8EB1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Todo acto o resolución de autoridad será </w:t>
      </w:r>
      <w:proofErr w:type="gramStart"/>
      <w:r w:rsidRPr="00C92E5D">
        <w:rPr>
          <w:rFonts w:ascii="Arial" w:hAnsi="Arial" w:cs="Arial"/>
        </w:rPr>
        <w:t>de acuerdo a</w:t>
      </w:r>
      <w:proofErr w:type="gramEnd"/>
      <w:r w:rsidRPr="00C92E5D">
        <w:rPr>
          <w:rFonts w:ascii="Arial" w:hAnsi="Arial" w:cs="Arial"/>
        </w:rPr>
        <w:t xml:space="preserve"> la letra de la Ley de Gobierno y la Administración Pública Municipal de Estado de Jalisco y, en su caso conforme a la interpretación lógico-Jurídica de la misma. Para la observación plena de tal principio se instituye el Juzgado Cívico Municipal dotado de plena Autoridad e integrado por </w:t>
      </w:r>
      <w:proofErr w:type="gramStart"/>
      <w:r w:rsidRPr="00C92E5D">
        <w:rPr>
          <w:rFonts w:ascii="Arial" w:hAnsi="Arial" w:cs="Arial"/>
        </w:rPr>
        <w:t>Juezas y Jueces</w:t>
      </w:r>
      <w:proofErr w:type="gramEnd"/>
      <w:r w:rsidRPr="00C92E5D">
        <w:rPr>
          <w:rFonts w:ascii="Arial" w:hAnsi="Arial" w:cs="Arial"/>
        </w:rPr>
        <w:t xml:space="preserve"> Cívicos Municipales, quienes tendrán atribuciones para:</w:t>
      </w:r>
    </w:p>
    <w:p w14:paraId="7F5EB0A1" w14:textId="77777777" w:rsidR="00B54598" w:rsidRPr="00C92E5D" w:rsidRDefault="00B54598" w:rsidP="00B54598">
      <w:pPr>
        <w:pStyle w:val="Prrafodelista"/>
        <w:spacing w:after="0" w:line="240" w:lineRule="auto"/>
        <w:ind w:left="567"/>
        <w:jc w:val="both"/>
        <w:rPr>
          <w:rFonts w:ascii="Arial" w:hAnsi="Arial" w:cs="Arial"/>
        </w:rPr>
      </w:pPr>
    </w:p>
    <w:p w14:paraId="6EAB1F4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Conocer, calificar e imponer las sanciones administrativas municipales que procedan por faltas o infracciones a los ordenamientos municipales, excepto las de carácter fiscal;</w:t>
      </w:r>
    </w:p>
    <w:p w14:paraId="35DCAEE8" w14:textId="77777777" w:rsidR="00B54598" w:rsidRPr="00C92E5D" w:rsidRDefault="00B54598" w:rsidP="00B54598">
      <w:pPr>
        <w:pStyle w:val="Prrafodelista"/>
        <w:spacing w:after="0" w:line="240" w:lineRule="auto"/>
        <w:ind w:left="567"/>
        <w:jc w:val="both"/>
        <w:rPr>
          <w:rFonts w:ascii="Arial" w:hAnsi="Arial" w:cs="Arial"/>
        </w:rPr>
      </w:pPr>
    </w:p>
    <w:p w14:paraId="6E2EBD5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Conciliar a </w:t>
      </w:r>
      <w:proofErr w:type="gramStart"/>
      <w:r w:rsidRPr="00C92E5D">
        <w:rPr>
          <w:rFonts w:ascii="Arial" w:hAnsi="Arial" w:cs="Arial"/>
        </w:rPr>
        <w:t>las vecinas y vecinos</w:t>
      </w:r>
      <w:proofErr w:type="gramEnd"/>
      <w:r w:rsidRPr="00C92E5D">
        <w:rPr>
          <w:rFonts w:ascii="Arial" w:hAnsi="Arial" w:cs="Arial"/>
        </w:rPr>
        <w:t xml:space="preserve"> de su adscripción en los conflictos que no sean constitutivos de delito, ni de la competencia de los órganos judiciales o de otras autoridades.</w:t>
      </w:r>
    </w:p>
    <w:p w14:paraId="1222A240" w14:textId="77777777" w:rsidR="00B54598" w:rsidRPr="00C92E5D" w:rsidRDefault="00B54598" w:rsidP="00B54598">
      <w:pPr>
        <w:pStyle w:val="Prrafodelista"/>
        <w:spacing w:after="0" w:line="240" w:lineRule="auto"/>
        <w:ind w:left="567"/>
        <w:jc w:val="both"/>
        <w:rPr>
          <w:rFonts w:ascii="Arial" w:hAnsi="Arial" w:cs="Arial"/>
        </w:rPr>
      </w:pPr>
    </w:p>
    <w:p w14:paraId="55B73D9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Llevar un libro de actuaciones y dar cuenta al Ayuntamiento del desempeño de sus funciones. </w:t>
      </w:r>
    </w:p>
    <w:p w14:paraId="71C31A4E" w14:textId="77777777" w:rsidR="00B54598" w:rsidRPr="00C92E5D" w:rsidRDefault="00B54598" w:rsidP="00B54598">
      <w:pPr>
        <w:pStyle w:val="Prrafodelista"/>
        <w:spacing w:after="0" w:line="240" w:lineRule="auto"/>
        <w:ind w:left="567"/>
        <w:jc w:val="both"/>
        <w:rPr>
          <w:rFonts w:ascii="Arial" w:hAnsi="Arial" w:cs="Arial"/>
        </w:rPr>
      </w:pPr>
    </w:p>
    <w:p w14:paraId="64D5089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Poner a disposición de la autoridad competente aquellos asuntos que no sean de su competencia.</w:t>
      </w:r>
    </w:p>
    <w:p w14:paraId="5BB846A0" w14:textId="77777777" w:rsidR="00B54598" w:rsidRPr="00C92E5D" w:rsidRDefault="00B54598" w:rsidP="00B54598">
      <w:pPr>
        <w:pStyle w:val="Prrafodelista"/>
        <w:spacing w:after="0" w:line="240" w:lineRule="auto"/>
        <w:ind w:left="567"/>
        <w:jc w:val="both"/>
        <w:rPr>
          <w:rFonts w:ascii="Arial" w:hAnsi="Arial" w:cs="Arial"/>
        </w:rPr>
      </w:pPr>
    </w:p>
    <w:p w14:paraId="477A4EE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Expedir constancias únicamente sobre hechos asentados en los libros de registro del Juzgado Cívico Municipal, cuando lo solicite quien tenga interés legítimo. </w:t>
      </w:r>
    </w:p>
    <w:p w14:paraId="3A32BC08" w14:textId="77777777" w:rsidR="00B54598" w:rsidRPr="00C92E5D" w:rsidRDefault="00B54598" w:rsidP="00B54598">
      <w:pPr>
        <w:pStyle w:val="Prrafodelista"/>
        <w:spacing w:after="0" w:line="240" w:lineRule="auto"/>
        <w:ind w:left="567"/>
        <w:jc w:val="both"/>
        <w:rPr>
          <w:rFonts w:ascii="Arial" w:hAnsi="Arial" w:cs="Arial"/>
        </w:rPr>
      </w:pPr>
    </w:p>
    <w:p w14:paraId="476441E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Proveer las diligencias necesarias encaminadas a la aplicación correcta de la Justicia Cívica Municipal, en los asuntos previstos por los Ordenamientos de Aplicación Municipal. </w:t>
      </w:r>
    </w:p>
    <w:p w14:paraId="6C40B080" w14:textId="77777777" w:rsidR="00B54598" w:rsidRPr="00C92E5D" w:rsidRDefault="00B54598" w:rsidP="00B54598">
      <w:pPr>
        <w:pStyle w:val="Prrafodelista"/>
        <w:spacing w:after="0" w:line="240" w:lineRule="auto"/>
        <w:ind w:left="567"/>
        <w:jc w:val="both"/>
        <w:rPr>
          <w:rFonts w:ascii="Arial" w:hAnsi="Arial" w:cs="Arial"/>
        </w:rPr>
      </w:pPr>
    </w:p>
    <w:p w14:paraId="08C0153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Ejercer funciones conciliatorias cuando los interesados lo soliciten, referentes a la reparación de daños y perjuicios ocasionados, o bien, dejar a salvo los derechos del ofendido.</w:t>
      </w:r>
    </w:p>
    <w:p w14:paraId="4BF9A17D" w14:textId="77777777" w:rsidR="00B54598" w:rsidRPr="00C92E5D" w:rsidRDefault="00B54598" w:rsidP="00B54598">
      <w:pPr>
        <w:pStyle w:val="Prrafodelista"/>
        <w:spacing w:after="0" w:line="240" w:lineRule="auto"/>
        <w:ind w:left="567"/>
        <w:jc w:val="both"/>
        <w:rPr>
          <w:rFonts w:ascii="Arial" w:hAnsi="Arial" w:cs="Arial"/>
        </w:rPr>
      </w:pPr>
    </w:p>
    <w:p w14:paraId="42B5041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Recibir e investigar, en forma expedita, las quejas, reclamaciones y proposiciones que por escrito u oralmente presenten los afectados por los Actos de Autoridad, solicitando Informes a la Autoridad responsable de dicho acto. </w:t>
      </w:r>
    </w:p>
    <w:p w14:paraId="356AAB5E" w14:textId="77777777" w:rsidR="00B54598" w:rsidRPr="00C92E5D" w:rsidRDefault="00B54598" w:rsidP="00B54598">
      <w:pPr>
        <w:pStyle w:val="Prrafodelista"/>
        <w:spacing w:after="0" w:line="240" w:lineRule="auto"/>
        <w:ind w:left="567"/>
        <w:jc w:val="both"/>
        <w:rPr>
          <w:rFonts w:ascii="Arial" w:hAnsi="Arial" w:cs="Arial"/>
        </w:rPr>
      </w:pPr>
    </w:p>
    <w:p w14:paraId="583CF3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Como resultado de dicha investigación, proponer a la Autoridad respectiva vías de solución a las cuestiones planteadas, las que no tendrán imperativo, formulando recomendación fundada a la Autoridad o Servidor Público, o corriendo traslado a la Autoridad correspondiente para que inicie los procedimientos administrativos a que haya lugar.</w:t>
      </w:r>
    </w:p>
    <w:p w14:paraId="35616087" w14:textId="77777777" w:rsidR="00B54598" w:rsidRPr="00C92E5D" w:rsidRDefault="00B54598" w:rsidP="00B54598">
      <w:pPr>
        <w:pStyle w:val="Prrafodelista"/>
        <w:spacing w:after="0" w:line="240" w:lineRule="auto"/>
        <w:ind w:left="567"/>
        <w:jc w:val="both"/>
        <w:rPr>
          <w:rFonts w:ascii="Arial" w:hAnsi="Arial" w:cs="Arial"/>
        </w:rPr>
      </w:pPr>
    </w:p>
    <w:p w14:paraId="73C0F43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Intervenir en materia de conflictos vecinales o familiares, con el fin de avenir a las partes.</w:t>
      </w:r>
    </w:p>
    <w:p w14:paraId="4C6574F0" w14:textId="77777777" w:rsidR="00B54598" w:rsidRPr="00C92E5D" w:rsidRDefault="00B54598" w:rsidP="00B54598">
      <w:pPr>
        <w:pStyle w:val="Prrafodelista"/>
        <w:spacing w:after="0" w:line="240" w:lineRule="auto"/>
        <w:ind w:left="567"/>
        <w:jc w:val="both"/>
        <w:rPr>
          <w:rFonts w:ascii="Arial" w:hAnsi="Arial" w:cs="Arial"/>
        </w:rPr>
      </w:pPr>
    </w:p>
    <w:p w14:paraId="6B43F36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Conocer y resolver acerca de las controversias de los particulares entre sí y terceros afectados, derivadas de los actos y resoluciones de las autoridades municipales, así como de las controversias que surjan de la aplicación de los ordenamientos municipales.</w:t>
      </w:r>
    </w:p>
    <w:p w14:paraId="28DCA210" w14:textId="77777777" w:rsidR="00B54598" w:rsidRPr="00C92E5D" w:rsidRDefault="00B54598" w:rsidP="00B54598">
      <w:pPr>
        <w:pStyle w:val="Prrafodelista"/>
        <w:spacing w:after="0" w:line="240" w:lineRule="auto"/>
        <w:ind w:left="567"/>
        <w:jc w:val="both"/>
        <w:rPr>
          <w:rFonts w:ascii="Arial" w:hAnsi="Arial" w:cs="Arial"/>
        </w:rPr>
      </w:pPr>
    </w:p>
    <w:p w14:paraId="334200C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Dirigir administrativamente las labores del Juzgado Cívico Municipal para lo cual el personal </w:t>
      </w:r>
      <w:proofErr w:type="gramStart"/>
      <w:r w:rsidRPr="00C92E5D">
        <w:rPr>
          <w:rFonts w:ascii="Arial" w:hAnsi="Arial" w:cs="Arial"/>
        </w:rPr>
        <w:t>del mismo</w:t>
      </w:r>
      <w:proofErr w:type="gramEnd"/>
      <w:r w:rsidRPr="00C92E5D">
        <w:rPr>
          <w:rFonts w:ascii="Arial" w:hAnsi="Arial" w:cs="Arial"/>
        </w:rPr>
        <w:t xml:space="preserve"> estará bajo su mando;</w:t>
      </w:r>
    </w:p>
    <w:p w14:paraId="06249848" w14:textId="77777777" w:rsidR="00B54598" w:rsidRPr="00C92E5D" w:rsidRDefault="00B54598" w:rsidP="00B54598">
      <w:pPr>
        <w:pStyle w:val="Prrafodelista"/>
        <w:spacing w:after="0" w:line="240" w:lineRule="auto"/>
        <w:ind w:left="567"/>
        <w:jc w:val="both"/>
        <w:rPr>
          <w:rFonts w:ascii="Arial" w:hAnsi="Arial" w:cs="Arial"/>
        </w:rPr>
      </w:pPr>
    </w:p>
    <w:p w14:paraId="44F2A84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Proporcionar la información pública que genere, posea o administre para su publicación en el portal de este Ayuntamiento y en los mismos términos de proporcionar las respuestas a las solicitudes de información, a la Unidad de Transparencia, lo anterior </w:t>
      </w:r>
      <w:proofErr w:type="gramStart"/>
      <w:r w:rsidRPr="00C92E5D">
        <w:rPr>
          <w:rFonts w:ascii="Arial" w:hAnsi="Arial" w:cs="Arial"/>
        </w:rPr>
        <w:t>de acuerdo a</w:t>
      </w:r>
      <w:proofErr w:type="gramEnd"/>
      <w:r w:rsidRPr="00C92E5D">
        <w:rPr>
          <w:rFonts w:ascii="Arial" w:hAnsi="Arial" w:cs="Arial"/>
        </w:rPr>
        <w:t xml:space="preserve"> la legislación en la materia, y</w:t>
      </w:r>
    </w:p>
    <w:p w14:paraId="2C2F308C" w14:textId="77777777" w:rsidR="00B54598" w:rsidRPr="00C92E5D" w:rsidRDefault="00B54598" w:rsidP="00B54598">
      <w:pPr>
        <w:pStyle w:val="Prrafodelista"/>
        <w:spacing w:after="0" w:line="240" w:lineRule="auto"/>
        <w:ind w:left="567"/>
        <w:jc w:val="both"/>
        <w:rPr>
          <w:rFonts w:ascii="Arial" w:hAnsi="Arial" w:cs="Arial"/>
        </w:rPr>
      </w:pPr>
    </w:p>
    <w:p w14:paraId="2966228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Dictar, cuando conozcan </w:t>
      </w:r>
      <w:proofErr w:type="gramStart"/>
      <w:r w:rsidRPr="00C92E5D">
        <w:rPr>
          <w:rFonts w:ascii="Arial" w:hAnsi="Arial" w:cs="Arial"/>
        </w:rPr>
        <w:t>de acuerdo a</w:t>
      </w:r>
      <w:proofErr w:type="gramEnd"/>
      <w:r w:rsidRPr="00C92E5D">
        <w:rPr>
          <w:rFonts w:ascii="Arial" w:hAnsi="Arial" w:cs="Arial"/>
        </w:rPr>
        <w:t xml:space="preserve"> sus atribuciones, y competencia con perspectiva de género, algún hecho que implique violencia contra las mujeres, las órdenes de protección que permitan la salvaguarda de los derechos de las víctimas, su dignidad e integridad física;</w:t>
      </w:r>
    </w:p>
    <w:p w14:paraId="4E4793AC" w14:textId="77777777" w:rsidR="00B54598" w:rsidRPr="00C92E5D" w:rsidRDefault="00B54598" w:rsidP="00B54598">
      <w:pPr>
        <w:pStyle w:val="Prrafodelista"/>
        <w:spacing w:after="0" w:line="240" w:lineRule="auto"/>
        <w:ind w:left="567"/>
        <w:jc w:val="both"/>
        <w:rPr>
          <w:rFonts w:ascii="Arial" w:hAnsi="Arial" w:cs="Arial"/>
        </w:rPr>
      </w:pPr>
    </w:p>
    <w:p w14:paraId="2AF9064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atribuciones señaladas por los ordenamientos municipales aplicables.</w:t>
      </w:r>
    </w:p>
    <w:p w14:paraId="2E728EA3" w14:textId="77777777" w:rsidR="00B54598" w:rsidRPr="00C92E5D" w:rsidRDefault="00B54598" w:rsidP="00B54598">
      <w:pPr>
        <w:jc w:val="both"/>
        <w:rPr>
          <w:rFonts w:ascii="Arial" w:hAnsi="Arial" w:cs="Arial"/>
        </w:rPr>
      </w:pPr>
    </w:p>
    <w:p w14:paraId="7BD6C99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Gobierno Municipal cuenta con </w:t>
      </w:r>
      <w:proofErr w:type="gramStart"/>
      <w:r w:rsidRPr="00C92E5D">
        <w:rPr>
          <w:rFonts w:ascii="Arial" w:hAnsi="Arial" w:cs="Arial"/>
        </w:rPr>
        <w:t>las juezas y jueces</w:t>
      </w:r>
      <w:proofErr w:type="gramEnd"/>
      <w:r w:rsidRPr="00C92E5D">
        <w:rPr>
          <w:rFonts w:ascii="Arial" w:hAnsi="Arial" w:cs="Arial"/>
        </w:rPr>
        <w:t xml:space="preserve"> cívicos municipales que el Ayuntamiento determine.</w:t>
      </w:r>
    </w:p>
    <w:p w14:paraId="79FFD561" w14:textId="77777777" w:rsidR="00B54598" w:rsidRPr="00C92E5D" w:rsidRDefault="00B54598" w:rsidP="00B54598">
      <w:pPr>
        <w:pStyle w:val="Prrafodelista"/>
        <w:spacing w:after="0" w:line="240" w:lineRule="auto"/>
        <w:ind w:left="0"/>
        <w:jc w:val="both"/>
        <w:rPr>
          <w:rFonts w:ascii="Arial" w:hAnsi="Arial" w:cs="Arial"/>
        </w:rPr>
      </w:pPr>
    </w:p>
    <w:p w14:paraId="66A9E77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proofErr w:type="gramStart"/>
      <w:r w:rsidRPr="00C92E5D">
        <w:rPr>
          <w:rFonts w:ascii="Arial" w:hAnsi="Arial" w:cs="Arial"/>
        </w:rPr>
        <w:lastRenderedPageBreak/>
        <w:t>Las juezas y jueces</w:t>
      </w:r>
      <w:proofErr w:type="gramEnd"/>
      <w:r w:rsidRPr="00C92E5D">
        <w:rPr>
          <w:rFonts w:ascii="Arial" w:hAnsi="Arial" w:cs="Arial"/>
        </w:rPr>
        <w:t xml:space="preserve"> cívicos municipales conocen de las conductas que presuntamente constituyen faltas o infracciones a las disposiciones normativas municipales e impone las sanciones correspondientes mediante un procedimiento breve y simple que califica la infracción, mismo que está dispuesto en el Bando de Policía y Buen Gobierno del Ayuntamiento.</w:t>
      </w:r>
    </w:p>
    <w:p w14:paraId="1F20C7F9" w14:textId="77777777" w:rsidR="00B54598" w:rsidRPr="00C92E5D" w:rsidRDefault="00B54598" w:rsidP="00B54598">
      <w:pPr>
        <w:pStyle w:val="Prrafodelista"/>
        <w:spacing w:after="0" w:line="240" w:lineRule="auto"/>
        <w:ind w:left="0"/>
        <w:jc w:val="both"/>
        <w:rPr>
          <w:rFonts w:ascii="Arial" w:hAnsi="Arial" w:cs="Arial"/>
        </w:rPr>
      </w:pPr>
    </w:p>
    <w:p w14:paraId="47A460D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Ayuntamiento debe realizar una convocatoria a los habitantes del municipio que deseen desempeñar el cargo de </w:t>
      </w:r>
      <w:proofErr w:type="gramStart"/>
      <w:r w:rsidRPr="00C92E5D">
        <w:rPr>
          <w:rFonts w:ascii="Arial" w:hAnsi="Arial" w:cs="Arial"/>
        </w:rPr>
        <w:t>juezas y jueces</w:t>
      </w:r>
      <w:proofErr w:type="gramEnd"/>
      <w:r w:rsidRPr="00C92E5D">
        <w:rPr>
          <w:rFonts w:ascii="Arial" w:hAnsi="Arial" w:cs="Arial"/>
        </w:rPr>
        <w:t xml:space="preserve"> cívicos municipales, y debe designar de entre éstos a los que cumplan con los requisitos para ocupar el cargo.</w:t>
      </w:r>
    </w:p>
    <w:p w14:paraId="0823F997" w14:textId="77777777" w:rsidR="00B54598" w:rsidRPr="00C92E5D" w:rsidRDefault="00B54598" w:rsidP="00B54598">
      <w:pPr>
        <w:pStyle w:val="Prrafodelista"/>
        <w:spacing w:after="0" w:line="240" w:lineRule="auto"/>
        <w:ind w:left="0"/>
        <w:jc w:val="both"/>
        <w:rPr>
          <w:rFonts w:ascii="Arial" w:hAnsi="Arial" w:cs="Arial"/>
        </w:rPr>
      </w:pPr>
    </w:p>
    <w:p w14:paraId="672AD56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ser Jueza o Juez Cívico Municipal se requiere:</w:t>
      </w:r>
    </w:p>
    <w:p w14:paraId="71495EBA" w14:textId="77777777" w:rsidR="00B54598" w:rsidRPr="00C92E5D" w:rsidRDefault="00B54598" w:rsidP="00B54598">
      <w:pPr>
        <w:pStyle w:val="Prrafodelista"/>
        <w:spacing w:after="0" w:line="240" w:lineRule="auto"/>
        <w:ind w:left="567"/>
        <w:jc w:val="both"/>
        <w:rPr>
          <w:rFonts w:ascii="Arial" w:hAnsi="Arial" w:cs="Arial"/>
        </w:rPr>
      </w:pPr>
    </w:p>
    <w:p w14:paraId="26C3FA0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de ciudadanía mexicana en pleno ejercicio de sus derechos políticos y civiles;</w:t>
      </w:r>
    </w:p>
    <w:p w14:paraId="475B030E" w14:textId="77777777" w:rsidR="00B54598" w:rsidRPr="00C92E5D" w:rsidRDefault="00B54598" w:rsidP="00B54598">
      <w:pPr>
        <w:pStyle w:val="Prrafodelista"/>
        <w:spacing w:after="0" w:line="240" w:lineRule="auto"/>
        <w:ind w:left="567"/>
        <w:jc w:val="both"/>
        <w:rPr>
          <w:rFonts w:ascii="Arial" w:hAnsi="Arial" w:cs="Arial"/>
        </w:rPr>
      </w:pPr>
    </w:p>
    <w:p w14:paraId="0991123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nativa o nativo del municipio o haber residido en él, durante los últimos dos años, salvo el caso de ausencia motivada por el desempeño de algún cargo en el servicio público, siempre y cuando no haya sido fuera del Estado;</w:t>
      </w:r>
    </w:p>
    <w:p w14:paraId="1D75AC6B" w14:textId="77777777" w:rsidR="00B54598" w:rsidRPr="00C92E5D" w:rsidRDefault="00B54598" w:rsidP="00B54598">
      <w:pPr>
        <w:pStyle w:val="Prrafodelista"/>
        <w:spacing w:after="0" w:line="240" w:lineRule="auto"/>
        <w:ind w:left="567"/>
        <w:jc w:val="both"/>
        <w:rPr>
          <w:rFonts w:ascii="Arial" w:hAnsi="Arial" w:cs="Arial"/>
        </w:rPr>
      </w:pPr>
    </w:p>
    <w:p w14:paraId="46643AD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Tener cuando menos veinticinco años cumplidos al día de su designación;</w:t>
      </w:r>
    </w:p>
    <w:p w14:paraId="0E315BBD" w14:textId="77777777" w:rsidR="00B54598" w:rsidRPr="00C92E5D" w:rsidRDefault="00B54598" w:rsidP="00B54598">
      <w:pPr>
        <w:pStyle w:val="Prrafodelista"/>
        <w:spacing w:after="0" w:line="240" w:lineRule="auto"/>
        <w:ind w:left="567"/>
        <w:jc w:val="both"/>
        <w:rPr>
          <w:rFonts w:ascii="Arial" w:hAnsi="Arial" w:cs="Arial"/>
        </w:rPr>
      </w:pPr>
    </w:p>
    <w:p w14:paraId="169926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Tener título profesional de Licenciatura en Derecho o, de Abogada o Abogado, y contar con cédula profesional.</w:t>
      </w:r>
    </w:p>
    <w:p w14:paraId="0C593408" w14:textId="77777777" w:rsidR="00B54598" w:rsidRPr="00C92E5D" w:rsidRDefault="00B54598" w:rsidP="00B54598">
      <w:pPr>
        <w:pStyle w:val="Prrafodelista"/>
        <w:spacing w:after="0" w:line="240" w:lineRule="auto"/>
        <w:ind w:left="567"/>
        <w:jc w:val="both"/>
        <w:rPr>
          <w:rFonts w:ascii="Arial" w:hAnsi="Arial" w:cs="Arial"/>
        </w:rPr>
      </w:pPr>
    </w:p>
    <w:p w14:paraId="552DE1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Gozar públicamente de buena reputación y reconocida honorabilidad; y no haber sido condenado en sentencia ejecutoria por delito intencional.</w:t>
      </w:r>
    </w:p>
    <w:p w14:paraId="5C321B4F" w14:textId="77777777" w:rsidR="00B54598" w:rsidRPr="00C92E5D" w:rsidRDefault="00B54598" w:rsidP="00B54598">
      <w:pPr>
        <w:pStyle w:val="Prrafodelista"/>
        <w:spacing w:after="0" w:line="240" w:lineRule="auto"/>
        <w:ind w:left="567"/>
        <w:jc w:val="both"/>
        <w:rPr>
          <w:rFonts w:ascii="Arial" w:hAnsi="Arial" w:cs="Arial"/>
        </w:rPr>
      </w:pPr>
    </w:p>
    <w:p w14:paraId="094E9E0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Tener por lo menos dos años de ejercicio profesional acreditable; </w:t>
      </w:r>
    </w:p>
    <w:p w14:paraId="28118E2C" w14:textId="77777777" w:rsidR="00B54598" w:rsidRPr="00C92E5D" w:rsidRDefault="00B54598" w:rsidP="00B54598">
      <w:pPr>
        <w:pStyle w:val="Prrafodelista"/>
        <w:spacing w:after="0" w:line="240" w:lineRule="auto"/>
        <w:ind w:left="567"/>
        <w:jc w:val="both"/>
        <w:rPr>
          <w:rFonts w:ascii="Arial" w:hAnsi="Arial" w:cs="Arial"/>
        </w:rPr>
      </w:pPr>
    </w:p>
    <w:p w14:paraId="4487EBB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No estar suspendida o suspendido, inhabilitada o inhabilitado, ni haber sido destituida o destituido por resolución firme como personal al servicio público; y </w:t>
      </w:r>
    </w:p>
    <w:p w14:paraId="2D6B0BD3" w14:textId="77777777" w:rsidR="00B54598" w:rsidRPr="00C92E5D" w:rsidRDefault="00B54598" w:rsidP="00B54598">
      <w:pPr>
        <w:pStyle w:val="Prrafodelista"/>
        <w:spacing w:after="0" w:line="240" w:lineRule="auto"/>
        <w:ind w:left="567"/>
        <w:jc w:val="both"/>
        <w:rPr>
          <w:rFonts w:ascii="Arial" w:hAnsi="Arial" w:cs="Arial"/>
        </w:rPr>
      </w:pPr>
    </w:p>
    <w:p w14:paraId="7EB15B8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los exámenes correspondientes.</w:t>
      </w:r>
    </w:p>
    <w:p w14:paraId="7511BEAE" w14:textId="77777777" w:rsidR="00B54598" w:rsidRPr="00C92E5D" w:rsidRDefault="00B54598" w:rsidP="00B54598">
      <w:pPr>
        <w:pStyle w:val="Prrafodelista"/>
        <w:spacing w:after="0" w:line="240" w:lineRule="auto"/>
        <w:ind w:left="567"/>
        <w:jc w:val="both"/>
        <w:rPr>
          <w:rFonts w:ascii="Arial" w:hAnsi="Arial" w:cs="Arial"/>
        </w:rPr>
      </w:pPr>
    </w:p>
    <w:p w14:paraId="44CD1BA9" w14:textId="77777777" w:rsidR="00B54598" w:rsidRPr="00C92E5D" w:rsidRDefault="00B54598" w:rsidP="00B54598">
      <w:pPr>
        <w:pStyle w:val="Prrafodelista"/>
        <w:spacing w:after="0" w:line="240" w:lineRule="auto"/>
        <w:ind w:left="567"/>
        <w:jc w:val="both"/>
        <w:rPr>
          <w:rFonts w:ascii="Arial" w:hAnsi="Arial" w:cs="Arial"/>
        </w:rPr>
      </w:pPr>
      <w:r w:rsidRPr="00C92E5D">
        <w:rPr>
          <w:rFonts w:ascii="Arial" w:hAnsi="Arial" w:cs="Arial"/>
        </w:rPr>
        <w:t>Además, deberán contar preferentemente con preparación debidamente acreditada y comprobable en las siguientes materias:</w:t>
      </w:r>
    </w:p>
    <w:p w14:paraId="0BAB0561" w14:textId="77777777" w:rsidR="00B54598" w:rsidRPr="00C92E5D" w:rsidRDefault="00B54598" w:rsidP="00B54598">
      <w:pPr>
        <w:pStyle w:val="Prrafodelista"/>
        <w:spacing w:after="0" w:line="240" w:lineRule="auto"/>
        <w:ind w:left="567"/>
        <w:jc w:val="both"/>
        <w:rPr>
          <w:rFonts w:ascii="Arial" w:hAnsi="Arial" w:cs="Arial"/>
        </w:rPr>
      </w:pPr>
    </w:p>
    <w:p w14:paraId="3AFA0BB1"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 xml:space="preserve">Justicia Cívica; </w:t>
      </w:r>
    </w:p>
    <w:p w14:paraId="259F5AA5" w14:textId="77777777" w:rsidR="00B54598" w:rsidRPr="00C92E5D" w:rsidRDefault="00B54598" w:rsidP="00B54598">
      <w:pPr>
        <w:pStyle w:val="Prrafodelista"/>
        <w:numPr>
          <w:ilvl w:val="2"/>
          <w:numId w:val="25"/>
        </w:numPr>
        <w:spacing w:after="0" w:line="240" w:lineRule="auto"/>
        <w:jc w:val="both"/>
        <w:rPr>
          <w:rFonts w:ascii="Arial" w:hAnsi="Arial" w:cs="Arial"/>
        </w:rPr>
      </w:pPr>
      <w:bookmarkStart w:id="38" w:name="_heading=h.t524rxpt3436" w:colFirst="0" w:colLast="0"/>
      <w:bookmarkEnd w:id="38"/>
      <w:r w:rsidRPr="00C92E5D">
        <w:rPr>
          <w:rFonts w:ascii="Arial" w:hAnsi="Arial" w:cs="Arial"/>
        </w:rPr>
        <w:t xml:space="preserve">Derechos Humanos; </w:t>
      </w:r>
    </w:p>
    <w:p w14:paraId="6D654182"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 xml:space="preserve">Métodos Alternos de Solución de Conflictos; </w:t>
      </w:r>
    </w:p>
    <w:p w14:paraId="608F02B3"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 xml:space="preserve">Cultura de la Legalidad; </w:t>
      </w:r>
    </w:p>
    <w:p w14:paraId="69676B36"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 xml:space="preserve">Proceso Penal Acusatorio y Adversarial; </w:t>
      </w:r>
    </w:p>
    <w:p w14:paraId="3F88DCD2" w14:textId="77777777" w:rsidR="00B54598" w:rsidRPr="00C92E5D" w:rsidRDefault="00B54598" w:rsidP="00B54598">
      <w:pPr>
        <w:pStyle w:val="Prrafodelista"/>
        <w:numPr>
          <w:ilvl w:val="2"/>
          <w:numId w:val="25"/>
        </w:numPr>
        <w:spacing w:after="0" w:line="240" w:lineRule="auto"/>
        <w:jc w:val="both"/>
        <w:rPr>
          <w:rFonts w:ascii="Arial" w:hAnsi="Arial" w:cs="Arial"/>
        </w:rPr>
      </w:pPr>
      <w:bookmarkStart w:id="39" w:name="_heading=h.8eei64fawgxj" w:colFirst="0" w:colLast="0"/>
      <w:bookmarkEnd w:id="39"/>
      <w:r w:rsidRPr="00C92E5D">
        <w:rPr>
          <w:rFonts w:ascii="Arial" w:hAnsi="Arial" w:cs="Arial"/>
        </w:rPr>
        <w:t xml:space="preserve">Cultura de Paz; </w:t>
      </w:r>
    </w:p>
    <w:p w14:paraId="008C34D7" w14:textId="77777777" w:rsidR="00B54598" w:rsidRPr="00C92E5D" w:rsidRDefault="00B54598" w:rsidP="00B54598">
      <w:pPr>
        <w:pStyle w:val="Prrafodelista"/>
        <w:numPr>
          <w:ilvl w:val="2"/>
          <w:numId w:val="25"/>
        </w:numPr>
        <w:spacing w:after="0" w:line="240" w:lineRule="auto"/>
        <w:jc w:val="both"/>
        <w:rPr>
          <w:rFonts w:ascii="Arial" w:hAnsi="Arial" w:cs="Arial"/>
        </w:rPr>
      </w:pPr>
      <w:bookmarkStart w:id="40" w:name="_heading=h.b28dsy4jf3bh" w:colFirst="0" w:colLast="0"/>
      <w:bookmarkEnd w:id="40"/>
      <w:r w:rsidRPr="00C92E5D">
        <w:rPr>
          <w:rFonts w:ascii="Arial" w:hAnsi="Arial" w:cs="Arial"/>
        </w:rPr>
        <w:t xml:space="preserve">Perspectiva de Género; </w:t>
      </w:r>
    </w:p>
    <w:p w14:paraId="1DD3D9B3" w14:textId="77777777" w:rsidR="00B54598" w:rsidRPr="00C92E5D" w:rsidRDefault="00B54598" w:rsidP="00B54598">
      <w:pPr>
        <w:pStyle w:val="Prrafodelista"/>
        <w:numPr>
          <w:ilvl w:val="2"/>
          <w:numId w:val="25"/>
        </w:numPr>
        <w:spacing w:after="0" w:line="240" w:lineRule="auto"/>
        <w:jc w:val="both"/>
        <w:rPr>
          <w:rFonts w:ascii="Arial" w:hAnsi="Arial" w:cs="Arial"/>
        </w:rPr>
      </w:pPr>
      <w:bookmarkStart w:id="41" w:name="_heading=h.nktvu1y0969" w:colFirst="0" w:colLast="0"/>
      <w:bookmarkEnd w:id="41"/>
      <w:r w:rsidRPr="00C92E5D">
        <w:rPr>
          <w:rFonts w:ascii="Arial" w:hAnsi="Arial" w:cs="Arial"/>
        </w:rPr>
        <w:t>Niñas, Niños y Adolescentes.</w:t>
      </w:r>
    </w:p>
    <w:p w14:paraId="63536757" w14:textId="77777777" w:rsidR="00B54598" w:rsidRPr="00C92E5D" w:rsidRDefault="00B54598" w:rsidP="00B54598">
      <w:pPr>
        <w:pStyle w:val="Prrafodelista"/>
        <w:spacing w:after="0" w:line="240" w:lineRule="auto"/>
        <w:ind w:left="567"/>
        <w:jc w:val="both"/>
        <w:rPr>
          <w:rFonts w:ascii="Arial" w:hAnsi="Arial" w:cs="Arial"/>
        </w:rPr>
      </w:pPr>
    </w:p>
    <w:p w14:paraId="11B06C9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estructura, competencia, funcionamiento y procedimiento de los juzgados municipales, así como lo relativo a los recursos, deben establecerse de manera simple en el Reglamento de Justicia Cívica, Buen Gobierno y Cultura de Paz del Municipio de San </w:t>
      </w:r>
      <w:r w:rsidRPr="00C92E5D">
        <w:rPr>
          <w:rFonts w:ascii="Arial" w:hAnsi="Arial" w:cs="Arial"/>
        </w:rPr>
        <w:lastRenderedPageBreak/>
        <w:t>Pedro Tlaquepaque, respetando las garantías individuales previstas en la Constitución Política de los Estados Unidos Mexicanos.</w:t>
      </w:r>
    </w:p>
    <w:p w14:paraId="384338FF" w14:textId="77777777" w:rsidR="00B54598" w:rsidRPr="00C92E5D" w:rsidRDefault="00B54598" w:rsidP="00B54598">
      <w:pPr>
        <w:pStyle w:val="Prrafodelista"/>
        <w:spacing w:after="0" w:line="240" w:lineRule="auto"/>
        <w:ind w:left="0"/>
        <w:jc w:val="both"/>
        <w:rPr>
          <w:rFonts w:ascii="Arial" w:hAnsi="Arial" w:cs="Arial"/>
        </w:rPr>
      </w:pPr>
    </w:p>
    <w:p w14:paraId="05EE5B7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proofErr w:type="gramStart"/>
      <w:r w:rsidRPr="00C92E5D">
        <w:rPr>
          <w:rFonts w:ascii="Arial" w:hAnsi="Arial" w:cs="Arial"/>
        </w:rPr>
        <w:t>Las juezas y jueces</w:t>
      </w:r>
      <w:proofErr w:type="gramEnd"/>
      <w:r w:rsidRPr="00C92E5D">
        <w:rPr>
          <w:rFonts w:ascii="Arial" w:hAnsi="Arial" w:cs="Arial"/>
        </w:rPr>
        <w:t xml:space="preserve"> cívicos municipales, dentro del ámbito de su competencia, deben cuidar el respeto a la dignidad y la protección de los derechos humanos de los infractores; por lo tanto, debe de impedir todo maltrato físico, psicológico o moral; cualquier tipo de incomunicación o coacción en agravio de las personas presentadas o que comparezcan ante él. En caso contrario, incurrirá en responsabilidad.</w:t>
      </w:r>
    </w:p>
    <w:p w14:paraId="2436B87F" w14:textId="77777777" w:rsidR="00B54598" w:rsidRPr="00C92E5D" w:rsidRDefault="00B54598" w:rsidP="00B54598">
      <w:pPr>
        <w:pStyle w:val="Prrafodelista"/>
        <w:spacing w:after="0" w:line="240" w:lineRule="auto"/>
        <w:ind w:left="0"/>
        <w:jc w:val="both"/>
        <w:rPr>
          <w:rFonts w:ascii="Arial" w:hAnsi="Arial" w:cs="Arial"/>
        </w:rPr>
      </w:pPr>
    </w:p>
    <w:p w14:paraId="6250ADB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Juzgados Cívicos Municipales estarán dirigidos por una persona titular quien llevará a cabo todas las funciones de gestión y administración. Debiendo ser designado por la </w:t>
      </w:r>
      <w:proofErr w:type="gramStart"/>
      <w:r w:rsidRPr="00C92E5D">
        <w:rPr>
          <w:rFonts w:ascii="Arial" w:hAnsi="Arial" w:cs="Arial"/>
        </w:rPr>
        <w:t>Presidenta</w:t>
      </w:r>
      <w:proofErr w:type="gramEnd"/>
      <w:r w:rsidRPr="00C92E5D">
        <w:rPr>
          <w:rFonts w:ascii="Arial" w:hAnsi="Arial" w:cs="Arial"/>
        </w:rPr>
        <w:t xml:space="preserve"> o Presidente Municipal. </w:t>
      </w:r>
    </w:p>
    <w:p w14:paraId="4C2412B4" w14:textId="77777777" w:rsidR="00B54598" w:rsidRPr="00C92E5D" w:rsidRDefault="00B54598" w:rsidP="00B54598">
      <w:pPr>
        <w:pStyle w:val="Prrafodelista"/>
        <w:spacing w:after="0" w:line="240" w:lineRule="auto"/>
        <w:ind w:left="0"/>
        <w:jc w:val="both"/>
        <w:rPr>
          <w:rFonts w:ascii="Arial" w:hAnsi="Arial" w:cs="Arial"/>
        </w:rPr>
      </w:pPr>
    </w:p>
    <w:p w14:paraId="1EEE4E1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proofErr w:type="gramStart"/>
      <w:r w:rsidRPr="00C92E5D">
        <w:rPr>
          <w:rFonts w:ascii="Arial" w:hAnsi="Arial" w:cs="Arial"/>
        </w:rPr>
        <w:t>Las juezas y jueces</w:t>
      </w:r>
      <w:proofErr w:type="gramEnd"/>
      <w:r w:rsidRPr="00C92E5D">
        <w:rPr>
          <w:rFonts w:ascii="Arial" w:hAnsi="Arial" w:cs="Arial"/>
        </w:rPr>
        <w:t xml:space="preserve"> cívicos municipales deben enviar por escrito al Ayuntamiento, informe trimestral.</w:t>
      </w:r>
    </w:p>
    <w:p w14:paraId="3736CC3B" w14:textId="77777777" w:rsidR="00B54598" w:rsidRPr="00C92E5D" w:rsidRDefault="00B54598" w:rsidP="00B54598">
      <w:pPr>
        <w:tabs>
          <w:tab w:val="left" w:pos="709"/>
        </w:tabs>
        <w:jc w:val="both"/>
        <w:rPr>
          <w:rFonts w:ascii="Arial" w:hAnsi="Arial" w:cs="Arial"/>
        </w:rPr>
      </w:pPr>
    </w:p>
    <w:p w14:paraId="4C45C149"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 xml:space="preserve">Dicho informe debe de contener las estadísticas de asunto que conoció, estado que guardan y resoluciones de </w:t>
      </w:r>
      <w:proofErr w:type="gramStart"/>
      <w:r w:rsidRPr="00C92E5D">
        <w:rPr>
          <w:rFonts w:ascii="Arial" w:hAnsi="Arial" w:cs="Arial"/>
        </w:rPr>
        <w:t>los mismos</w:t>
      </w:r>
      <w:proofErr w:type="gramEnd"/>
      <w:r w:rsidRPr="00C92E5D">
        <w:rPr>
          <w:rFonts w:ascii="Arial" w:hAnsi="Arial" w:cs="Arial"/>
        </w:rPr>
        <w:t>.</w:t>
      </w:r>
    </w:p>
    <w:p w14:paraId="2B14DCCC" w14:textId="77777777" w:rsidR="00B54598" w:rsidRPr="00C92E5D" w:rsidRDefault="00B54598" w:rsidP="00B54598">
      <w:pPr>
        <w:pStyle w:val="Prrafodelista"/>
        <w:spacing w:after="0" w:line="240" w:lineRule="auto"/>
        <w:ind w:left="0"/>
        <w:jc w:val="both"/>
        <w:rPr>
          <w:rFonts w:ascii="Arial" w:hAnsi="Arial" w:cs="Arial"/>
        </w:rPr>
      </w:pPr>
    </w:p>
    <w:p w14:paraId="5A67385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faltas temporales de </w:t>
      </w:r>
      <w:proofErr w:type="gramStart"/>
      <w:r w:rsidRPr="00C92E5D">
        <w:rPr>
          <w:rFonts w:ascii="Arial" w:hAnsi="Arial" w:cs="Arial"/>
        </w:rPr>
        <w:t>las juezas y jueces</w:t>
      </w:r>
      <w:proofErr w:type="gramEnd"/>
      <w:r w:rsidRPr="00C92E5D">
        <w:rPr>
          <w:rFonts w:ascii="Arial" w:hAnsi="Arial" w:cs="Arial"/>
        </w:rPr>
        <w:t xml:space="preserve"> cívicos municipales hasta por dos meses, deben ser cubiertas por la servidora o servidor público que el Ayuntamiento designe, quien debe estar habilitado para actuar como titular, siempre y cuando cumpla con los requisitos que señala el presente reglamento.</w:t>
      </w:r>
    </w:p>
    <w:p w14:paraId="44E8CD86" w14:textId="77777777" w:rsidR="00B54598" w:rsidRPr="00C92E5D" w:rsidRDefault="00B54598" w:rsidP="00B54598">
      <w:pPr>
        <w:ind w:left="567"/>
        <w:jc w:val="both"/>
        <w:rPr>
          <w:rFonts w:ascii="Arial" w:hAnsi="Arial" w:cs="Arial"/>
        </w:rPr>
      </w:pPr>
    </w:p>
    <w:p w14:paraId="322173CF" w14:textId="77777777" w:rsidR="00B54598" w:rsidRPr="00C92E5D" w:rsidRDefault="00B54598" w:rsidP="00B54598">
      <w:pPr>
        <w:pStyle w:val="Cap1"/>
      </w:pPr>
      <w:bookmarkStart w:id="42" w:name="_Toc178532040"/>
      <w:r w:rsidRPr="00C92E5D">
        <w:t>Capítulo VIII</w:t>
      </w:r>
      <w:bookmarkEnd w:id="42"/>
    </w:p>
    <w:p w14:paraId="486495C7" w14:textId="77777777" w:rsidR="00B54598" w:rsidRPr="00C92E5D" w:rsidRDefault="00B54598" w:rsidP="00B54598">
      <w:pPr>
        <w:pStyle w:val="Cap2"/>
      </w:pPr>
      <w:bookmarkStart w:id="43" w:name="_Toc178532041"/>
      <w:r w:rsidRPr="00C92E5D">
        <w:t>De las Delegaciones y Agencias</w:t>
      </w:r>
      <w:bookmarkEnd w:id="43"/>
    </w:p>
    <w:p w14:paraId="55D2DB5E" w14:textId="77777777" w:rsidR="00B54598" w:rsidRPr="00C92E5D" w:rsidRDefault="00B54598" w:rsidP="00B54598">
      <w:pPr>
        <w:tabs>
          <w:tab w:val="left" w:pos="709"/>
        </w:tabs>
        <w:jc w:val="both"/>
        <w:rPr>
          <w:rFonts w:ascii="Arial" w:hAnsi="Arial" w:cs="Arial"/>
        </w:rPr>
      </w:pPr>
    </w:p>
    <w:p w14:paraId="15368A7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delegaciones municipales son órganos desconcentrados, dotados de facultades político-administrativas previstas en este reglamento, para atender en su ámbito territorial asuntos propios del municipio. </w:t>
      </w:r>
    </w:p>
    <w:p w14:paraId="686A4DCB" w14:textId="77777777" w:rsidR="00B54598" w:rsidRPr="00C92E5D" w:rsidRDefault="00B54598" w:rsidP="00B54598">
      <w:pPr>
        <w:pStyle w:val="Prrafodelista"/>
        <w:spacing w:after="0" w:line="240" w:lineRule="auto"/>
        <w:ind w:left="0"/>
        <w:jc w:val="both"/>
        <w:rPr>
          <w:rFonts w:ascii="Arial" w:hAnsi="Arial" w:cs="Arial"/>
        </w:rPr>
      </w:pPr>
    </w:p>
    <w:p w14:paraId="513753CA" w14:textId="77777777" w:rsidR="00B54598" w:rsidRPr="00C92E5D" w:rsidRDefault="00B54598" w:rsidP="00B54598">
      <w:pPr>
        <w:tabs>
          <w:tab w:val="left" w:pos="709"/>
        </w:tabs>
        <w:jc w:val="both"/>
        <w:rPr>
          <w:rFonts w:ascii="Arial" w:hAnsi="Arial" w:cs="Arial"/>
        </w:rPr>
      </w:pPr>
      <w:r w:rsidRPr="00C92E5D">
        <w:rPr>
          <w:rFonts w:ascii="Arial" w:hAnsi="Arial" w:cs="Arial"/>
        </w:rPr>
        <w:t>Son delegaciones del Ayuntamiento las enunciadas en el Artículo 7 del presente Ordenamiento.</w:t>
      </w:r>
    </w:p>
    <w:p w14:paraId="52964D90" w14:textId="77777777" w:rsidR="00B54598" w:rsidRPr="00C92E5D" w:rsidRDefault="00B54598" w:rsidP="00B54598">
      <w:pPr>
        <w:tabs>
          <w:tab w:val="left" w:pos="709"/>
        </w:tabs>
        <w:jc w:val="both"/>
        <w:rPr>
          <w:rFonts w:ascii="Arial" w:hAnsi="Arial" w:cs="Arial"/>
        </w:rPr>
      </w:pPr>
    </w:p>
    <w:p w14:paraId="6B2A7DB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Ayuntamiento puede constituir delegaciones municipales, </w:t>
      </w:r>
      <w:proofErr w:type="gramStart"/>
      <w:r w:rsidRPr="00C92E5D">
        <w:rPr>
          <w:rFonts w:ascii="Arial" w:hAnsi="Arial" w:cs="Arial"/>
        </w:rPr>
        <w:t>de acuerdo a</w:t>
      </w:r>
      <w:proofErr w:type="gramEnd"/>
      <w:r w:rsidRPr="00C92E5D">
        <w:rPr>
          <w:rFonts w:ascii="Arial" w:hAnsi="Arial" w:cs="Arial"/>
        </w:rPr>
        <w:t xml:space="preserve"> las bases siguientes:</w:t>
      </w:r>
    </w:p>
    <w:p w14:paraId="58254DE9" w14:textId="77777777" w:rsidR="00B54598" w:rsidRPr="00C92E5D" w:rsidRDefault="00B54598" w:rsidP="00B54598">
      <w:pPr>
        <w:tabs>
          <w:tab w:val="left" w:pos="709"/>
        </w:tabs>
        <w:jc w:val="both"/>
        <w:rPr>
          <w:rFonts w:ascii="Arial" w:hAnsi="Arial" w:cs="Arial"/>
        </w:rPr>
      </w:pPr>
    </w:p>
    <w:p w14:paraId="2A2AD6A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un grupo de vecinos, cuyo número no sea inferior al que corresponda a las dos terceras partes de su población, lo solicite al Ayuntamiento;</w:t>
      </w:r>
    </w:p>
    <w:p w14:paraId="4879E444" w14:textId="77777777" w:rsidR="00B54598" w:rsidRPr="00C92E5D" w:rsidRDefault="00B54598" w:rsidP="00B54598">
      <w:pPr>
        <w:pStyle w:val="Prrafodelista"/>
        <w:spacing w:after="0" w:line="240" w:lineRule="auto"/>
        <w:ind w:left="567"/>
        <w:jc w:val="both"/>
        <w:rPr>
          <w:rFonts w:ascii="Arial" w:hAnsi="Arial" w:cs="Arial"/>
        </w:rPr>
      </w:pPr>
    </w:p>
    <w:p w14:paraId="0736DA8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tenga una población mayor de 2,500 habitantes;</w:t>
      </w:r>
    </w:p>
    <w:p w14:paraId="5E691326" w14:textId="77777777" w:rsidR="00B54598" w:rsidRPr="00C92E5D" w:rsidRDefault="00B54598" w:rsidP="00B54598">
      <w:pPr>
        <w:pStyle w:val="Prrafodelista"/>
        <w:spacing w:after="0" w:line="240" w:lineRule="auto"/>
        <w:ind w:left="567"/>
        <w:jc w:val="both"/>
        <w:rPr>
          <w:rFonts w:ascii="Arial" w:hAnsi="Arial" w:cs="Arial"/>
        </w:rPr>
      </w:pPr>
    </w:p>
    <w:p w14:paraId="001090E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tenga, cuando menos, media hectárea de terreno apto para cementerios;</w:t>
      </w:r>
    </w:p>
    <w:p w14:paraId="1694415E" w14:textId="77777777" w:rsidR="00B54598" w:rsidRPr="00C92E5D" w:rsidRDefault="00B54598" w:rsidP="00B54598">
      <w:pPr>
        <w:pStyle w:val="Prrafodelista"/>
        <w:spacing w:after="0" w:line="240" w:lineRule="auto"/>
        <w:ind w:left="567"/>
        <w:jc w:val="both"/>
        <w:rPr>
          <w:rFonts w:ascii="Arial" w:hAnsi="Arial" w:cs="Arial"/>
        </w:rPr>
      </w:pPr>
    </w:p>
    <w:p w14:paraId="509C7D4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Que tenga un local apropiado para la delegación, o que cuente con un terreno para construir en él, el edificio de </w:t>
      </w:r>
      <w:proofErr w:type="gramStart"/>
      <w:r w:rsidRPr="00C92E5D">
        <w:rPr>
          <w:rFonts w:ascii="Arial" w:hAnsi="Arial" w:cs="Arial"/>
        </w:rPr>
        <w:t>la misma</w:t>
      </w:r>
      <w:proofErr w:type="gramEnd"/>
      <w:r w:rsidRPr="00C92E5D">
        <w:rPr>
          <w:rFonts w:ascii="Arial" w:hAnsi="Arial" w:cs="Arial"/>
        </w:rPr>
        <w:t>;</w:t>
      </w:r>
    </w:p>
    <w:p w14:paraId="1E7E0066" w14:textId="77777777" w:rsidR="00B54598" w:rsidRPr="00C92E5D" w:rsidRDefault="00B54598" w:rsidP="00B54598">
      <w:pPr>
        <w:pStyle w:val="Prrafodelista"/>
        <w:spacing w:after="0" w:line="240" w:lineRule="auto"/>
        <w:ind w:left="567"/>
        <w:jc w:val="both"/>
        <w:rPr>
          <w:rFonts w:ascii="Arial" w:hAnsi="Arial" w:cs="Arial"/>
        </w:rPr>
      </w:pPr>
    </w:p>
    <w:p w14:paraId="62E20BE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cuente, cuando menos, con una escuela primaria en funciones; y</w:t>
      </w:r>
    </w:p>
    <w:p w14:paraId="14EF0492" w14:textId="77777777" w:rsidR="00B54598" w:rsidRPr="00C92E5D" w:rsidRDefault="00B54598" w:rsidP="00B54598">
      <w:pPr>
        <w:pStyle w:val="Prrafodelista"/>
        <w:spacing w:after="0" w:line="240" w:lineRule="auto"/>
        <w:ind w:left="567"/>
        <w:jc w:val="both"/>
        <w:rPr>
          <w:rFonts w:ascii="Arial" w:hAnsi="Arial" w:cs="Arial"/>
        </w:rPr>
      </w:pPr>
    </w:p>
    <w:p w14:paraId="308F073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tenga capacidad suficiente para prestar los servicios mínimos municipales.</w:t>
      </w:r>
    </w:p>
    <w:p w14:paraId="7A15A3D2" w14:textId="77777777" w:rsidR="00B54598" w:rsidRPr="00C92E5D" w:rsidRDefault="00B54598" w:rsidP="00B54598">
      <w:pPr>
        <w:tabs>
          <w:tab w:val="left" w:pos="709"/>
        </w:tabs>
        <w:jc w:val="both"/>
        <w:rPr>
          <w:rFonts w:ascii="Arial" w:hAnsi="Arial" w:cs="Arial"/>
        </w:rPr>
      </w:pPr>
    </w:p>
    <w:p w14:paraId="2B3AA86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proceso para que el Ayuntamiento nombre a los </w:t>
      </w:r>
      <w:proofErr w:type="gramStart"/>
      <w:r w:rsidRPr="00C92E5D">
        <w:rPr>
          <w:rFonts w:ascii="Arial" w:hAnsi="Arial" w:cs="Arial"/>
        </w:rPr>
        <w:t>Delegados</w:t>
      </w:r>
      <w:proofErr w:type="gramEnd"/>
      <w:r w:rsidRPr="00C92E5D">
        <w:rPr>
          <w:rFonts w:ascii="Arial" w:hAnsi="Arial" w:cs="Arial"/>
        </w:rPr>
        <w:t xml:space="preserve"> Municipales se determinará en el ordenamiento municipal correspondiente.</w:t>
      </w:r>
    </w:p>
    <w:p w14:paraId="045A32BC" w14:textId="77777777" w:rsidR="00B54598" w:rsidRPr="00C92E5D" w:rsidRDefault="00B54598" w:rsidP="00B54598">
      <w:pPr>
        <w:pStyle w:val="Prrafodelista"/>
        <w:spacing w:after="0" w:line="240" w:lineRule="auto"/>
        <w:ind w:left="0"/>
        <w:jc w:val="both"/>
        <w:rPr>
          <w:rFonts w:ascii="Arial" w:hAnsi="Arial" w:cs="Arial"/>
        </w:rPr>
      </w:pPr>
    </w:p>
    <w:p w14:paraId="1359113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delegados pueden ser removidos libremente por el Ayuntamiento por causa justificada, previo derecho de audiencia y defensa, que debe de garantizar la Secretaría del Ayuntamiento.</w:t>
      </w:r>
    </w:p>
    <w:p w14:paraId="5AF555CC" w14:textId="77777777" w:rsidR="00B54598" w:rsidRPr="00C92E5D" w:rsidRDefault="00B54598" w:rsidP="00B54598">
      <w:pPr>
        <w:pStyle w:val="Prrafodelista"/>
        <w:spacing w:after="0" w:line="240" w:lineRule="auto"/>
        <w:ind w:left="0"/>
        <w:jc w:val="both"/>
        <w:rPr>
          <w:rFonts w:ascii="Arial" w:hAnsi="Arial" w:cs="Arial"/>
        </w:rPr>
      </w:pPr>
    </w:p>
    <w:p w14:paraId="10E95A8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delegadas y delegados </w:t>
      </w:r>
      <w:proofErr w:type="gramStart"/>
      <w:r w:rsidRPr="00C92E5D">
        <w:rPr>
          <w:rFonts w:ascii="Arial" w:hAnsi="Arial" w:cs="Arial"/>
        </w:rPr>
        <w:t>municipales,</w:t>
      </w:r>
      <w:proofErr w:type="gramEnd"/>
      <w:r w:rsidRPr="00C92E5D">
        <w:rPr>
          <w:rFonts w:ascii="Arial" w:hAnsi="Arial" w:cs="Arial"/>
        </w:rPr>
        <w:t xml:space="preserve"> deben asesorarse de la Secretaría del Ayuntamiento, en todos los asuntos de competencia de la delegación y sólo pueden ejercer sus funciones dentro de los límites territoriales de la jurisdicción que les haya asignado el Ayuntamiento al momento de haber creado dicha delegación o modificado su extensión espacial.</w:t>
      </w:r>
    </w:p>
    <w:p w14:paraId="6342208A" w14:textId="77777777" w:rsidR="00B54598" w:rsidRPr="00C92E5D" w:rsidRDefault="00B54598" w:rsidP="00B54598">
      <w:pPr>
        <w:pStyle w:val="Prrafodelista"/>
        <w:spacing w:after="0" w:line="240" w:lineRule="auto"/>
        <w:ind w:left="0"/>
        <w:jc w:val="both"/>
        <w:rPr>
          <w:rFonts w:ascii="Arial" w:hAnsi="Arial" w:cs="Arial"/>
        </w:rPr>
      </w:pPr>
    </w:p>
    <w:p w14:paraId="7AE73CE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titular de la Delegación </w:t>
      </w:r>
      <w:proofErr w:type="gramStart"/>
      <w:r w:rsidRPr="00C92E5D">
        <w:rPr>
          <w:rFonts w:ascii="Arial" w:hAnsi="Arial" w:cs="Arial"/>
        </w:rPr>
        <w:t>Municipal,</w:t>
      </w:r>
      <w:proofErr w:type="gramEnd"/>
      <w:r w:rsidRPr="00C92E5D">
        <w:rPr>
          <w:rFonts w:ascii="Arial" w:hAnsi="Arial" w:cs="Arial"/>
        </w:rPr>
        <w:t xml:space="preserve"> debe contar con los siguientes requisitos:</w:t>
      </w:r>
    </w:p>
    <w:p w14:paraId="1417490D" w14:textId="77777777" w:rsidR="00B54598" w:rsidRPr="00C92E5D" w:rsidRDefault="00B54598" w:rsidP="00B54598">
      <w:pPr>
        <w:pStyle w:val="Sangradetextonormal"/>
        <w:tabs>
          <w:tab w:val="left" w:pos="709"/>
        </w:tabs>
        <w:ind w:left="0"/>
        <w:jc w:val="both"/>
        <w:rPr>
          <w:rFonts w:cs="Arial"/>
        </w:rPr>
      </w:pPr>
    </w:p>
    <w:p w14:paraId="5C5A2BF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de ciudadanía mexicana, en pleno ejercicio de sus derechos civiles y políticos;</w:t>
      </w:r>
    </w:p>
    <w:p w14:paraId="0A54D3E9" w14:textId="77777777" w:rsidR="00B54598" w:rsidRPr="00C92E5D" w:rsidRDefault="00B54598" w:rsidP="00B54598">
      <w:pPr>
        <w:pStyle w:val="Prrafodelista"/>
        <w:spacing w:after="0" w:line="240" w:lineRule="auto"/>
        <w:ind w:left="567"/>
        <w:jc w:val="both"/>
        <w:rPr>
          <w:rFonts w:ascii="Arial" w:hAnsi="Arial" w:cs="Arial"/>
        </w:rPr>
      </w:pPr>
    </w:p>
    <w:p w14:paraId="735241D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Tener como mínimo y terminado al día de su nombramiento, estudios de educación básica;</w:t>
      </w:r>
    </w:p>
    <w:p w14:paraId="35B40DA0" w14:textId="77777777" w:rsidR="00B54598" w:rsidRPr="00C92E5D" w:rsidRDefault="00B54598" w:rsidP="00B54598">
      <w:pPr>
        <w:pStyle w:val="Prrafodelista"/>
        <w:spacing w:after="0" w:line="240" w:lineRule="auto"/>
        <w:ind w:left="567"/>
        <w:jc w:val="both"/>
        <w:rPr>
          <w:rFonts w:ascii="Arial" w:hAnsi="Arial" w:cs="Arial"/>
        </w:rPr>
      </w:pPr>
    </w:p>
    <w:p w14:paraId="577B822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originaria u originario del municipio o residir en el mismo por lo menos dos años anteriores a su nombramiento; y</w:t>
      </w:r>
    </w:p>
    <w:p w14:paraId="383DC407" w14:textId="77777777" w:rsidR="00B54598" w:rsidRPr="00C92E5D" w:rsidRDefault="00B54598" w:rsidP="00B54598">
      <w:pPr>
        <w:pStyle w:val="Prrafodelista"/>
        <w:spacing w:after="0" w:line="240" w:lineRule="auto"/>
        <w:ind w:left="567"/>
        <w:jc w:val="both"/>
        <w:rPr>
          <w:rFonts w:ascii="Arial" w:hAnsi="Arial" w:cs="Arial"/>
        </w:rPr>
      </w:pPr>
    </w:p>
    <w:p w14:paraId="3496058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persona de reconocida moralidad y probidad.</w:t>
      </w:r>
    </w:p>
    <w:p w14:paraId="7A5FD739" w14:textId="77777777" w:rsidR="00B54598" w:rsidRPr="00C92E5D" w:rsidRDefault="00B54598" w:rsidP="00B54598">
      <w:pPr>
        <w:pStyle w:val="Sangradetextonormal"/>
        <w:tabs>
          <w:tab w:val="left" w:pos="709"/>
        </w:tabs>
        <w:ind w:left="0"/>
        <w:jc w:val="both"/>
        <w:rPr>
          <w:rFonts w:cs="Arial"/>
        </w:rPr>
      </w:pPr>
    </w:p>
    <w:p w14:paraId="49D0A03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obligaciones de los delegados municipales:</w:t>
      </w:r>
    </w:p>
    <w:p w14:paraId="639F3738" w14:textId="77777777" w:rsidR="00B54598" w:rsidRPr="00C92E5D" w:rsidRDefault="00B54598" w:rsidP="00B54598">
      <w:pPr>
        <w:pStyle w:val="Sangradetextonormal"/>
        <w:tabs>
          <w:tab w:val="left" w:pos="709"/>
        </w:tabs>
        <w:ind w:left="0"/>
        <w:jc w:val="both"/>
        <w:rPr>
          <w:rFonts w:cs="Arial"/>
        </w:rPr>
      </w:pPr>
    </w:p>
    <w:p w14:paraId="6E1645F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Cumplir y hacer cumplir las leyes federales, locales, reglamentos, plan municipal de desarrollo, el Bando de Policía y Buen Gobierno, reglamentos, acuerdos del Ayuntamiento y demás disposiciones de carácter administrativo;</w:t>
      </w:r>
    </w:p>
    <w:p w14:paraId="67881BA1" w14:textId="77777777" w:rsidR="00B54598" w:rsidRPr="00C92E5D" w:rsidRDefault="00B54598" w:rsidP="00B54598">
      <w:pPr>
        <w:pStyle w:val="Prrafodelista"/>
        <w:spacing w:after="0" w:line="240" w:lineRule="auto"/>
        <w:ind w:left="567"/>
        <w:jc w:val="both"/>
        <w:rPr>
          <w:rFonts w:ascii="Arial" w:hAnsi="Arial" w:cs="Arial"/>
        </w:rPr>
      </w:pPr>
    </w:p>
    <w:p w14:paraId="6B98E1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Cuidar dentro de su jurisdicción, el orden, la seguridad de las personas y sus bienes;</w:t>
      </w:r>
    </w:p>
    <w:p w14:paraId="6302840F" w14:textId="77777777" w:rsidR="00B54598" w:rsidRPr="00C92E5D" w:rsidRDefault="00B54598" w:rsidP="00B54598">
      <w:pPr>
        <w:pStyle w:val="Prrafodelista"/>
        <w:spacing w:after="0" w:line="240" w:lineRule="auto"/>
        <w:ind w:left="567"/>
        <w:jc w:val="both"/>
        <w:rPr>
          <w:rFonts w:ascii="Arial" w:hAnsi="Arial" w:cs="Arial"/>
        </w:rPr>
      </w:pPr>
    </w:p>
    <w:p w14:paraId="72912D0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ante el Ayuntamiento, la construcción de obras públicas e interés social, así como disponer de las medidas necesarias para la conservación y mejoras de los bienes públicos o privados del Ayuntamiento;</w:t>
      </w:r>
    </w:p>
    <w:p w14:paraId="467A6AB8" w14:textId="77777777" w:rsidR="00B54598" w:rsidRPr="00C92E5D" w:rsidRDefault="00B54598" w:rsidP="00B54598">
      <w:pPr>
        <w:jc w:val="both"/>
        <w:rPr>
          <w:rFonts w:ascii="Arial" w:hAnsi="Arial" w:cs="Arial"/>
        </w:rPr>
      </w:pPr>
    </w:p>
    <w:p w14:paraId="615CFFC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Informar y gestionar ante el Ayuntamiento, el mantenimiento de las avenidas, calles, calzadas, parques, jardines y áreas de esparcimiento;</w:t>
      </w:r>
    </w:p>
    <w:p w14:paraId="47CCE3C2" w14:textId="77777777" w:rsidR="00B54598" w:rsidRPr="00C92E5D" w:rsidRDefault="00B54598" w:rsidP="00B54598">
      <w:pPr>
        <w:pStyle w:val="Prrafodelista"/>
        <w:spacing w:after="0" w:line="240" w:lineRule="auto"/>
        <w:ind w:left="567"/>
        <w:jc w:val="both"/>
        <w:rPr>
          <w:rFonts w:ascii="Arial" w:hAnsi="Arial" w:cs="Arial"/>
        </w:rPr>
      </w:pPr>
    </w:p>
    <w:p w14:paraId="1A4A765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Rendir mensualmente a la Secretaría de Administración y Finanzas, las cuentas relacionadas con el movimiento de fondos de la delegación;</w:t>
      </w:r>
    </w:p>
    <w:p w14:paraId="35AB0B40" w14:textId="77777777" w:rsidR="00B54598" w:rsidRPr="00C92E5D" w:rsidRDefault="00B54598" w:rsidP="00B54598">
      <w:pPr>
        <w:pStyle w:val="Prrafodelista"/>
        <w:spacing w:after="0" w:line="240" w:lineRule="auto"/>
        <w:ind w:left="567"/>
        <w:jc w:val="both"/>
        <w:rPr>
          <w:rFonts w:ascii="Arial" w:hAnsi="Arial" w:cs="Arial"/>
        </w:rPr>
      </w:pPr>
    </w:p>
    <w:p w14:paraId="7DDB64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Levantar el censo de contribuyentes municipales, enviarlo a la Secretaría de Administración y Finanzas y a las dependencias que deben llevar su registro;</w:t>
      </w:r>
    </w:p>
    <w:p w14:paraId="64B307AF" w14:textId="77777777" w:rsidR="00B54598" w:rsidRPr="00C92E5D" w:rsidRDefault="00B54598" w:rsidP="00B54598">
      <w:pPr>
        <w:pStyle w:val="Prrafodelista"/>
        <w:spacing w:after="0" w:line="240" w:lineRule="auto"/>
        <w:ind w:left="567"/>
        <w:jc w:val="both"/>
        <w:rPr>
          <w:rFonts w:ascii="Arial" w:hAnsi="Arial" w:cs="Arial"/>
        </w:rPr>
      </w:pPr>
    </w:p>
    <w:p w14:paraId="433AAAB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Informar a la </w:t>
      </w:r>
      <w:proofErr w:type="gramStart"/>
      <w:r w:rsidRPr="00C92E5D">
        <w:rPr>
          <w:rFonts w:ascii="Arial" w:hAnsi="Arial" w:cs="Arial"/>
        </w:rPr>
        <w:t>Presidenta</w:t>
      </w:r>
      <w:proofErr w:type="gramEnd"/>
      <w:r w:rsidRPr="00C92E5D">
        <w:rPr>
          <w:rFonts w:ascii="Arial" w:hAnsi="Arial" w:cs="Arial"/>
        </w:rPr>
        <w:t xml:space="preserve"> o Presidente Municipal, respecto a los asuntos propios de la delegación;</w:t>
      </w:r>
    </w:p>
    <w:p w14:paraId="3CB384F9" w14:textId="77777777" w:rsidR="00B54598" w:rsidRPr="00C92E5D" w:rsidRDefault="00B54598" w:rsidP="00B54598">
      <w:pPr>
        <w:pStyle w:val="Prrafodelista"/>
        <w:spacing w:after="0" w:line="240" w:lineRule="auto"/>
        <w:ind w:left="567"/>
        <w:jc w:val="both"/>
        <w:rPr>
          <w:rFonts w:ascii="Arial" w:hAnsi="Arial" w:cs="Arial"/>
        </w:rPr>
      </w:pPr>
    </w:p>
    <w:p w14:paraId="4E01062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Colaborar en las campañas de educación, salud, protección civil y en los procesos electorales;</w:t>
      </w:r>
    </w:p>
    <w:p w14:paraId="185684ED" w14:textId="77777777" w:rsidR="00B54598" w:rsidRPr="00C92E5D" w:rsidRDefault="00B54598" w:rsidP="00B54598">
      <w:pPr>
        <w:pStyle w:val="Prrafodelista"/>
        <w:spacing w:after="0" w:line="240" w:lineRule="auto"/>
        <w:ind w:left="567"/>
        <w:jc w:val="both"/>
        <w:rPr>
          <w:rFonts w:ascii="Arial" w:hAnsi="Arial" w:cs="Arial"/>
        </w:rPr>
      </w:pPr>
    </w:p>
    <w:p w14:paraId="4A3641C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Cumplir y hacer cumplir con las disposiciones sobre la venta y consumo de bebidas alcohólicas del estado;</w:t>
      </w:r>
    </w:p>
    <w:p w14:paraId="1E8551CC" w14:textId="77777777" w:rsidR="00B54598" w:rsidRPr="00C92E5D" w:rsidRDefault="00B54598" w:rsidP="00B54598">
      <w:pPr>
        <w:pStyle w:val="Prrafodelista"/>
        <w:spacing w:after="0" w:line="240" w:lineRule="auto"/>
        <w:ind w:left="567"/>
        <w:jc w:val="both"/>
        <w:rPr>
          <w:rFonts w:ascii="Arial" w:hAnsi="Arial" w:cs="Arial"/>
        </w:rPr>
      </w:pPr>
    </w:p>
    <w:p w14:paraId="7B9FB9E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Visitar las colonias, barrios y poblados dentro de su jurisdicción; atender las quejas ciudadanas y derivarlas al Ayuntamiento para su conocimiento y resolución;</w:t>
      </w:r>
    </w:p>
    <w:p w14:paraId="39ACA97E" w14:textId="77777777" w:rsidR="00B54598" w:rsidRPr="00C92E5D" w:rsidRDefault="00B54598" w:rsidP="00B54598">
      <w:pPr>
        <w:pStyle w:val="Prrafodelista"/>
        <w:spacing w:after="0" w:line="240" w:lineRule="auto"/>
        <w:ind w:left="567"/>
        <w:jc w:val="both"/>
        <w:rPr>
          <w:rFonts w:ascii="Arial" w:hAnsi="Arial" w:cs="Arial"/>
        </w:rPr>
      </w:pPr>
    </w:p>
    <w:p w14:paraId="2FEF0BE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Prestar los servicios públicos y trámites administrativos del ayuntamiento;</w:t>
      </w:r>
    </w:p>
    <w:p w14:paraId="00A99C68" w14:textId="77777777" w:rsidR="00B54598" w:rsidRPr="00C92E5D" w:rsidRDefault="00B54598" w:rsidP="00B54598">
      <w:pPr>
        <w:pStyle w:val="Prrafodelista"/>
        <w:spacing w:after="0" w:line="240" w:lineRule="auto"/>
        <w:ind w:left="567"/>
        <w:jc w:val="both"/>
        <w:rPr>
          <w:rFonts w:ascii="Arial" w:hAnsi="Arial" w:cs="Arial"/>
        </w:rPr>
      </w:pPr>
    </w:p>
    <w:p w14:paraId="05E1E75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Enterar a la Secretaría de Administración y Finanzas, sobre el cobro de las sanciones administrativas, así como el pago de impuestos, derechos, aprovechamientos y productos que se hagan a favor del ayuntamiento cuando no haya un representante de la Tesorería, así como expedir recibos foliados y llevar registro de </w:t>
      </w:r>
      <w:proofErr w:type="gramStart"/>
      <w:r w:rsidRPr="00C92E5D">
        <w:rPr>
          <w:rFonts w:ascii="Arial" w:hAnsi="Arial" w:cs="Arial"/>
        </w:rPr>
        <w:t>los mismos</w:t>
      </w:r>
      <w:proofErr w:type="gramEnd"/>
      <w:r w:rsidRPr="00C92E5D">
        <w:rPr>
          <w:rFonts w:ascii="Arial" w:hAnsi="Arial" w:cs="Arial"/>
        </w:rPr>
        <w:t>;</w:t>
      </w:r>
    </w:p>
    <w:p w14:paraId="46740EB4" w14:textId="77777777" w:rsidR="00B54598" w:rsidRPr="00C92E5D" w:rsidRDefault="00B54598" w:rsidP="00B54598">
      <w:pPr>
        <w:pStyle w:val="Prrafodelista"/>
        <w:spacing w:after="0" w:line="240" w:lineRule="auto"/>
        <w:ind w:left="567"/>
        <w:jc w:val="both"/>
        <w:rPr>
          <w:rFonts w:ascii="Arial" w:hAnsi="Arial" w:cs="Arial"/>
        </w:rPr>
      </w:pPr>
    </w:p>
    <w:p w14:paraId="6D64F38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Proporcionar la información pública que genere, posea o administre para su publicación en el portal de este Ayuntamiento y en los mismos términos de proporcionar las respuestas a las solicitudes de información, a la Unidad de Transparencia, lo anterior </w:t>
      </w:r>
      <w:proofErr w:type="gramStart"/>
      <w:r w:rsidRPr="00C92E5D">
        <w:rPr>
          <w:rFonts w:ascii="Arial" w:hAnsi="Arial" w:cs="Arial"/>
        </w:rPr>
        <w:t>de acuerdo a</w:t>
      </w:r>
      <w:proofErr w:type="gramEnd"/>
      <w:r w:rsidRPr="00C92E5D">
        <w:rPr>
          <w:rFonts w:ascii="Arial" w:hAnsi="Arial" w:cs="Arial"/>
        </w:rPr>
        <w:t xml:space="preserve"> la legislación en la materia, y</w:t>
      </w:r>
    </w:p>
    <w:p w14:paraId="54DF5E5B" w14:textId="77777777" w:rsidR="00B54598" w:rsidRPr="00C92E5D" w:rsidRDefault="00B54598" w:rsidP="00B54598">
      <w:pPr>
        <w:pStyle w:val="Prrafodelista"/>
        <w:spacing w:after="0" w:line="240" w:lineRule="auto"/>
        <w:ind w:left="567"/>
        <w:jc w:val="both"/>
        <w:rPr>
          <w:rFonts w:ascii="Arial" w:hAnsi="Arial" w:cs="Arial"/>
        </w:rPr>
      </w:pPr>
    </w:p>
    <w:p w14:paraId="18339A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obligaciones que por acuerdo del Ayuntamiento deba de ejecutar.</w:t>
      </w:r>
    </w:p>
    <w:p w14:paraId="0EBB31B7" w14:textId="77777777" w:rsidR="00B54598" w:rsidRPr="00C92E5D" w:rsidRDefault="00B54598" w:rsidP="00B54598">
      <w:pPr>
        <w:tabs>
          <w:tab w:val="left" w:pos="709"/>
        </w:tabs>
        <w:jc w:val="both"/>
        <w:rPr>
          <w:rFonts w:ascii="Arial" w:hAnsi="Arial" w:cs="Arial"/>
        </w:rPr>
      </w:pPr>
    </w:p>
    <w:p w14:paraId="3E6EEDB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facultades de las delegaciones municipales:</w:t>
      </w:r>
    </w:p>
    <w:p w14:paraId="40A20362" w14:textId="77777777" w:rsidR="00B54598" w:rsidRPr="00C92E5D" w:rsidRDefault="00B54598" w:rsidP="00B54598">
      <w:pPr>
        <w:tabs>
          <w:tab w:val="left" w:pos="709"/>
        </w:tabs>
        <w:jc w:val="both"/>
        <w:rPr>
          <w:rFonts w:ascii="Arial" w:hAnsi="Arial" w:cs="Arial"/>
        </w:rPr>
      </w:pPr>
    </w:p>
    <w:p w14:paraId="22689D2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Representar al Ayuntamiento y a la </w:t>
      </w:r>
      <w:proofErr w:type="gramStart"/>
      <w:r w:rsidRPr="00C92E5D">
        <w:rPr>
          <w:rFonts w:ascii="Arial" w:hAnsi="Arial" w:cs="Arial"/>
        </w:rPr>
        <w:t>Presidenta</w:t>
      </w:r>
      <w:proofErr w:type="gramEnd"/>
      <w:r w:rsidRPr="00C92E5D">
        <w:rPr>
          <w:rFonts w:ascii="Arial" w:hAnsi="Arial" w:cs="Arial"/>
        </w:rPr>
        <w:t xml:space="preserve"> o Presidente Municipal en los poblados de la territorialidad de la delegación;</w:t>
      </w:r>
    </w:p>
    <w:p w14:paraId="2261666A" w14:textId="77777777" w:rsidR="00B54598" w:rsidRPr="00C92E5D" w:rsidRDefault="00B54598" w:rsidP="00B54598">
      <w:pPr>
        <w:pStyle w:val="Prrafodelista"/>
        <w:spacing w:after="0" w:line="240" w:lineRule="auto"/>
        <w:ind w:left="567"/>
        <w:jc w:val="both"/>
        <w:rPr>
          <w:rFonts w:ascii="Arial" w:hAnsi="Arial" w:cs="Arial"/>
        </w:rPr>
      </w:pPr>
    </w:p>
    <w:p w14:paraId="0DA2BF6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Estar al pendiente de las servidoras y servidores públicos que estén a su mando; y</w:t>
      </w:r>
    </w:p>
    <w:p w14:paraId="3795DCE3" w14:textId="77777777" w:rsidR="00B54598" w:rsidRPr="00C92E5D" w:rsidRDefault="00B54598" w:rsidP="00B54598">
      <w:pPr>
        <w:pStyle w:val="Prrafodelista"/>
        <w:spacing w:after="0" w:line="240" w:lineRule="auto"/>
        <w:ind w:left="567"/>
        <w:jc w:val="both"/>
        <w:rPr>
          <w:rFonts w:ascii="Arial" w:hAnsi="Arial" w:cs="Arial"/>
        </w:rPr>
      </w:pPr>
    </w:p>
    <w:p w14:paraId="0B47BDB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le otorgue el Ayuntamiento mediante acuerdo, y las contenidas en los ordenamientos y reglamentos municipales.</w:t>
      </w:r>
    </w:p>
    <w:p w14:paraId="5A45F9BC" w14:textId="77777777" w:rsidR="00B54598" w:rsidRPr="00C92E5D" w:rsidRDefault="00B54598" w:rsidP="00B54598">
      <w:pPr>
        <w:tabs>
          <w:tab w:val="left" w:pos="709"/>
        </w:tabs>
        <w:jc w:val="both"/>
        <w:rPr>
          <w:rFonts w:ascii="Arial" w:hAnsi="Arial" w:cs="Arial"/>
        </w:rPr>
      </w:pPr>
    </w:p>
    <w:p w14:paraId="498A7C7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agencias municipales se autorizan a personas por su probidad y honestidad, mediante la expedición de un nombramiento, para ocuparse a nombre del Ayuntamiento de los trámites municipales y lo relativo al Bando de Policía y Buen Gobierno.</w:t>
      </w:r>
    </w:p>
    <w:p w14:paraId="60D67D0F" w14:textId="77777777" w:rsidR="00B54598" w:rsidRPr="00C92E5D" w:rsidRDefault="00B54598" w:rsidP="00B54598">
      <w:pPr>
        <w:tabs>
          <w:tab w:val="left" w:pos="709"/>
        </w:tabs>
        <w:jc w:val="both"/>
        <w:rPr>
          <w:rFonts w:ascii="Arial" w:hAnsi="Arial" w:cs="Arial"/>
        </w:rPr>
      </w:pPr>
    </w:p>
    <w:p w14:paraId="1F888463" w14:textId="77777777" w:rsidR="00B54598" w:rsidRPr="00C92E5D" w:rsidRDefault="00B54598" w:rsidP="00B54598">
      <w:pPr>
        <w:tabs>
          <w:tab w:val="left" w:pos="709"/>
        </w:tabs>
        <w:jc w:val="both"/>
        <w:rPr>
          <w:rFonts w:ascii="Arial" w:hAnsi="Arial" w:cs="Arial"/>
        </w:rPr>
      </w:pPr>
      <w:r w:rsidRPr="00C92E5D">
        <w:rPr>
          <w:rFonts w:ascii="Arial" w:hAnsi="Arial" w:cs="Arial"/>
        </w:rPr>
        <w:t>Son Agencias Municipales del Ayuntamiento las enunciadas en el Artículo 7 del presente Ordenamiento.</w:t>
      </w:r>
    </w:p>
    <w:p w14:paraId="534B9EEF" w14:textId="77777777" w:rsidR="00B54598" w:rsidRPr="00C92E5D" w:rsidRDefault="00B54598" w:rsidP="00B54598">
      <w:pPr>
        <w:tabs>
          <w:tab w:val="left" w:pos="709"/>
        </w:tabs>
        <w:jc w:val="both"/>
        <w:rPr>
          <w:rFonts w:ascii="Arial" w:hAnsi="Arial" w:cs="Arial"/>
        </w:rPr>
      </w:pPr>
    </w:p>
    <w:p w14:paraId="171D0FEB"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Los agentes municipales deben ser nombrados por el Ayuntamiento a propuesta de la </w:t>
      </w:r>
      <w:proofErr w:type="gramStart"/>
      <w:r w:rsidRPr="00C92E5D">
        <w:rPr>
          <w:rFonts w:ascii="Arial" w:hAnsi="Arial" w:cs="Arial"/>
        </w:rPr>
        <w:t>Presidenta</w:t>
      </w:r>
      <w:proofErr w:type="gramEnd"/>
      <w:r w:rsidRPr="00C92E5D">
        <w:rPr>
          <w:rFonts w:ascii="Arial" w:hAnsi="Arial" w:cs="Arial"/>
        </w:rPr>
        <w:t xml:space="preserve"> o Presidente Municipal, y removidos por el Ayuntamiento con causa justificada.</w:t>
      </w:r>
    </w:p>
    <w:p w14:paraId="50F85CB9" w14:textId="77777777" w:rsidR="00B54598" w:rsidRPr="00C92E5D" w:rsidRDefault="00B54598" w:rsidP="00B54598">
      <w:pPr>
        <w:tabs>
          <w:tab w:val="left" w:pos="709"/>
        </w:tabs>
        <w:jc w:val="both"/>
        <w:rPr>
          <w:rFonts w:ascii="Arial" w:hAnsi="Arial" w:cs="Arial"/>
        </w:rPr>
      </w:pPr>
    </w:p>
    <w:p w14:paraId="630A017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ser agente municipal se requiere:</w:t>
      </w:r>
    </w:p>
    <w:p w14:paraId="11E63CE5" w14:textId="77777777" w:rsidR="00B54598" w:rsidRPr="00C92E5D" w:rsidRDefault="00B54598" w:rsidP="00B54598">
      <w:pPr>
        <w:tabs>
          <w:tab w:val="left" w:pos="709"/>
        </w:tabs>
        <w:jc w:val="both"/>
        <w:rPr>
          <w:rFonts w:ascii="Arial" w:hAnsi="Arial" w:cs="Arial"/>
        </w:rPr>
      </w:pPr>
    </w:p>
    <w:p w14:paraId="48BAE5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de ciudadanía mexicana, en pleno ejercicio de sus derechos civiles y políticos;</w:t>
      </w:r>
    </w:p>
    <w:p w14:paraId="450E9D53" w14:textId="77777777" w:rsidR="00B54598" w:rsidRPr="00C92E5D" w:rsidRDefault="00B54598" w:rsidP="00B54598">
      <w:pPr>
        <w:pStyle w:val="Prrafodelista"/>
        <w:spacing w:after="0" w:line="240" w:lineRule="auto"/>
        <w:ind w:left="567"/>
        <w:jc w:val="both"/>
        <w:rPr>
          <w:rFonts w:ascii="Arial" w:hAnsi="Arial" w:cs="Arial"/>
        </w:rPr>
      </w:pPr>
    </w:p>
    <w:p w14:paraId="5CB6474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Saber leer y escribir;</w:t>
      </w:r>
    </w:p>
    <w:p w14:paraId="57DA401E" w14:textId="77777777" w:rsidR="00B54598" w:rsidRPr="00C92E5D" w:rsidRDefault="00B54598" w:rsidP="00B54598">
      <w:pPr>
        <w:pStyle w:val="Prrafodelista"/>
        <w:spacing w:after="0" w:line="240" w:lineRule="auto"/>
        <w:ind w:left="567"/>
        <w:jc w:val="both"/>
        <w:rPr>
          <w:rFonts w:ascii="Arial" w:hAnsi="Arial" w:cs="Arial"/>
        </w:rPr>
      </w:pPr>
    </w:p>
    <w:p w14:paraId="6ADAB55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Residir en la agencia; y</w:t>
      </w:r>
    </w:p>
    <w:p w14:paraId="636C6AED" w14:textId="77777777" w:rsidR="00B54598" w:rsidRPr="00C92E5D" w:rsidRDefault="00B54598" w:rsidP="00B54598">
      <w:pPr>
        <w:pStyle w:val="Sangradetextonormal"/>
        <w:tabs>
          <w:tab w:val="left" w:pos="709"/>
        </w:tabs>
        <w:ind w:left="0"/>
        <w:jc w:val="both"/>
        <w:rPr>
          <w:rFonts w:cs="Arial"/>
        </w:rPr>
      </w:pPr>
    </w:p>
    <w:p w14:paraId="514F048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persona de reconocida moralidad y probidad.</w:t>
      </w:r>
    </w:p>
    <w:p w14:paraId="5F6C8CBF" w14:textId="77777777" w:rsidR="00B54598" w:rsidRPr="00C92E5D" w:rsidRDefault="00B54598" w:rsidP="00B54598">
      <w:pPr>
        <w:tabs>
          <w:tab w:val="left" w:pos="709"/>
        </w:tabs>
        <w:jc w:val="both"/>
        <w:rPr>
          <w:rFonts w:ascii="Arial" w:hAnsi="Arial" w:cs="Arial"/>
        </w:rPr>
      </w:pPr>
    </w:p>
    <w:p w14:paraId="62606AF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atribuciones y obligaciones de los agentes municipales las contempladas en el presente reglamento.</w:t>
      </w:r>
    </w:p>
    <w:p w14:paraId="27F3FE3D" w14:textId="77777777" w:rsidR="00B54598" w:rsidRPr="00C92E5D" w:rsidRDefault="00B54598" w:rsidP="00B54598">
      <w:pPr>
        <w:pStyle w:val="Prrafodelista"/>
        <w:spacing w:after="0" w:line="240" w:lineRule="auto"/>
        <w:ind w:left="0"/>
        <w:jc w:val="both"/>
        <w:rPr>
          <w:rFonts w:ascii="Arial" w:hAnsi="Arial" w:cs="Arial"/>
        </w:rPr>
      </w:pPr>
    </w:p>
    <w:p w14:paraId="566D3DB4" w14:textId="77777777" w:rsidR="00B54598" w:rsidRPr="00C92E5D" w:rsidRDefault="00B54598" w:rsidP="00B54598">
      <w:pPr>
        <w:pStyle w:val="Cap1"/>
      </w:pPr>
      <w:bookmarkStart w:id="44" w:name="_Toc178532042"/>
      <w:r w:rsidRPr="00C92E5D">
        <w:t>Capítulo IX</w:t>
      </w:r>
      <w:bookmarkEnd w:id="44"/>
    </w:p>
    <w:p w14:paraId="37E51089" w14:textId="77777777" w:rsidR="00B54598" w:rsidRPr="00C92E5D" w:rsidRDefault="00B54598" w:rsidP="00B54598">
      <w:pPr>
        <w:pStyle w:val="Cap2"/>
      </w:pPr>
      <w:bookmarkStart w:id="45" w:name="_Toc178532043"/>
      <w:r w:rsidRPr="00C92E5D">
        <w:t>De las formas de suplir las ausencias de los integrantes del Ayuntamiento.</w:t>
      </w:r>
      <w:bookmarkEnd w:id="45"/>
    </w:p>
    <w:p w14:paraId="69B8320E" w14:textId="77777777" w:rsidR="00B54598" w:rsidRPr="00C92E5D" w:rsidRDefault="00B54598" w:rsidP="00B54598">
      <w:pPr>
        <w:tabs>
          <w:tab w:val="left" w:pos="709"/>
        </w:tabs>
        <w:jc w:val="both"/>
        <w:rPr>
          <w:rFonts w:ascii="Arial" w:hAnsi="Arial" w:cs="Arial"/>
        </w:rPr>
      </w:pPr>
    </w:p>
    <w:p w14:paraId="5A653E9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ausencias temporales la </w:t>
      </w:r>
      <w:proofErr w:type="gramStart"/>
      <w:r w:rsidRPr="00C92E5D">
        <w:rPr>
          <w:rFonts w:ascii="Arial" w:hAnsi="Arial" w:cs="Arial"/>
        </w:rPr>
        <w:t>Presidenta</w:t>
      </w:r>
      <w:proofErr w:type="gramEnd"/>
      <w:r w:rsidRPr="00C92E5D">
        <w:rPr>
          <w:rFonts w:ascii="Arial" w:hAnsi="Arial" w:cs="Arial"/>
        </w:rPr>
        <w:t xml:space="preserve"> o Presidente Municipal, menores a setenta y dos horas, deben ser suplidas por la Secretaria o Secretario del Ayuntamiento, para efectos de la toma de decisiones administrativas.</w:t>
      </w:r>
    </w:p>
    <w:p w14:paraId="791E27B3" w14:textId="77777777" w:rsidR="00B54598" w:rsidRPr="00C92E5D" w:rsidRDefault="00B54598" w:rsidP="00B54598">
      <w:pPr>
        <w:tabs>
          <w:tab w:val="left" w:pos="709"/>
        </w:tabs>
        <w:jc w:val="both"/>
        <w:rPr>
          <w:rFonts w:ascii="Arial" w:hAnsi="Arial" w:cs="Arial"/>
          <w:color w:val="000000"/>
        </w:rPr>
      </w:pPr>
    </w:p>
    <w:p w14:paraId="14E5F4DE" w14:textId="77777777" w:rsidR="00B54598" w:rsidRPr="00C92E5D" w:rsidRDefault="00B54598" w:rsidP="00B54598">
      <w:pPr>
        <w:tabs>
          <w:tab w:val="left" w:pos="709"/>
        </w:tabs>
        <w:jc w:val="both"/>
        <w:rPr>
          <w:rFonts w:ascii="Arial" w:hAnsi="Arial" w:cs="Arial"/>
          <w:color w:val="000000"/>
        </w:rPr>
      </w:pPr>
      <w:r w:rsidRPr="00C92E5D">
        <w:rPr>
          <w:rFonts w:ascii="Arial" w:hAnsi="Arial" w:cs="Arial"/>
          <w:color w:val="000000"/>
        </w:rPr>
        <w:t xml:space="preserve">La </w:t>
      </w:r>
      <w:proofErr w:type="gramStart"/>
      <w:r w:rsidRPr="00C92E5D">
        <w:rPr>
          <w:rFonts w:ascii="Arial" w:hAnsi="Arial" w:cs="Arial"/>
          <w:color w:val="000000"/>
        </w:rPr>
        <w:t>Presidenta</w:t>
      </w:r>
      <w:proofErr w:type="gramEnd"/>
      <w:r w:rsidRPr="00C92E5D">
        <w:rPr>
          <w:rFonts w:ascii="Arial" w:hAnsi="Arial" w:cs="Arial"/>
          <w:color w:val="000000"/>
        </w:rPr>
        <w:t xml:space="preserve"> o Presidente Municipal no puede tener más de dos faltas temporales menores de setenta y dos horas en el lapso de un mes.</w:t>
      </w:r>
    </w:p>
    <w:p w14:paraId="54EF9F6C" w14:textId="77777777" w:rsidR="00B54598" w:rsidRPr="00C92E5D" w:rsidRDefault="00B54598" w:rsidP="00B54598">
      <w:pPr>
        <w:tabs>
          <w:tab w:val="left" w:pos="709"/>
        </w:tabs>
        <w:jc w:val="both"/>
        <w:rPr>
          <w:rFonts w:ascii="Arial" w:hAnsi="Arial" w:cs="Arial"/>
          <w:color w:val="000000"/>
        </w:rPr>
      </w:pPr>
    </w:p>
    <w:p w14:paraId="07C3C39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faltas temporales la </w:t>
      </w:r>
      <w:proofErr w:type="gramStart"/>
      <w:r w:rsidRPr="00C92E5D">
        <w:rPr>
          <w:rFonts w:ascii="Arial" w:hAnsi="Arial" w:cs="Arial"/>
        </w:rPr>
        <w:t>Presidenta</w:t>
      </w:r>
      <w:proofErr w:type="gramEnd"/>
      <w:r w:rsidRPr="00C92E5D">
        <w:rPr>
          <w:rFonts w:ascii="Arial" w:hAnsi="Arial" w:cs="Arial"/>
        </w:rPr>
        <w:t xml:space="preserve"> o Presidente Municipal hasta por dos meses, deben ser suplidas por cualquiera de los miembros del Ayuntamiento que para tal efecto sea designado por el Pleno del Ayuntamiento.</w:t>
      </w:r>
    </w:p>
    <w:p w14:paraId="7C33F52F" w14:textId="77777777" w:rsidR="00B54598" w:rsidRPr="00C92E5D" w:rsidRDefault="00B54598" w:rsidP="00B54598">
      <w:pPr>
        <w:tabs>
          <w:tab w:val="left" w:pos="709"/>
        </w:tabs>
        <w:jc w:val="both"/>
        <w:rPr>
          <w:rFonts w:ascii="Arial" w:hAnsi="Arial" w:cs="Arial"/>
        </w:rPr>
      </w:pPr>
    </w:p>
    <w:p w14:paraId="7052112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En el supuesto de que el integrante del Ayuntamiento designado para suplir a la </w:t>
      </w:r>
      <w:proofErr w:type="gramStart"/>
      <w:r w:rsidRPr="00C92E5D">
        <w:rPr>
          <w:rFonts w:ascii="Arial" w:hAnsi="Arial" w:cs="Arial"/>
        </w:rPr>
        <w:t>Presidenta</w:t>
      </w:r>
      <w:proofErr w:type="gramEnd"/>
      <w:r w:rsidRPr="00C92E5D">
        <w:rPr>
          <w:rFonts w:ascii="Arial" w:hAnsi="Arial" w:cs="Arial"/>
        </w:rPr>
        <w:t xml:space="preserve"> o Presidente Municipal recaiga la Síndica o Síndico, y la suplencia exceda de un mes, se debe celebrar sesión ordinaria de Ayuntamiento, para designar la Regidora o Regidor que quedará a cargo de la Sindicatura Municipal.</w:t>
      </w:r>
    </w:p>
    <w:p w14:paraId="1768A910" w14:textId="77777777" w:rsidR="00B54598" w:rsidRPr="00C92E5D" w:rsidRDefault="00B54598" w:rsidP="00B54598">
      <w:pPr>
        <w:pStyle w:val="Prrafodelista"/>
        <w:spacing w:after="0" w:line="240" w:lineRule="auto"/>
        <w:ind w:left="0"/>
        <w:jc w:val="both"/>
        <w:rPr>
          <w:rFonts w:ascii="Arial" w:hAnsi="Arial" w:cs="Arial"/>
        </w:rPr>
      </w:pPr>
    </w:p>
    <w:p w14:paraId="252A7E9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Durante el ejercicio de sus funciones </w:t>
      </w:r>
      <w:proofErr w:type="gramStart"/>
      <w:r w:rsidRPr="00C92E5D">
        <w:rPr>
          <w:rFonts w:ascii="Arial" w:hAnsi="Arial" w:cs="Arial"/>
        </w:rPr>
        <w:t>las integrantes y los integrantes</w:t>
      </w:r>
      <w:proofErr w:type="gramEnd"/>
      <w:r w:rsidRPr="00C92E5D">
        <w:rPr>
          <w:rFonts w:ascii="Arial" w:hAnsi="Arial" w:cs="Arial"/>
        </w:rPr>
        <w:t xml:space="preserve"> del Ayuntamiento, no podrán ausentarse del Municipio por un término mayor a setenta y dos horas, sin causa justificada.</w:t>
      </w:r>
    </w:p>
    <w:p w14:paraId="6A472E09" w14:textId="77777777" w:rsidR="00B54598" w:rsidRPr="00C92E5D" w:rsidRDefault="00B54598" w:rsidP="00B54598">
      <w:pPr>
        <w:pStyle w:val="Sinespaciado"/>
        <w:jc w:val="both"/>
        <w:rPr>
          <w:rFonts w:ascii="Arial" w:hAnsi="Arial" w:cs="Arial"/>
          <w:b/>
        </w:rPr>
      </w:pPr>
    </w:p>
    <w:p w14:paraId="47BDFE8A" w14:textId="77777777" w:rsidR="00B54598" w:rsidRPr="00C92E5D" w:rsidRDefault="00B54598" w:rsidP="00B54598">
      <w:pPr>
        <w:pStyle w:val="Sinespaciado"/>
        <w:jc w:val="both"/>
        <w:rPr>
          <w:rFonts w:ascii="Arial" w:hAnsi="Arial" w:cs="Arial"/>
        </w:rPr>
      </w:pPr>
      <w:r w:rsidRPr="00C92E5D">
        <w:rPr>
          <w:rFonts w:ascii="Arial" w:hAnsi="Arial" w:cs="Arial"/>
        </w:rPr>
        <w:t>Si por asuntos protocolarios, cívicos, culturales o de trabajo, que requieran que se ausenten los integrantes del Ayuntamiento por un término mayor al antes mencionado, el Ayuntamiento en Pleno debe de nombrar una comisión representativa para ausentarse del municipio, debiendo prever que sea un número que no amenace el quórum necesario en caso de tener que sesionar extraordinariamente ante eventualidades que merezcan atención inmediata para tomar resoluciones.</w:t>
      </w:r>
    </w:p>
    <w:p w14:paraId="5EDAC3DB" w14:textId="77777777" w:rsidR="00B54598" w:rsidRPr="00C92E5D" w:rsidRDefault="00B54598" w:rsidP="00B54598">
      <w:pPr>
        <w:tabs>
          <w:tab w:val="left" w:pos="709"/>
        </w:tabs>
        <w:jc w:val="both"/>
        <w:rPr>
          <w:rFonts w:ascii="Arial" w:hAnsi="Arial" w:cs="Arial"/>
        </w:rPr>
      </w:pPr>
    </w:p>
    <w:p w14:paraId="09988C9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faltas de la </w:t>
      </w:r>
      <w:proofErr w:type="gramStart"/>
      <w:r w:rsidRPr="00C92E5D">
        <w:rPr>
          <w:rFonts w:ascii="Arial" w:hAnsi="Arial" w:cs="Arial"/>
        </w:rPr>
        <w:t>Presidenta</w:t>
      </w:r>
      <w:proofErr w:type="gramEnd"/>
      <w:r w:rsidRPr="00C92E5D">
        <w:rPr>
          <w:rFonts w:ascii="Arial" w:hAnsi="Arial" w:cs="Arial"/>
        </w:rPr>
        <w:t xml:space="preserve"> o Presidente Municipal por licencia de más de dos meses, deben ser cubiertas con el nombramiento de una Presidenta o Presidente interino hecho por el Ayuntamiento de entre sus miembros en funciones, con mayoría absoluta de votos.</w:t>
      </w:r>
    </w:p>
    <w:p w14:paraId="3C564324" w14:textId="77777777" w:rsidR="00B54598" w:rsidRPr="00C92E5D" w:rsidRDefault="00B54598" w:rsidP="00B54598">
      <w:pPr>
        <w:tabs>
          <w:tab w:val="left" w:pos="709"/>
        </w:tabs>
        <w:jc w:val="both"/>
        <w:rPr>
          <w:rFonts w:ascii="Arial" w:hAnsi="Arial" w:cs="Arial"/>
        </w:rPr>
      </w:pPr>
    </w:p>
    <w:p w14:paraId="545A7E1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Ayuntamiento debe proceder a nombrar de entre sus personas integrantes en funciones, por mayoría absoluta de votos, una </w:t>
      </w:r>
      <w:proofErr w:type="gramStart"/>
      <w:r w:rsidRPr="00C92E5D">
        <w:rPr>
          <w:rFonts w:ascii="Arial" w:hAnsi="Arial" w:cs="Arial"/>
        </w:rPr>
        <w:t>Presidenta</w:t>
      </w:r>
      <w:proofErr w:type="gramEnd"/>
      <w:r w:rsidRPr="00C92E5D">
        <w:rPr>
          <w:rFonts w:ascii="Arial" w:hAnsi="Arial" w:cs="Arial"/>
        </w:rPr>
        <w:t xml:space="preserve"> o Presidente sustituto, cuando:</w:t>
      </w:r>
    </w:p>
    <w:p w14:paraId="2EA4132C" w14:textId="77777777" w:rsidR="00B54598" w:rsidRPr="00C92E5D" w:rsidRDefault="00B54598" w:rsidP="00B54598">
      <w:pPr>
        <w:tabs>
          <w:tab w:val="left" w:pos="709"/>
        </w:tabs>
        <w:jc w:val="both"/>
        <w:rPr>
          <w:rFonts w:ascii="Arial" w:hAnsi="Arial" w:cs="Arial"/>
        </w:rPr>
      </w:pPr>
    </w:p>
    <w:p w14:paraId="678038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Por falta absoluta legalmente declarada de la </w:t>
      </w:r>
      <w:proofErr w:type="gramStart"/>
      <w:r w:rsidRPr="00C92E5D">
        <w:rPr>
          <w:rFonts w:ascii="Arial" w:hAnsi="Arial" w:cs="Arial"/>
        </w:rPr>
        <w:t>Presidenta</w:t>
      </w:r>
      <w:proofErr w:type="gramEnd"/>
      <w:r w:rsidRPr="00C92E5D">
        <w:rPr>
          <w:rFonts w:ascii="Arial" w:hAnsi="Arial" w:cs="Arial"/>
        </w:rPr>
        <w:t xml:space="preserve"> o Presidente Municipal;</w:t>
      </w:r>
    </w:p>
    <w:p w14:paraId="3CF720B6" w14:textId="77777777" w:rsidR="00B54598" w:rsidRPr="00C92E5D" w:rsidRDefault="00B54598" w:rsidP="00B54598">
      <w:pPr>
        <w:pStyle w:val="Prrafodelista"/>
        <w:spacing w:after="0" w:line="240" w:lineRule="auto"/>
        <w:ind w:left="567"/>
        <w:jc w:val="both"/>
        <w:rPr>
          <w:rFonts w:ascii="Arial" w:hAnsi="Arial" w:cs="Arial"/>
        </w:rPr>
      </w:pPr>
    </w:p>
    <w:p w14:paraId="6FAEB93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revocación de mandato; y</w:t>
      </w:r>
    </w:p>
    <w:p w14:paraId="1D043751" w14:textId="77777777" w:rsidR="00B54598" w:rsidRPr="00C92E5D" w:rsidRDefault="00B54598" w:rsidP="00B54598">
      <w:pPr>
        <w:pStyle w:val="Prrafodelista"/>
        <w:spacing w:after="0" w:line="240" w:lineRule="auto"/>
        <w:ind w:left="567"/>
        <w:jc w:val="both"/>
        <w:rPr>
          <w:rFonts w:ascii="Arial" w:hAnsi="Arial" w:cs="Arial"/>
        </w:rPr>
      </w:pPr>
    </w:p>
    <w:p w14:paraId="45CAEB1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privación del cargo, en los casos previstos en la Ley de Responsabilidades de los Servidores Públicos del Estado de Jalisco.</w:t>
      </w:r>
    </w:p>
    <w:p w14:paraId="14A93124" w14:textId="77777777" w:rsidR="00B54598" w:rsidRPr="00C92E5D" w:rsidRDefault="00B54598" w:rsidP="00B54598">
      <w:pPr>
        <w:tabs>
          <w:tab w:val="left" w:pos="709"/>
        </w:tabs>
        <w:jc w:val="both"/>
        <w:rPr>
          <w:rFonts w:ascii="Arial" w:hAnsi="Arial" w:cs="Arial"/>
        </w:rPr>
      </w:pPr>
    </w:p>
    <w:p w14:paraId="39CEE18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Antes de efectuar la elección de </w:t>
      </w:r>
      <w:proofErr w:type="gramStart"/>
      <w:r w:rsidRPr="00C92E5D">
        <w:rPr>
          <w:rFonts w:ascii="Arial" w:hAnsi="Arial" w:cs="Arial"/>
        </w:rPr>
        <w:t>Presidenta</w:t>
      </w:r>
      <w:proofErr w:type="gramEnd"/>
      <w:r w:rsidRPr="00C92E5D">
        <w:rPr>
          <w:rFonts w:ascii="Arial" w:hAnsi="Arial" w:cs="Arial"/>
        </w:rPr>
        <w:t xml:space="preserve"> o Presidente Municipal sustituto se debe llamar a la Regidora o Regidor suplente de la planilla registrada. Una vez completo el Ayuntamiento se debe efectuar la elección de la </w:t>
      </w:r>
      <w:proofErr w:type="gramStart"/>
      <w:r w:rsidRPr="00C92E5D">
        <w:rPr>
          <w:rFonts w:ascii="Arial" w:hAnsi="Arial" w:cs="Arial"/>
        </w:rPr>
        <w:t>Presidenta</w:t>
      </w:r>
      <w:proofErr w:type="gramEnd"/>
      <w:r w:rsidRPr="00C92E5D">
        <w:rPr>
          <w:rFonts w:ascii="Arial" w:hAnsi="Arial" w:cs="Arial"/>
        </w:rPr>
        <w:t xml:space="preserve"> o Presidente Municipal sustituto.</w:t>
      </w:r>
    </w:p>
    <w:p w14:paraId="50AE113E" w14:textId="77777777" w:rsidR="00B54598" w:rsidRPr="00C92E5D" w:rsidRDefault="00B54598" w:rsidP="00B54598">
      <w:pPr>
        <w:tabs>
          <w:tab w:val="left" w:pos="709"/>
        </w:tabs>
        <w:jc w:val="both"/>
        <w:rPr>
          <w:rFonts w:ascii="Arial" w:hAnsi="Arial" w:cs="Arial"/>
        </w:rPr>
      </w:pPr>
    </w:p>
    <w:p w14:paraId="40D8494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faltas definitivas y temporales de una Regidora o Regidor propietario, mayores a un mes, se suplen conforme a lo dispuesto por la ley estatal en materia electoral y las constancias respectivas, </w:t>
      </w:r>
      <w:proofErr w:type="gramStart"/>
      <w:r w:rsidRPr="00C92E5D">
        <w:rPr>
          <w:rFonts w:ascii="Arial" w:hAnsi="Arial" w:cs="Arial"/>
        </w:rPr>
        <w:t>de acuerdo a</w:t>
      </w:r>
      <w:proofErr w:type="gramEnd"/>
      <w:r w:rsidRPr="00C92E5D">
        <w:rPr>
          <w:rFonts w:ascii="Arial" w:hAnsi="Arial" w:cs="Arial"/>
        </w:rPr>
        <w:t xml:space="preserve"> las planillas autorizadas, en orden de prelación o suplencia.</w:t>
      </w:r>
    </w:p>
    <w:p w14:paraId="447FBC6D" w14:textId="77777777" w:rsidR="00B54598" w:rsidRPr="00C92E5D" w:rsidRDefault="00B54598" w:rsidP="00B54598">
      <w:pPr>
        <w:tabs>
          <w:tab w:val="left" w:pos="709"/>
        </w:tabs>
        <w:jc w:val="both"/>
        <w:rPr>
          <w:rFonts w:ascii="Arial" w:hAnsi="Arial" w:cs="Arial"/>
        </w:rPr>
      </w:pPr>
    </w:p>
    <w:p w14:paraId="736C6BB3" w14:textId="77777777" w:rsidR="00B54598" w:rsidRPr="00C92E5D" w:rsidRDefault="00B54598" w:rsidP="00B54598">
      <w:pPr>
        <w:pStyle w:val="Prrafodelista"/>
        <w:numPr>
          <w:ilvl w:val="0"/>
          <w:numId w:val="25"/>
        </w:numPr>
        <w:spacing w:after="0" w:line="240" w:lineRule="auto"/>
        <w:ind w:left="0"/>
        <w:jc w:val="both"/>
        <w:rPr>
          <w:rFonts w:ascii="Arial" w:hAnsi="Arial" w:cs="Arial"/>
          <w:b/>
          <w:bCs/>
        </w:rPr>
      </w:pPr>
      <w:r w:rsidRPr="00C92E5D">
        <w:rPr>
          <w:rFonts w:ascii="Arial" w:hAnsi="Arial" w:cs="Arial"/>
        </w:rPr>
        <w:t xml:space="preserve">Las faltas temporales de la Síndica o Síndico menores a un </w:t>
      </w:r>
      <w:proofErr w:type="gramStart"/>
      <w:r w:rsidRPr="00C92E5D">
        <w:rPr>
          <w:rFonts w:ascii="Arial" w:hAnsi="Arial" w:cs="Arial"/>
        </w:rPr>
        <w:t>mes,</w:t>
      </w:r>
      <w:proofErr w:type="gramEnd"/>
      <w:r w:rsidRPr="00C92E5D">
        <w:rPr>
          <w:rFonts w:ascii="Arial" w:hAnsi="Arial" w:cs="Arial"/>
        </w:rPr>
        <w:t xml:space="preserve"> serán suplidas por la Secretaría Técnica de la Sindicatura Municipal o por su Dirección Jurídica.</w:t>
      </w:r>
    </w:p>
    <w:p w14:paraId="216CA485" w14:textId="77777777" w:rsidR="00B54598" w:rsidRPr="00C92E5D" w:rsidRDefault="00B54598" w:rsidP="00B54598">
      <w:pPr>
        <w:pStyle w:val="Prrafodelista"/>
        <w:spacing w:after="0" w:line="240" w:lineRule="auto"/>
        <w:ind w:left="0"/>
        <w:jc w:val="both"/>
        <w:rPr>
          <w:rFonts w:ascii="Arial" w:hAnsi="Arial" w:cs="Arial"/>
        </w:rPr>
      </w:pPr>
    </w:p>
    <w:p w14:paraId="5FF04AC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ausencias mayores a un mes de la Secretaria o Secretario del Ayuntamiento, Secretaria o Secretario de Administración y Finanzas y Secretaria o Secretario de la Contraloría y Combate a la Corrupción, serán suplidas por conducto de la persona que designe el pleno del Ayuntamiento de San Pedro Tlaquepaque, y en el caso de ausencias menores al término señalado y respecto a las ausencias del resto de las servidoras y servidores públicos de cualquier nivel, serán cubiertas por la persona que designe la Presidenta o Presidente Municipal.</w:t>
      </w:r>
    </w:p>
    <w:p w14:paraId="20715A35" w14:textId="77777777" w:rsidR="00B54598" w:rsidRPr="00C92E5D" w:rsidRDefault="00B54598" w:rsidP="00B54598">
      <w:pPr>
        <w:tabs>
          <w:tab w:val="left" w:pos="709"/>
        </w:tabs>
        <w:jc w:val="both"/>
        <w:rPr>
          <w:rFonts w:ascii="Arial" w:hAnsi="Arial" w:cs="Arial"/>
        </w:rPr>
      </w:pPr>
    </w:p>
    <w:p w14:paraId="379E79A6" w14:textId="77777777" w:rsidR="00B54598" w:rsidRPr="00C92E5D" w:rsidRDefault="00B54598" w:rsidP="00B54598">
      <w:pPr>
        <w:pStyle w:val="Cap1"/>
      </w:pPr>
      <w:bookmarkStart w:id="46" w:name="_Toc178532044"/>
      <w:r w:rsidRPr="00C92E5D">
        <w:t>Capítulo X</w:t>
      </w:r>
      <w:bookmarkEnd w:id="46"/>
    </w:p>
    <w:p w14:paraId="55AD9957" w14:textId="77777777" w:rsidR="00B54598" w:rsidRPr="00C92E5D" w:rsidRDefault="00B54598" w:rsidP="00B54598">
      <w:pPr>
        <w:pStyle w:val="Cap2"/>
        <w:rPr>
          <w:lang w:val="es-ES_tradnl"/>
        </w:rPr>
      </w:pPr>
      <w:bookmarkStart w:id="47" w:name="_Toc178532045"/>
      <w:r w:rsidRPr="00C92E5D">
        <w:rPr>
          <w:lang w:val="es-ES_tradnl"/>
        </w:rPr>
        <w:t>De las Comisiones</w:t>
      </w:r>
      <w:bookmarkEnd w:id="47"/>
    </w:p>
    <w:p w14:paraId="7FE075BE" w14:textId="77777777" w:rsidR="00B54598" w:rsidRPr="00C92E5D" w:rsidRDefault="00B54598" w:rsidP="00B54598">
      <w:pPr>
        <w:rPr>
          <w:rFonts w:ascii="Arial" w:hAnsi="Arial" w:cs="Arial"/>
        </w:rPr>
      </w:pPr>
    </w:p>
    <w:p w14:paraId="611203B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para el estudio, vigilancia y atención de los diversos asuntos que le corresponde conocer, funcionará mediante Comisiones.</w:t>
      </w:r>
    </w:p>
    <w:p w14:paraId="0B266479" w14:textId="77777777" w:rsidR="00B54598" w:rsidRPr="00C92E5D" w:rsidRDefault="00B54598" w:rsidP="00B54598">
      <w:pPr>
        <w:pStyle w:val="Sinespaciado"/>
        <w:jc w:val="both"/>
        <w:rPr>
          <w:rFonts w:ascii="Arial" w:hAnsi="Arial" w:cs="Arial"/>
        </w:rPr>
      </w:pPr>
    </w:p>
    <w:p w14:paraId="5AE91E44" w14:textId="77777777" w:rsidR="00B54598" w:rsidRPr="00C92E5D" w:rsidRDefault="00B54598" w:rsidP="00B54598">
      <w:pPr>
        <w:pStyle w:val="Sinespaciado"/>
        <w:jc w:val="both"/>
        <w:rPr>
          <w:rFonts w:ascii="Arial" w:hAnsi="Arial" w:cs="Arial"/>
        </w:rPr>
      </w:pPr>
      <w:r w:rsidRPr="00C92E5D">
        <w:rPr>
          <w:rFonts w:ascii="Arial" w:hAnsi="Arial" w:cs="Arial"/>
        </w:rPr>
        <w:t xml:space="preserve">En la primera sesión ordinaria que celebre el Ayuntamiento, debe asignar las Comisiones </w:t>
      </w:r>
      <w:proofErr w:type="gramStart"/>
      <w:r w:rsidRPr="00C92E5D">
        <w:rPr>
          <w:rFonts w:ascii="Arial" w:hAnsi="Arial" w:cs="Arial"/>
        </w:rPr>
        <w:t>Edilicias</w:t>
      </w:r>
      <w:proofErr w:type="gramEnd"/>
      <w:r w:rsidRPr="00C92E5D">
        <w:rPr>
          <w:rFonts w:ascii="Arial" w:hAnsi="Arial" w:cs="Arial"/>
        </w:rPr>
        <w:t xml:space="preserve"> Permanentes a propuesta de la Presidenta o Presidente Municipal, sin perjuicio que éste con posterioridad pueda proponer su modificación en la integración.</w:t>
      </w:r>
    </w:p>
    <w:p w14:paraId="3C3B0C44" w14:textId="77777777" w:rsidR="00B54598" w:rsidRPr="00C92E5D" w:rsidRDefault="00B54598" w:rsidP="00B54598">
      <w:pPr>
        <w:pStyle w:val="Sinespaciado"/>
        <w:jc w:val="both"/>
        <w:rPr>
          <w:rFonts w:ascii="Arial" w:hAnsi="Arial" w:cs="Arial"/>
        </w:rPr>
      </w:pPr>
    </w:p>
    <w:p w14:paraId="40526651" w14:textId="77777777" w:rsidR="00B54598" w:rsidRPr="00C92E5D" w:rsidRDefault="00B54598" w:rsidP="00B54598">
      <w:pPr>
        <w:ind w:right="49"/>
        <w:jc w:val="both"/>
        <w:rPr>
          <w:rFonts w:ascii="Arial" w:hAnsi="Arial" w:cs="Arial"/>
        </w:rPr>
      </w:pPr>
      <w:r w:rsidRPr="00C92E5D">
        <w:rPr>
          <w:rFonts w:ascii="Arial" w:hAnsi="Arial" w:cs="Arial"/>
        </w:rPr>
        <w:lastRenderedPageBreak/>
        <w:t xml:space="preserve">Las reuniones de trabajo y las sesiones de las comisiones edilicias </w:t>
      </w:r>
      <w:r w:rsidRPr="00557EBD">
        <w:rPr>
          <w:rFonts w:ascii="Arial" w:hAnsi="Arial" w:cs="Arial"/>
          <w:bCs/>
        </w:rPr>
        <w:t>podrán ser a distancia o presenciales las cuales serán públicas, salvo las excepciones que se señalan en las</w:t>
      </w:r>
      <w:r w:rsidRPr="00C92E5D">
        <w:rPr>
          <w:rFonts w:ascii="Arial" w:hAnsi="Arial" w:cs="Arial"/>
        </w:rPr>
        <w:t xml:space="preserve"> disposiciones de transparencia y acceso a la información pública y del Reglamento de Trasparencia y Acceso a la Información Pública del Ayuntamiento de San Pedro Tlaquepaque.</w:t>
      </w:r>
    </w:p>
    <w:p w14:paraId="342C148F" w14:textId="77777777" w:rsidR="00B54598" w:rsidRPr="00C92E5D" w:rsidRDefault="00B54598" w:rsidP="00B54598">
      <w:pPr>
        <w:pStyle w:val="Sinespaciado"/>
        <w:jc w:val="both"/>
        <w:rPr>
          <w:rFonts w:ascii="Arial" w:hAnsi="Arial" w:cs="Arial"/>
        </w:rPr>
      </w:pPr>
    </w:p>
    <w:p w14:paraId="1A1D7157" w14:textId="77777777" w:rsidR="00B54598" w:rsidRPr="00C92E5D" w:rsidRDefault="00B54598" w:rsidP="00B54598">
      <w:pPr>
        <w:pStyle w:val="Sinespaciado"/>
        <w:jc w:val="both"/>
        <w:rPr>
          <w:rFonts w:ascii="Arial" w:hAnsi="Arial" w:cs="Arial"/>
        </w:rPr>
      </w:pPr>
      <w:r w:rsidRPr="00C92E5D">
        <w:rPr>
          <w:rFonts w:ascii="Arial" w:hAnsi="Arial" w:cs="Arial"/>
        </w:rPr>
        <w:t>La Secretaría del Ayuntamiento será la responsable de generar y mantener actualizada la agenda digital y física de las sesiones y reuniones de trabajo de las Comisiones, a efecto de que las mismas no se interfieran entre ellas, salvo cuando sean coadyuvantes.</w:t>
      </w:r>
    </w:p>
    <w:p w14:paraId="7691E3B4" w14:textId="77777777" w:rsidR="00B54598" w:rsidRPr="00C92E5D" w:rsidRDefault="00B54598" w:rsidP="00B54598">
      <w:pPr>
        <w:pStyle w:val="Sinespaciado"/>
        <w:jc w:val="both"/>
        <w:rPr>
          <w:rFonts w:ascii="Arial" w:hAnsi="Arial" w:cs="Arial"/>
        </w:rPr>
      </w:pPr>
    </w:p>
    <w:p w14:paraId="55D96D12" w14:textId="77777777" w:rsidR="00B54598" w:rsidRPr="00C92E5D" w:rsidRDefault="00B54598" w:rsidP="00B54598">
      <w:pPr>
        <w:pStyle w:val="Sinespaciado"/>
        <w:jc w:val="both"/>
        <w:rPr>
          <w:rFonts w:ascii="Arial" w:hAnsi="Arial" w:cs="Arial"/>
        </w:rPr>
      </w:pPr>
      <w:r w:rsidRPr="00C92E5D">
        <w:rPr>
          <w:rFonts w:ascii="Arial" w:hAnsi="Arial" w:cs="Arial"/>
        </w:rPr>
        <w:t>Publicar en el portal de internet de Ayuntamiento, de manera simultánea a la convocatoria hecha por las personas integrantes de la comisión, la convocatoria a la sesión, la orden del día, dictámenes sujetos a discusión y aprobación, así como los soportes documentales de los demás asuntos a tratar.</w:t>
      </w:r>
    </w:p>
    <w:p w14:paraId="113A2EF9" w14:textId="77777777" w:rsidR="00B54598" w:rsidRPr="00C92E5D" w:rsidRDefault="00B54598" w:rsidP="00B54598">
      <w:pPr>
        <w:pStyle w:val="Sinespaciado"/>
        <w:jc w:val="both"/>
        <w:rPr>
          <w:rFonts w:ascii="Arial" w:hAnsi="Arial" w:cs="Arial"/>
        </w:rPr>
      </w:pPr>
    </w:p>
    <w:p w14:paraId="0028BB5C" w14:textId="77777777" w:rsidR="00B54598" w:rsidRPr="00C92E5D" w:rsidRDefault="00B54598" w:rsidP="00B54598">
      <w:pPr>
        <w:pStyle w:val="Sinespaciado"/>
        <w:jc w:val="both"/>
        <w:rPr>
          <w:rFonts w:ascii="Arial" w:hAnsi="Arial" w:cs="Arial"/>
        </w:rPr>
      </w:pPr>
      <w:r w:rsidRPr="00C92E5D">
        <w:rPr>
          <w:rFonts w:ascii="Arial" w:hAnsi="Arial" w:cs="Arial"/>
        </w:rPr>
        <w:t>Se transmitirá el audio y video de las sesiones ordinarias de las Comisiones en el Portal de Internet del Gobierno Municipal.</w:t>
      </w:r>
    </w:p>
    <w:p w14:paraId="35A8750A" w14:textId="77777777" w:rsidR="00B54598" w:rsidRPr="00C92E5D" w:rsidRDefault="00B54598" w:rsidP="00B54598">
      <w:pPr>
        <w:rPr>
          <w:rFonts w:ascii="Arial" w:hAnsi="Arial" w:cs="Arial"/>
        </w:rPr>
      </w:pPr>
    </w:p>
    <w:p w14:paraId="1A9ED87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Comisiones pueden ser permanentes o transitorias, con desempeño colegiado o unipersonal.</w:t>
      </w:r>
    </w:p>
    <w:p w14:paraId="5AE29781" w14:textId="77777777" w:rsidR="00B54598" w:rsidRPr="00C92E5D" w:rsidRDefault="00B54598" w:rsidP="00B54598">
      <w:pPr>
        <w:pStyle w:val="Prrafodelista"/>
        <w:spacing w:after="0" w:line="240" w:lineRule="auto"/>
        <w:ind w:left="0"/>
        <w:jc w:val="both"/>
        <w:rPr>
          <w:rFonts w:ascii="Arial" w:hAnsi="Arial" w:cs="Arial"/>
        </w:rPr>
      </w:pPr>
    </w:p>
    <w:p w14:paraId="41DB2700" w14:textId="77777777" w:rsidR="00B54598" w:rsidRPr="00C92E5D" w:rsidRDefault="00B54598" w:rsidP="00B54598">
      <w:pPr>
        <w:jc w:val="both"/>
        <w:rPr>
          <w:rFonts w:ascii="Arial" w:hAnsi="Arial" w:cs="Arial"/>
        </w:rPr>
      </w:pPr>
      <w:r w:rsidRPr="00C92E5D">
        <w:rPr>
          <w:rFonts w:ascii="Arial" w:hAnsi="Arial" w:cs="Arial"/>
        </w:rPr>
        <w:t>Son Comisiones permanentes, las denominadas en el presente Reglamento, son transitorias las que mediante acuerdo aprobado por el Ayuntamiento se constituyan con un objetivo específico, pudiendo éste recaer en el estudio, vigilancia o atención de los asuntos que así acuerde el Ayuntamiento, estas Comisiones concluyen su labor con la presentación del dictamen o informe respectivo ante el Ayuntamiento y cumplido que sea su objeto se disuelven sin necesidad de acuerdo expreso al respecto.</w:t>
      </w:r>
    </w:p>
    <w:p w14:paraId="0F73FD80" w14:textId="77777777" w:rsidR="00B54598" w:rsidRPr="00C92E5D" w:rsidRDefault="00B54598" w:rsidP="00B54598">
      <w:pPr>
        <w:rPr>
          <w:rFonts w:ascii="Arial" w:hAnsi="Arial" w:cs="Arial"/>
        </w:rPr>
      </w:pPr>
    </w:p>
    <w:p w14:paraId="6FD0CA7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Cuando por licencia se requiera llamar a la persona suplente de cualquier munícipe, al momento que la </w:t>
      </w:r>
      <w:proofErr w:type="gramStart"/>
      <w:r w:rsidRPr="00C92E5D">
        <w:rPr>
          <w:rFonts w:ascii="Arial" w:hAnsi="Arial" w:cs="Arial"/>
        </w:rPr>
        <w:t>Presidenta</w:t>
      </w:r>
      <w:proofErr w:type="gramEnd"/>
      <w:r w:rsidRPr="00C92E5D">
        <w:rPr>
          <w:rFonts w:ascii="Arial" w:hAnsi="Arial" w:cs="Arial"/>
        </w:rPr>
        <w:t xml:space="preserve"> o Presidente Municipal tome la protesta respectiva, éste debe proponer su integración a las Comisiones correspondientes para su debida aprobación, de conformidad con lo previsto en el presente Reglamento.</w:t>
      </w:r>
    </w:p>
    <w:p w14:paraId="37F38B66" w14:textId="77777777" w:rsidR="00B54598" w:rsidRPr="00C92E5D" w:rsidRDefault="00B54598" w:rsidP="00B54598">
      <w:pPr>
        <w:pStyle w:val="Prrafodelista"/>
        <w:spacing w:after="0" w:line="240" w:lineRule="auto"/>
        <w:ind w:left="0"/>
        <w:jc w:val="both"/>
        <w:rPr>
          <w:rFonts w:ascii="Arial" w:hAnsi="Arial" w:cs="Arial"/>
        </w:rPr>
      </w:pPr>
    </w:p>
    <w:p w14:paraId="1537980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Comisiones deben ser debidamente instaladas e iniciar sus labores dentro de los 15 días posteriores a la integración de </w:t>
      </w:r>
      <w:proofErr w:type="gramStart"/>
      <w:r w:rsidRPr="00C92E5D">
        <w:rPr>
          <w:rFonts w:ascii="Arial" w:hAnsi="Arial" w:cs="Arial"/>
        </w:rPr>
        <w:t>las mismas</w:t>
      </w:r>
      <w:proofErr w:type="gramEnd"/>
      <w:r w:rsidRPr="00C92E5D">
        <w:rPr>
          <w:rFonts w:ascii="Arial" w:hAnsi="Arial" w:cs="Arial"/>
        </w:rPr>
        <w:t xml:space="preserve"> por parte del Ayuntamiento. Las Comisiones deben celebrar sesiones cuantas veces sea necesario para el correcto desahogo de los asuntos turnados, con la obligación para éstas de celebrar, por lo menos, una sesión cada </w:t>
      </w:r>
      <w:r w:rsidRPr="00C92E5D">
        <w:rPr>
          <w:rFonts w:ascii="Arial" w:hAnsi="Arial" w:cs="Arial"/>
          <w:b/>
          <w:bCs/>
        </w:rPr>
        <w:t>mes</w:t>
      </w:r>
      <w:r w:rsidRPr="00C92E5D">
        <w:rPr>
          <w:rFonts w:ascii="Arial" w:hAnsi="Arial" w:cs="Arial"/>
        </w:rPr>
        <w:t>.</w:t>
      </w:r>
    </w:p>
    <w:p w14:paraId="10CF30F0" w14:textId="77777777" w:rsidR="00B54598" w:rsidRPr="00C92E5D" w:rsidRDefault="00B54598" w:rsidP="00B54598">
      <w:pPr>
        <w:autoSpaceDE w:val="0"/>
        <w:autoSpaceDN w:val="0"/>
        <w:adjustRightInd w:val="0"/>
        <w:jc w:val="both"/>
        <w:rPr>
          <w:rFonts w:ascii="Arial" w:hAnsi="Arial" w:cs="Arial"/>
          <w:color w:val="000000"/>
        </w:rPr>
      </w:pPr>
    </w:p>
    <w:p w14:paraId="7795211B" w14:textId="77777777" w:rsidR="00B54598" w:rsidRPr="00C92E5D" w:rsidRDefault="00B54598" w:rsidP="00B54598">
      <w:pPr>
        <w:autoSpaceDE w:val="0"/>
        <w:autoSpaceDN w:val="0"/>
        <w:adjustRightInd w:val="0"/>
        <w:jc w:val="both"/>
        <w:rPr>
          <w:rFonts w:ascii="Arial" w:hAnsi="Arial" w:cs="Arial"/>
          <w:color w:val="000000"/>
        </w:rPr>
      </w:pPr>
      <w:r w:rsidRPr="00C92E5D">
        <w:rPr>
          <w:rFonts w:ascii="Arial" w:hAnsi="Arial" w:cs="Arial"/>
          <w:color w:val="000000"/>
        </w:rPr>
        <w:t>Las Comisiones sesionan válidamente con la asistencia de la mayoría de los miembros que las conforman y sus decisiones son igualmente válidas con la aprobación de la mayoría de los presentes.</w:t>
      </w:r>
    </w:p>
    <w:p w14:paraId="2F23F24F" w14:textId="77777777" w:rsidR="00B54598" w:rsidRPr="00C92E5D" w:rsidRDefault="00B54598" w:rsidP="00B54598">
      <w:pPr>
        <w:autoSpaceDE w:val="0"/>
        <w:autoSpaceDN w:val="0"/>
        <w:adjustRightInd w:val="0"/>
        <w:jc w:val="both"/>
        <w:rPr>
          <w:rFonts w:ascii="Arial" w:hAnsi="Arial" w:cs="Arial"/>
          <w:color w:val="000000"/>
        </w:rPr>
      </w:pPr>
    </w:p>
    <w:p w14:paraId="111390F3" w14:textId="77777777" w:rsidR="00B54598" w:rsidRPr="00C92E5D" w:rsidRDefault="00B54598" w:rsidP="00B54598">
      <w:pPr>
        <w:pStyle w:val="Prrafodelista"/>
        <w:numPr>
          <w:ilvl w:val="0"/>
          <w:numId w:val="25"/>
        </w:numPr>
        <w:spacing w:after="0" w:line="240" w:lineRule="auto"/>
        <w:ind w:left="0"/>
        <w:jc w:val="both"/>
        <w:rPr>
          <w:rFonts w:ascii="Arial" w:hAnsi="Arial" w:cs="Arial"/>
          <w:b/>
          <w:bCs/>
        </w:rPr>
      </w:pPr>
      <w:r w:rsidRPr="00C92E5D">
        <w:rPr>
          <w:rFonts w:ascii="Arial" w:hAnsi="Arial" w:cs="Arial"/>
        </w:rPr>
        <w:t xml:space="preserve">Las Comisiones estarán integradas por una </w:t>
      </w:r>
      <w:proofErr w:type="gramStart"/>
      <w:r w:rsidRPr="00C92E5D">
        <w:rPr>
          <w:rFonts w:ascii="Arial" w:hAnsi="Arial" w:cs="Arial"/>
        </w:rPr>
        <w:t>Presidenta</w:t>
      </w:r>
      <w:proofErr w:type="gramEnd"/>
      <w:r w:rsidRPr="00C92E5D">
        <w:rPr>
          <w:rFonts w:ascii="Arial" w:hAnsi="Arial" w:cs="Arial"/>
        </w:rPr>
        <w:t xml:space="preserve"> o Presidente, una Secretaria o Secretario y tantos vocales como sean designados. </w:t>
      </w:r>
    </w:p>
    <w:p w14:paraId="36AC825C" w14:textId="77777777" w:rsidR="00B54598" w:rsidRPr="00C92E5D" w:rsidRDefault="00B54598" w:rsidP="00B54598">
      <w:pPr>
        <w:pStyle w:val="Prrafodelista"/>
        <w:spacing w:after="0" w:line="240" w:lineRule="auto"/>
        <w:ind w:left="0"/>
        <w:jc w:val="both"/>
        <w:rPr>
          <w:rFonts w:ascii="Arial" w:hAnsi="Arial" w:cs="Arial"/>
        </w:rPr>
      </w:pPr>
    </w:p>
    <w:p w14:paraId="1311D33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lastRenderedPageBreak/>
        <w:t xml:space="preserve">Son funciones de la </w:t>
      </w:r>
      <w:proofErr w:type="gramStart"/>
      <w:r w:rsidRPr="00C92E5D">
        <w:rPr>
          <w:rFonts w:ascii="Arial" w:hAnsi="Arial" w:cs="Arial"/>
        </w:rPr>
        <w:t>Presidenta</w:t>
      </w:r>
      <w:proofErr w:type="gramEnd"/>
      <w:r w:rsidRPr="00C92E5D">
        <w:rPr>
          <w:rFonts w:ascii="Arial" w:hAnsi="Arial" w:cs="Arial"/>
        </w:rPr>
        <w:t xml:space="preserve"> o Presidente de la Comisión:</w:t>
      </w:r>
    </w:p>
    <w:p w14:paraId="2DE0F658" w14:textId="77777777" w:rsidR="00B54598" w:rsidRPr="00C92E5D" w:rsidRDefault="00B54598" w:rsidP="00B54598">
      <w:pPr>
        <w:pStyle w:val="Prrafodelista"/>
        <w:spacing w:after="0" w:line="240" w:lineRule="auto"/>
        <w:ind w:left="0"/>
        <w:jc w:val="both"/>
        <w:rPr>
          <w:rFonts w:ascii="Arial" w:hAnsi="Arial" w:cs="Arial"/>
        </w:rPr>
      </w:pPr>
    </w:p>
    <w:p w14:paraId="2A57502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Presidir las Sesiones de la Comisión; </w:t>
      </w:r>
    </w:p>
    <w:p w14:paraId="72A9EABC" w14:textId="77777777" w:rsidR="00B54598" w:rsidRPr="00C92E5D" w:rsidRDefault="00B54598" w:rsidP="00B54598">
      <w:pPr>
        <w:pStyle w:val="Prrafodelista"/>
        <w:spacing w:after="0" w:line="240" w:lineRule="auto"/>
        <w:ind w:left="567"/>
        <w:jc w:val="both"/>
        <w:rPr>
          <w:rFonts w:ascii="Arial" w:hAnsi="Arial" w:cs="Arial"/>
        </w:rPr>
      </w:pPr>
      <w:r w:rsidRPr="00C92E5D">
        <w:rPr>
          <w:rFonts w:ascii="Arial" w:hAnsi="Arial" w:cs="Arial"/>
        </w:rPr>
        <w:t xml:space="preserve"> </w:t>
      </w:r>
    </w:p>
    <w:p w14:paraId="7B9F2BF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Convocar a Sesiones;</w:t>
      </w:r>
    </w:p>
    <w:p w14:paraId="2465FAA5" w14:textId="77777777" w:rsidR="00B54598" w:rsidRPr="00C92E5D" w:rsidRDefault="00B54598" w:rsidP="00B54598">
      <w:pPr>
        <w:pStyle w:val="Prrafodelista"/>
        <w:spacing w:after="0" w:line="240" w:lineRule="auto"/>
        <w:ind w:left="567"/>
        <w:jc w:val="both"/>
        <w:rPr>
          <w:rFonts w:ascii="Arial" w:hAnsi="Arial" w:cs="Arial"/>
        </w:rPr>
      </w:pPr>
    </w:p>
    <w:p w14:paraId="774D5F0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Determinar el orden en que serán atendidos los asuntos por la Comisión; </w:t>
      </w:r>
    </w:p>
    <w:p w14:paraId="6E43C6F7" w14:textId="77777777" w:rsidR="00B54598" w:rsidRPr="00C92E5D" w:rsidRDefault="00B54598" w:rsidP="00B54598">
      <w:pPr>
        <w:pStyle w:val="Prrafodelista"/>
        <w:spacing w:after="0" w:line="240" w:lineRule="auto"/>
        <w:ind w:left="567"/>
        <w:jc w:val="both"/>
        <w:rPr>
          <w:rFonts w:ascii="Arial" w:hAnsi="Arial" w:cs="Arial"/>
        </w:rPr>
      </w:pPr>
    </w:p>
    <w:p w14:paraId="3934E4B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Emitir voto de calidad en caso de empate; </w:t>
      </w:r>
    </w:p>
    <w:p w14:paraId="3D384655" w14:textId="77777777" w:rsidR="00B54598" w:rsidRPr="00C92E5D" w:rsidRDefault="00B54598" w:rsidP="00B54598">
      <w:pPr>
        <w:pStyle w:val="Prrafodelista"/>
        <w:spacing w:after="0" w:line="240" w:lineRule="auto"/>
        <w:ind w:left="567"/>
        <w:jc w:val="both"/>
        <w:rPr>
          <w:rFonts w:ascii="Arial" w:hAnsi="Arial" w:cs="Arial"/>
        </w:rPr>
      </w:pPr>
    </w:p>
    <w:p w14:paraId="32EF07A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Autorizar, según sea el caso, las solicitudes para el cambio de modalidad en la celebración de las sesiones de las Comisiones; y </w:t>
      </w:r>
    </w:p>
    <w:p w14:paraId="1704F37A" w14:textId="77777777" w:rsidR="00B54598" w:rsidRPr="00C92E5D" w:rsidRDefault="00B54598" w:rsidP="00B54598">
      <w:pPr>
        <w:pStyle w:val="Prrafodelista"/>
        <w:spacing w:after="0" w:line="240" w:lineRule="auto"/>
        <w:ind w:left="567"/>
        <w:jc w:val="both"/>
        <w:rPr>
          <w:rFonts w:ascii="Arial" w:hAnsi="Arial" w:cs="Arial"/>
        </w:rPr>
      </w:pPr>
    </w:p>
    <w:p w14:paraId="33FD3B1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Aquellas que resulten necesarias para el buen funcionamiento de la Comisión.</w:t>
      </w:r>
    </w:p>
    <w:p w14:paraId="14D04B1B" w14:textId="77777777" w:rsidR="00B54598" w:rsidRPr="00C92E5D" w:rsidRDefault="00B54598" w:rsidP="00B54598">
      <w:pPr>
        <w:pStyle w:val="Prrafodelista"/>
        <w:spacing w:after="0" w:line="240" w:lineRule="auto"/>
        <w:ind w:left="0"/>
        <w:jc w:val="both"/>
        <w:rPr>
          <w:rFonts w:ascii="Arial" w:hAnsi="Arial" w:cs="Arial"/>
        </w:rPr>
      </w:pPr>
    </w:p>
    <w:p w14:paraId="15DE004F" w14:textId="77777777" w:rsidR="00B54598" w:rsidRPr="00C92E5D" w:rsidRDefault="00B54598" w:rsidP="00B54598">
      <w:pPr>
        <w:pStyle w:val="Prrafodelista"/>
        <w:numPr>
          <w:ilvl w:val="0"/>
          <w:numId w:val="25"/>
        </w:numPr>
        <w:spacing w:after="0" w:line="240" w:lineRule="auto"/>
        <w:ind w:left="0"/>
        <w:rPr>
          <w:rFonts w:ascii="Arial" w:hAnsi="Arial" w:cs="Arial"/>
        </w:rPr>
      </w:pPr>
      <w:r w:rsidRPr="00C92E5D">
        <w:rPr>
          <w:rFonts w:ascii="Arial" w:hAnsi="Arial" w:cs="Arial"/>
        </w:rPr>
        <w:t xml:space="preserve">Son funciones de la </w:t>
      </w:r>
      <w:proofErr w:type="gramStart"/>
      <w:r w:rsidRPr="00C92E5D">
        <w:rPr>
          <w:rFonts w:ascii="Arial" w:hAnsi="Arial" w:cs="Arial"/>
        </w:rPr>
        <w:t>Secretaria</w:t>
      </w:r>
      <w:proofErr w:type="gramEnd"/>
      <w:r w:rsidRPr="00C92E5D">
        <w:rPr>
          <w:rFonts w:ascii="Arial" w:hAnsi="Arial" w:cs="Arial"/>
        </w:rPr>
        <w:t xml:space="preserve"> o Secretario de la Comisión: </w:t>
      </w:r>
    </w:p>
    <w:p w14:paraId="00BEA4B4" w14:textId="77777777" w:rsidR="00B54598" w:rsidRPr="00C92E5D" w:rsidRDefault="00B54598" w:rsidP="00B54598">
      <w:pPr>
        <w:pStyle w:val="Prrafodelista"/>
        <w:spacing w:after="0" w:line="240" w:lineRule="auto"/>
        <w:ind w:left="0"/>
        <w:rPr>
          <w:rFonts w:ascii="Arial" w:hAnsi="Arial" w:cs="Arial"/>
        </w:rPr>
      </w:pPr>
    </w:p>
    <w:p w14:paraId="2CC1443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Integrar y llevar los expedientes de los asuntos que hayan sido turnados a la Comisión; </w:t>
      </w:r>
    </w:p>
    <w:p w14:paraId="0D63B081" w14:textId="77777777" w:rsidR="00B54598" w:rsidRPr="00C92E5D" w:rsidRDefault="00B54598" w:rsidP="00B54598">
      <w:pPr>
        <w:pStyle w:val="Prrafodelista"/>
        <w:spacing w:after="0" w:line="240" w:lineRule="auto"/>
        <w:ind w:left="567"/>
        <w:jc w:val="both"/>
        <w:rPr>
          <w:rFonts w:ascii="Arial" w:hAnsi="Arial" w:cs="Arial"/>
        </w:rPr>
      </w:pPr>
    </w:p>
    <w:p w14:paraId="447709C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Convocar en ausencia de la </w:t>
      </w:r>
      <w:proofErr w:type="gramStart"/>
      <w:r w:rsidRPr="00C92E5D">
        <w:rPr>
          <w:rFonts w:ascii="Arial" w:hAnsi="Arial" w:cs="Arial"/>
        </w:rPr>
        <w:t>Presidenta</w:t>
      </w:r>
      <w:proofErr w:type="gramEnd"/>
      <w:r w:rsidRPr="00C92E5D">
        <w:rPr>
          <w:rFonts w:ascii="Arial" w:hAnsi="Arial" w:cs="Arial"/>
        </w:rPr>
        <w:t xml:space="preserve"> o Presidente a los miembros de la Comisión a Sesión; </w:t>
      </w:r>
    </w:p>
    <w:p w14:paraId="25BE4536" w14:textId="77777777" w:rsidR="00B54598" w:rsidRPr="00C92E5D" w:rsidRDefault="00B54598" w:rsidP="00B54598">
      <w:pPr>
        <w:pStyle w:val="Prrafodelista"/>
        <w:spacing w:after="0" w:line="240" w:lineRule="auto"/>
        <w:ind w:left="567"/>
        <w:jc w:val="both"/>
        <w:rPr>
          <w:rFonts w:ascii="Arial" w:hAnsi="Arial" w:cs="Arial"/>
        </w:rPr>
      </w:pPr>
    </w:p>
    <w:p w14:paraId="0F71EFC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Fungir como </w:t>
      </w:r>
      <w:proofErr w:type="gramStart"/>
      <w:r w:rsidRPr="00C92E5D">
        <w:rPr>
          <w:rFonts w:ascii="Arial" w:hAnsi="Arial" w:cs="Arial"/>
        </w:rPr>
        <w:t>Secretaria</w:t>
      </w:r>
      <w:proofErr w:type="gramEnd"/>
      <w:r w:rsidRPr="00C92E5D">
        <w:rPr>
          <w:rFonts w:ascii="Arial" w:hAnsi="Arial" w:cs="Arial"/>
        </w:rPr>
        <w:t xml:space="preserve"> o Secretario de Actas en las sesiones de la Comisión; </w:t>
      </w:r>
    </w:p>
    <w:p w14:paraId="21095461" w14:textId="77777777" w:rsidR="00B54598" w:rsidRPr="00C92E5D" w:rsidRDefault="00B54598" w:rsidP="00B54598">
      <w:pPr>
        <w:pStyle w:val="Prrafodelista"/>
        <w:spacing w:after="0" w:line="240" w:lineRule="auto"/>
        <w:ind w:left="567"/>
        <w:jc w:val="both"/>
        <w:rPr>
          <w:rFonts w:ascii="Arial" w:hAnsi="Arial" w:cs="Arial"/>
        </w:rPr>
      </w:pPr>
    </w:p>
    <w:p w14:paraId="7DF6DCF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Presidir la comisión en ausencia de la </w:t>
      </w:r>
      <w:proofErr w:type="gramStart"/>
      <w:r w:rsidRPr="00C92E5D">
        <w:rPr>
          <w:rFonts w:ascii="Arial" w:hAnsi="Arial" w:cs="Arial"/>
        </w:rPr>
        <w:t>Presidenta</w:t>
      </w:r>
      <w:proofErr w:type="gramEnd"/>
      <w:r w:rsidRPr="00C92E5D">
        <w:rPr>
          <w:rFonts w:ascii="Arial" w:hAnsi="Arial" w:cs="Arial"/>
        </w:rPr>
        <w:t xml:space="preserve"> o Presidente de Comisión</w:t>
      </w:r>
    </w:p>
    <w:p w14:paraId="0287AD67" w14:textId="77777777" w:rsidR="00B54598" w:rsidRPr="00C92E5D" w:rsidRDefault="00B54598" w:rsidP="00B54598">
      <w:pPr>
        <w:pStyle w:val="Prrafodelista"/>
        <w:spacing w:after="0" w:line="240" w:lineRule="auto"/>
        <w:ind w:left="567"/>
        <w:jc w:val="both"/>
        <w:rPr>
          <w:rFonts w:ascii="Arial" w:hAnsi="Arial" w:cs="Arial"/>
        </w:rPr>
      </w:pPr>
    </w:p>
    <w:p w14:paraId="2A13E8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Tomar lista de asistencia a los miembros de la Comisión; y </w:t>
      </w:r>
    </w:p>
    <w:p w14:paraId="58C7F37D" w14:textId="77777777" w:rsidR="00B54598" w:rsidRPr="00C92E5D" w:rsidRDefault="00B54598" w:rsidP="00B54598">
      <w:pPr>
        <w:pStyle w:val="Prrafodelista"/>
        <w:spacing w:after="0" w:line="240" w:lineRule="auto"/>
        <w:ind w:left="567"/>
        <w:jc w:val="both"/>
        <w:rPr>
          <w:rFonts w:ascii="Arial" w:hAnsi="Arial" w:cs="Arial"/>
        </w:rPr>
      </w:pPr>
    </w:p>
    <w:p w14:paraId="09D4F01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Las demás que le sean designadas por la </w:t>
      </w:r>
      <w:proofErr w:type="gramStart"/>
      <w:r w:rsidRPr="00C92E5D">
        <w:rPr>
          <w:rFonts w:ascii="Arial" w:hAnsi="Arial" w:cs="Arial"/>
        </w:rPr>
        <w:t>Presidenta</w:t>
      </w:r>
      <w:proofErr w:type="gramEnd"/>
      <w:r w:rsidRPr="00C92E5D">
        <w:rPr>
          <w:rFonts w:ascii="Arial" w:hAnsi="Arial" w:cs="Arial"/>
        </w:rPr>
        <w:t xml:space="preserve"> o Presidente de la Comisión.</w:t>
      </w:r>
    </w:p>
    <w:p w14:paraId="490C12A6" w14:textId="77777777" w:rsidR="00B54598" w:rsidRPr="00C92E5D" w:rsidRDefault="00B54598" w:rsidP="00B54598">
      <w:pPr>
        <w:autoSpaceDE w:val="0"/>
        <w:autoSpaceDN w:val="0"/>
        <w:adjustRightInd w:val="0"/>
        <w:jc w:val="both"/>
        <w:rPr>
          <w:rFonts w:ascii="Arial" w:hAnsi="Arial" w:cs="Arial"/>
          <w:color w:val="000000"/>
        </w:rPr>
      </w:pPr>
    </w:p>
    <w:p w14:paraId="6F34582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vocalías de las Comisiones tendrán las siguientes atribuciones:</w:t>
      </w:r>
    </w:p>
    <w:p w14:paraId="46268E95" w14:textId="77777777" w:rsidR="00B54598" w:rsidRPr="00C92E5D" w:rsidRDefault="00B54598" w:rsidP="00B54598">
      <w:pPr>
        <w:autoSpaceDE w:val="0"/>
        <w:autoSpaceDN w:val="0"/>
        <w:adjustRightInd w:val="0"/>
        <w:jc w:val="both"/>
        <w:rPr>
          <w:rFonts w:ascii="Arial" w:hAnsi="Arial" w:cs="Arial"/>
          <w:b/>
        </w:rPr>
      </w:pPr>
    </w:p>
    <w:p w14:paraId="5038CFC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Asistir puntualmente a la instalación y sesiones de las Comisiones;</w:t>
      </w:r>
    </w:p>
    <w:p w14:paraId="2E88FE55" w14:textId="77777777" w:rsidR="00B54598" w:rsidRPr="00C92E5D" w:rsidRDefault="00B54598" w:rsidP="00B54598">
      <w:pPr>
        <w:pStyle w:val="Prrafodelista"/>
        <w:spacing w:after="0" w:line="240" w:lineRule="auto"/>
        <w:ind w:left="567"/>
        <w:jc w:val="both"/>
        <w:rPr>
          <w:rFonts w:ascii="Arial" w:hAnsi="Arial" w:cs="Arial"/>
        </w:rPr>
      </w:pPr>
    </w:p>
    <w:p w14:paraId="5891DD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con voz y voto en las sesiones de su Comisión;</w:t>
      </w:r>
    </w:p>
    <w:p w14:paraId="6EE44F7A" w14:textId="77777777" w:rsidR="00B54598" w:rsidRPr="00C92E5D" w:rsidRDefault="00B54598" w:rsidP="00B54598">
      <w:pPr>
        <w:pStyle w:val="Prrafodelista"/>
        <w:spacing w:after="0" w:line="240" w:lineRule="auto"/>
        <w:ind w:left="567"/>
        <w:jc w:val="both"/>
        <w:rPr>
          <w:rFonts w:ascii="Arial" w:hAnsi="Arial" w:cs="Arial"/>
        </w:rPr>
      </w:pPr>
    </w:p>
    <w:p w14:paraId="47CA007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Acatar los acuerdos tomados al interior de la Comisión;</w:t>
      </w:r>
    </w:p>
    <w:p w14:paraId="2B80CCE4" w14:textId="77777777" w:rsidR="00B54598" w:rsidRPr="00C92E5D" w:rsidRDefault="00B54598" w:rsidP="00B54598">
      <w:pPr>
        <w:pStyle w:val="Prrafodelista"/>
        <w:spacing w:after="0" w:line="240" w:lineRule="auto"/>
        <w:ind w:left="567"/>
        <w:jc w:val="both"/>
        <w:rPr>
          <w:rFonts w:ascii="Arial" w:hAnsi="Arial" w:cs="Arial"/>
        </w:rPr>
      </w:pPr>
    </w:p>
    <w:p w14:paraId="074123B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Conocer los documentos necesarios para los estudios materia de la Comisión;</w:t>
      </w:r>
    </w:p>
    <w:p w14:paraId="6904EC7D" w14:textId="77777777" w:rsidR="00B54598" w:rsidRPr="00C92E5D" w:rsidRDefault="00B54598" w:rsidP="00B54598">
      <w:pPr>
        <w:pStyle w:val="Prrafodelista"/>
        <w:spacing w:after="0" w:line="240" w:lineRule="auto"/>
        <w:ind w:left="567"/>
        <w:jc w:val="both"/>
        <w:rPr>
          <w:rFonts w:ascii="Arial" w:hAnsi="Arial" w:cs="Arial"/>
        </w:rPr>
      </w:pPr>
    </w:p>
    <w:p w14:paraId="7CF167A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del análisis y elaboración de los proyectos competentes a su Comisión;</w:t>
      </w:r>
    </w:p>
    <w:p w14:paraId="54224F41" w14:textId="77777777" w:rsidR="00B54598" w:rsidRPr="00C92E5D" w:rsidRDefault="00B54598" w:rsidP="00B54598">
      <w:pPr>
        <w:pStyle w:val="Prrafodelista"/>
        <w:spacing w:after="0" w:line="240" w:lineRule="auto"/>
        <w:ind w:left="567"/>
        <w:jc w:val="both"/>
        <w:rPr>
          <w:rFonts w:ascii="Arial" w:hAnsi="Arial" w:cs="Arial"/>
        </w:rPr>
      </w:pPr>
    </w:p>
    <w:p w14:paraId="434745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Dictaminar sobre los asuntos que son materia de la comisión, y en su caso emitir los pronunciamientos que juzgue convenientes; y</w:t>
      </w:r>
    </w:p>
    <w:p w14:paraId="20425E5A" w14:textId="77777777" w:rsidR="00B54598" w:rsidRPr="00C92E5D" w:rsidRDefault="00B54598" w:rsidP="00B54598">
      <w:pPr>
        <w:pStyle w:val="Prrafodelista"/>
        <w:spacing w:after="0" w:line="240" w:lineRule="auto"/>
        <w:ind w:left="567"/>
        <w:jc w:val="both"/>
        <w:rPr>
          <w:rFonts w:ascii="Arial" w:hAnsi="Arial" w:cs="Arial"/>
        </w:rPr>
      </w:pPr>
    </w:p>
    <w:p w14:paraId="2D2A592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Las demás que les señalen el presente ordenamiento y demás disposiciones legales y reglamentarias aplicables.</w:t>
      </w:r>
    </w:p>
    <w:p w14:paraId="4CABA27C" w14:textId="77777777" w:rsidR="00B54598" w:rsidRPr="00C92E5D" w:rsidRDefault="00B54598" w:rsidP="00B54598">
      <w:pPr>
        <w:tabs>
          <w:tab w:val="left" w:pos="709"/>
          <w:tab w:val="left" w:pos="735"/>
          <w:tab w:val="right" w:pos="8885"/>
        </w:tabs>
        <w:jc w:val="both"/>
        <w:rPr>
          <w:rFonts w:ascii="Arial" w:hAnsi="Arial" w:cs="Arial"/>
        </w:rPr>
      </w:pPr>
    </w:p>
    <w:p w14:paraId="6F853D0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comisiones tienen las siguientes funciones:</w:t>
      </w:r>
    </w:p>
    <w:p w14:paraId="6583D291" w14:textId="77777777" w:rsidR="00B54598" w:rsidRPr="00C92E5D" w:rsidRDefault="00B54598" w:rsidP="00B54598">
      <w:pPr>
        <w:tabs>
          <w:tab w:val="left" w:pos="709"/>
        </w:tabs>
        <w:jc w:val="both"/>
        <w:rPr>
          <w:rFonts w:ascii="Arial" w:hAnsi="Arial" w:cs="Arial"/>
        </w:rPr>
      </w:pPr>
    </w:p>
    <w:p w14:paraId="0D32036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Recibir, estudiar, analizar, discutir y dictaminar, los asuntos turnados por el Ayuntamiento a las Comisiones </w:t>
      </w:r>
      <w:proofErr w:type="gramStart"/>
      <w:r w:rsidRPr="00C92E5D">
        <w:rPr>
          <w:rFonts w:ascii="Arial" w:hAnsi="Arial" w:cs="Arial"/>
        </w:rPr>
        <w:t>Edilicias</w:t>
      </w:r>
      <w:proofErr w:type="gramEnd"/>
      <w:r w:rsidRPr="00C92E5D">
        <w:rPr>
          <w:rFonts w:ascii="Arial" w:hAnsi="Arial" w:cs="Arial"/>
        </w:rPr>
        <w:t xml:space="preserve">; </w:t>
      </w:r>
    </w:p>
    <w:p w14:paraId="52B87FFF" w14:textId="77777777" w:rsidR="00B54598" w:rsidRPr="00C92E5D" w:rsidRDefault="00B54598" w:rsidP="00B54598">
      <w:pPr>
        <w:pStyle w:val="Prrafodelista"/>
        <w:spacing w:after="0" w:line="240" w:lineRule="auto"/>
        <w:ind w:left="567"/>
        <w:jc w:val="both"/>
        <w:rPr>
          <w:rFonts w:ascii="Arial" w:hAnsi="Arial" w:cs="Arial"/>
        </w:rPr>
      </w:pPr>
    </w:p>
    <w:p w14:paraId="0B1338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Presentar al Ayuntamiento, las propuestas de dictamen y proyectos de acuerdo, sobre los asuntos que le sean turnados; </w:t>
      </w:r>
    </w:p>
    <w:p w14:paraId="7B73D7F0" w14:textId="77777777" w:rsidR="00B54598" w:rsidRPr="00C92E5D" w:rsidRDefault="00B54598" w:rsidP="00B54598">
      <w:pPr>
        <w:pStyle w:val="Prrafodelista"/>
        <w:spacing w:after="0" w:line="240" w:lineRule="auto"/>
        <w:ind w:left="567"/>
        <w:jc w:val="both"/>
        <w:rPr>
          <w:rFonts w:ascii="Arial" w:hAnsi="Arial" w:cs="Arial"/>
        </w:rPr>
      </w:pPr>
    </w:p>
    <w:p w14:paraId="262FFE0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Presentar al Ayuntamiento, iniciativas de reglamentos, dictámenes o propuestas tendientes a otorgar eficiencia a las funciones del gobierno municipal, dentro del área de su competencia; y</w:t>
      </w:r>
    </w:p>
    <w:p w14:paraId="1A307B41" w14:textId="77777777" w:rsidR="00B54598" w:rsidRPr="00C92E5D" w:rsidRDefault="00B54598" w:rsidP="00B54598">
      <w:pPr>
        <w:jc w:val="both"/>
        <w:rPr>
          <w:rFonts w:ascii="Arial" w:hAnsi="Arial" w:cs="Arial"/>
        </w:rPr>
      </w:pPr>
    </w:p>
    <w:p w14:paraId="50F52F0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información o asesoría de las dependencias o entidades de la administración municipal, así como la comparecencia de sus personas titulares, sobre los asuntos materia de su Comisión.</w:t>
      </w:r>
    </w:p>
    <w:p w14:paraId="6918EA4A" w14:textId="77777777" w:rsidR="00B54598" w:rsidRPr="00C92E5D" w:rsidRDefault="00B54598" w:rsidP="00B54598">
      <w:pPr>
        <w:tabs>
          <w:tab w:val="left" w:pos="709"/>
        </w:tabs>
        <w:jc w:val="both"/>
        <w:rPr>
          <w:rFonts w:ascii="Arial" w:hAnsi="Arial" w:cs="Arial"/>
        </w:rPr>
      </w:pPr>
    </w:p>
    <w:p w14:paraId="7BE10A2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proofErr w:type="gramStart"/>
      <w:r w:rsidRPr="00C92E5D">
        <w:rPr>
          <w:rFonts w:ascii="Arial" w:hAnsi="Arial" w:cs="Arial"/>
        </w:rPr>
        <w:t>Las regidoras y regidores</w:t>
      </w:r>
      <w:proofErr w:type="gramEnd"/>
      <w:r w:rsidRPr="00C92E5D">
        <w:rPr>
          <w:rFonts w:ascii="Arial" w:hAnsi="Arial" w:cs="Arial"/>
        </w:rPr>
        <w:t xml:space="preserve"> deben de abstenerse de dictaminar en los asuntos en que tengan interés personal o que interesen de la misma manera a su cónyuge o a sus parientes consanguíneos en la línea recta sin limitación de grados, a los colaterales dentro del cuarto grado y a los afines dentro del segundo.</w:t>
      </w:r>
    </w:p>
    <w:p w14:paraId="03502C67" w14:textId="77777777" w:rsidR="00B54598" w:rsidRPr="00C92E5D" w:rsidRDefault="00B54598" w:rsidP="00B54598">
      <w:pPr>
        <w:tabs>
          <w:tab w:val="left" w:pos="709"/>
        </w:tabs>
        <w:jc w:val="both"/>
        <w:rPr>
          <w:rFonts w:ascii="Arial" w:hAnsi="Arial" w:cs="Arial"/>
        </w:rPr>
      </w:pPr>
    </w:p>
    <w:p w14:paraId="35C42CF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asuntos turnados y los dictámenes elaborados por las comisiones, que por falta de tiempo o por cualquiera otra causa, no se alcancen a discutir por el Ayuntamiento saliente, deben ser remitidos para su discusión y aprobación, en su caso, al Ayuntamiento entrante a través de la Secretaría del Ayuntamiento de la Administración saliente.</w:t>
      </w:r>
    </w:p>
    <w:p w14:paraId="41FE708D" w14:textId="77777777" w:rsidR="00B54598" w:rsidRPr="00C92E5D" w:rsidRDefault="00B54598" w:rsidP="00B54598">
      <w:pPr>
        <w:tabs>
          <w:tab w:val="left" w:pos="709"/>
        </w:tabs>
        <w:jc w:val="both"/>
        <w:rPr>
          <w:rFonts w:ascii="Arial" w:hAnsi="Arial" w:cs="Arial"/>
        </w:rPr>
      </w:pPr>
    </w:p>
    <w:p w14:paraId="5930BA1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Cuando un asunto por su naturaleza, involucren la competencia de dos o más comisiones, el Pleno del Ayuntamiento, al momento de turnarlo debe decidir cuál de ellas debe ser la convocante y cual o cuales las coadyuvantes para el desahogo de los trabajos, elaboración y lectura del dictamen ante el Ayuntamiento.</w:t>
      </w:r>
    </w:p>
    <w:p w14:paraId="3D611C7E" w14:textId="77777777" w:rsidR="00B54598" w:rsidRPr="00C92E5D" w:rsidRDefault="00B54598" w:rsidP="00B54598">
      <w:pPr>
        <w:tabs>
          <w:tab w:val="left" w:pos="709"/>
        </w:tabs>
        <w:jc w:val="both"/>
        <w:rPr>
          <w:rFonts w:ascii="Arial" w:hAnsi="Arial" w:cs="Arial"/>
        </w:rPr>
      </w:pPr>
    </w:p>
    <w:p w14:paraId="518ED07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el caso previsto en el artículo que antecede, las dos o más comisiones a las que fueron turnados los asuntos por dictaminar podrán celebrar, si así lo estiman pertinente una o más reuniones de trabajo, antes de que se cite a sesión de comisión o comisiones.</w:t>
      </w:r>
    </w:p>
    <w:p w14:paraId="6EE00BAB" w14:textId="77777777" w:rsidR="00B54598" w:rsidRPr="00C92E5D" w:rsidRDefault="00B54598" w:rsidP="00B54598">
      <w:pPr>
        <w:tabs>
          <w:tab w:val="left" w:pos="709"/>
        </w:tabs>
        <w:jc w:val="both"/>
        <w:rPr>
          <w:rFonts w:ascii="Arial" w:hAnsi="Arial" w:cs="Arial"/>
        </w:rPr>
      </w:pPr>
    </w:p>
    <w:p w14:paraId="242C7FEE"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Los resultados de las reuniones de trabajo solo servirán de referencia para las sesiones de comisión. Las reuniones de trabajo no tienen la facultad para dictaminar sobre iniciativa alguna, deberán ser convocadas con 24 horas de anticipación y su naturaleza es profundizar en el análisis de las iniciativas con el objetivo de facilitar la toma de decisiones a los regidores. </w:t>
      </w:r>
    </w:p>
    <w:p w14:paraId="5A349B03" w14:textId="77777777" w:rsidR="00B54598" w:rsidRPr="00C92E5D" w:rsidRDefault="00B54598" w:rsidP="00B54598">
      <w:pPr>
        <w:tabs>
          <w:tab w:val="left" w:pos="709"/>
        </w:tabs>
        <w:jc w:val="both"/>
        <w:rPr>
          <w:rFonts w:ascii="Arial" w:hAnsi="Arial" w:cs="Arial"/>
        </w:rPr>
      </w:pPr>
    </w:p>
    <w:p w14:paraId="2F2B9BDB" w14:textId="77777777" w:rsidR="00B54598" w:rsidRPr="00C92E5D" w:rsidRDefault="00B54598" w:rsidP="00B54598">
      <w:pPr>
        <w:tabs>
          <w:tab w:val="left" w:pos="709"/>
        </w:tabs>
        <w:jc w:val="both"/>
        <w:rPr>
          <w:rFonts w:ascii="Arial" w:hAnsi="Arial" w:cs="Arial"/>
        </w:rPr>
      </w:pPr>
      <w:r w:rsidRPr="00C92E5D">
        <w:rPr>
          <w:rFonts w:ascii="Arial" w:hAnsi="Arial" w:cs="Arial"/>
        </w:rPr>
        <w:lastRenderedPageBreak/>
        <w:t>Estas reuniones de trabajo serán convocadas y presididas por parte de la oficina de la Regidora o Regidor que preside la comisión convocante y se realizarán con la participación y asistencia de los regidores o de quienes sean designados por parte de estos, remitiendo copia a la Secretaría del Ayuntamiento para su conocimiento.</w:t>
      </w:r>
    </w:p>
    <w:p w14:paraId="3706EB43" w14:textId="77777777" w:rsidR="00B54598" w:rsidRPr="00C92E5D" w:rsidRDefault="00B54598" w:rsidP="00B54598">
      <w:pPr>
        <w:pStyle w:val="Prrafodelista"/>
        <w:spacing w:after="0" w:line="240" w:lineRule="auto"/>
        <w:ind w:left="0"/>
        <w:jc w:val="both"/>
        <w:rPr>
          <w:rFonts w:ascii="Arial" w:hAnsi="Arial" w:cs="Arial"/>
        </w:rPr>
      </w:pPr>
    </w:p>
    <w:p w14:paraId="1F7C46D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el despacho de los asuntos de su conocimiento, las comisiones deben reunirse mediante citatorio por escrito, pero tratándose de reuniones a distancia el citatorio será por medio electrónico oficial, expedido por la presidencia de la comisión convocante, remitiendo copia a la Secretaría del Ayuntamiento para su conocimiento.</w:t>
      </w:r>
    </w:p>
    <w:p w14:paraId="7DB6E70B" w14:textId="77777777" w:rsidR="00B54598" w:rsidRPr="00C92E5D" w:rsidRDefault="00B54598" w:rsidP="00B54598">
      <w:pPr>
        <w:tabs>
          <w:tab w:val="left" w:pos="709"/>
        </w:tabs>
        <w:jc w:val="both"/>
        <w:rPr>
          <w:rFonts w:ascii="Arial" w:hAnsi="Arial" w:cs="Arial"/>
        </w:rPr>
      </w:pPr>
    </w:p>
    <w:p w14:paraId="6CCA86A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que legalmente haya dictamen, éste debe presentarse firmado por la mayoría de los miembros de la comisión. El mismo criterio debe ser aplicado para dos o más comisiones. Si alguno o algunos de los integrantes de la comisión disienten del parecer de la mayoría, pueden presentar voto particular por escrito de manera clara y precisa del asunto que se refiere.</w:t>
      </w:r>
    </w:p>
    <w:p w14:paraId="309BD596" w14:textId="77777777" w:rsidR="00B54598" w:rsidRPr="00C92E5D" w:rsidRDefault="00B54598" w:rsidP="00B54598">
      <w:pPr>
        <w:tabs>
          <w:tab w:val="left" w:pos="709"/>
        </w:tabs>
        <w:ind w:right="49"/>
        <w:jc w:val="both"/>
        <w:rPr>
          <w:rFonts w:ascii="Arial" w:eastAsia="MS Mincho" w:hAnsi="Arial" w:cs="Arial"/>
        </w:rPr>
      </w:pPr>
    </w:p>
    <w:p w14:paraId="655DA226" w14:textId="77777777" w:rsidR="00B54598" w:rsidRPr="00C92E5D" w:rsidRDefault="00B54598" w:rsidP="00B54598">
      <w:pPr>
        <w:tabs>
          <w:tab w:val="left" w:pos="709"/>
        </w:tabs>
        <w:ind w:right="49"/>
        <w:jc w:val="both"/>
        <w:rPr>
          <w:rFonts w:ascii="Arial" w:eastAsia="MS Mincho" w:hAnsi="Arial" w:cs="Arial"/>
        </w:rPr>
      </w:pPr>
      <w:r w:rsidRPr="00C92E5D">
        <w:rPr>
          <w:rFonts w:ascii="Arial" w:eastAsia="MS Mincho" w:hAnsi="Arial" w:cs="Arial"/>
        </w:rPr>
        <w:t>Tratándose de dictámenes aprobados en sesión a distancia la votación deberá ser tomada en forma nominal, acompañando al dictamen el resultado con los datos de la votación, firmando de manera autógrafa de la persona titular de la presidencia de la comisión edilicia y aquellos otros munícipes que estuvieron presentes.</w:t>
      </w:r>
    </w:p>
    <w:p w14:paraId="542270A8" w14:textId="77777777" w:rsidR="00B54598" w:rsidRPr="00C92E5D" w:rsidRDefault="00B54598" w:rsidP="00B54598">
      <w:pPr>
        <w:tabs>
          <w:tab w:val="left" w:pos="709"/>
          <w:tab w:val="left" w:pos="6889"/>
          <w:tab w:val="left" w:pos="8386"/>
          <w:tab w:val="right" w:pos="8829"/>
        </w:tabs>
        <w:jc w:val="both"/>
        <w:rPr>
          <w:rFonts w:ascii="Arial" w:hAnsi="Arial" w:cs="Arial"/>
          <w:b/>
        </w:rPr>
      </w:pPr>
    </w:p>
    <w:p w14:paraId="4848C99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Cuando se turne un mismo asunto a dos o más comisiones, la comisión convocante, debe de encargarse de la redacción y estilo del dictamen respectivo.</w:t>
      </w:r>
    </w:p>
    <w:p w14:paraId="2B6AFA5B" w14:textId="77777777" w:rsidR="00B54598" w:rsidRPr="00C92E5D" w:rsidRDefault="00B54598" w:rsidP="00B54598">
      <w:pPr>
        <w:tabs>
          <w:tab w:val="left" w:pos="709"/>
          <w:tab w:val="left" w:pos="6889"/>
          <w:tab w:val="left" w:pos="8386"/>
          <w:tab w:val="right" w:pos="8829"/>
        </w:tabs>
        <w:jc w:val="both"/>
        <w:rPr>
          <w:rFonts w:ascii="Arial" w:hAnsi="Arial" w:cs="Arial"/>
        </w:rPr>
      </w:pPr>
    </w:p>
    <w:p w14:paraId="42132DA1" w14:textId="77777777" w:rsidR="00B54598" w:rsidRPr="00C92E5D" w:rsidRDefault="00B54598" w:rsidP="00B54598">
      <w:pPr>
        <w:pStyle w:val="Cap1"/>
        <w:rPr>
          <w:lang w:val="es-ES_tradnl"/>
        </w:rPr>
      </w:pPr>
      <w:bookmarkStart w:id="48" w:name="_Toc178532046"/>
      <w:r w:rsidRPr="00C92E5D">
        <w:rPr>
          <w:lang w:val="es-ES_tradnl"/>
        </w:rPr>
        <w:t>Capítulo XI</w:t>
      </w:r>
      <w:bookmarkEnd w:id="48"/>
    </w:p>
    <w:p w14:paraId="74CA58A5" w14:textId="77777777" w:rsidR="00B54598" w:rsidRPr="00C92E5D" w:rsidRDefault="00B54598" w:rsidP="00B54598">
      <w:pPr>
        <w:pStyle w:val="Cap2"/>
        <w:rPr>
          <w:lang w:val="es-ES_tradnl"/>
        </w:rPr>
      </w:pPr>
      <w:bookmarkStart w:id="49" w:name="_Toc178532047"/>
      <w:proofErr w:type="spellStart"/>
      <w:r w:rsidRPr="00C92E5D">
        <w:rPr>
          <w:lang w:val="es-ES_tradnl"/>
        </w:rPr>
        <w:t>Del</w:t>
      </w:r>
      <w:proofErr w:type="spellEnd"/>
      <w:r w:rsidRPr="00C92E5D">
        <w:rPr>
          <w:lang w:val="es-ES_tradnl"/>
        </w:rPr>
        <w:t xml:space="preserve"> la </w:t>
      </w:r>
      <w:proofErr w:type="gramStart"/>
      <w:r w:rsidRPr="00C92E5D">
        <w:rPr>
          <w:lang w:val="es-ES_tradnl"/>
        </w:rPr>
        <w:t>Presidenta</w:t>
      </w:r>
      <w:proofErr w:type="gramEnd"/>
      <w:r w:rsidRPr="00C92E5D">
        <w:rPr>
          <w:lang w:val="es-ES_tradnl"/>
        </w:rPr>
        <w:t xml:space="preserve"> o Presidente de Comisión</w:t>
      </w:r>
      <w:bookmarkEnd w:id="49"/>
    </w:p>
    <w:p w14:paraId="11B7A602" w14:textId="77777777" w:rsidR="00B54598" w:rsidRPr="00C92E5D" w:rsidRDefault="00B54598" w:rsidP="00B54598">
      <w:pPr>
        <w:rPr>
          <w:rFonts w:ascii="Arial" w:hAnsi="Arial" w:cs="Arial"/>
        </w:rPr>
      </w:pPr>
    </w:p>
    <w:p w14:paraId="4D685C2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presidencia de la comisión tiene las siguientes obligaciones:</w:t>
      </w:r>
    </w:p>
    <w:p w14:paraId="37A39A82" w14:textId="77777777" w:rsidR="00B54598" w:rsidRPr="00C92E5D" w:rsidRDefault="00B54598" w:rsidP="00B54598">
      <w:pPr>
        <w:tabs>
          <w:tab w:val="left" w:pos="709"/>
        </w:tabs>
        <w:jc w:val="both"/>
        <w:rPr>
          <w:rFonts w:ascii="Arial" w:hAnsi="Arial" w:cs="Arial"/>
        </w:rPr>
      </w:pPr>
    </w:p>
    <w:p w14:paraId="1A6B475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Dar a conocer por escrito a los demás miembros, los asuntos encomendados a la comisión;</w:t>
      </w:r>
    </w:p>
    <w:p w14:paraId="209DA855" w14:textId="77777777" w:rsidR="00B54598" w:rsidRPr="00C92E5D" w:rsidRDefault="00B54598" w:rsidP="00B54598">
      <w:pPr>
        <w:pStyle w:val="Prrafodelista"/>
        <w:spacing w:after="0" w:line="240" w:lineRule="auto"/>
        <w:ind w:left="567"/>
        <w:jc w:val="both"/>
        <w:rPr>
          <w:rFonts w:ascii="Arial" w:hAnsi="Arial" w:cs="Arial"/>
        </w:rPr>
      </w:pPr>
    </w:p>
    <w:p w14:paraId="5B4F8DC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Convocar por escrito, o medio electrónico oficial tratándose de sesiones a distancia; a quienes integran la comisión para efectos del conocimiento, estudio, discusión y dictaminación, según el caso, de los asuntos que el Ayuntamiento, le turne a la comisión que preside.</w:t>
      </w:r>
    </w:p>
    <w:p w14:paraId="15FF27BF" w14:textId="77777777" w:rsidR="00B54598" w:rsidRPr="00C92E5D" w:rsidRDefault="00B54598" w:rsidP="00B54598">
      <w:pPr>
        <w:pStyle w:val="Prrafodelista"/>
        <w:spacing w:after="0" w:line="240" w:lineRule="auto"/>
        <w:ind w:left="567"/>
        <w:jc w:val="both"/>
        <w:rPr>
          <w:rFonts w:ascii="Arial" w:hAnsi="Arial" w:cs="Arial"/>
        </w:rPr>
      </w:pPr>
    </w:p>
    <w:p w14:paraId="78A4880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las visitas, entrevistas y acciones necesarias para el eficaz cumplimiento de sus funciones;</w:t>
      </w:r>
    </w:p>
    <w:p w14:paraId="5B04475E" w14:textId="77777777" w:rsidR="00B54598" w:rsidRPr="00C92E5D" w:rsidRDefault="00B54598" w:rsidP="00B54598">
      <w:pPr>
        <w:pStyle w:val="Prrafodelista"/>
        <w:spacing w:after="0" w:line="240" w:lineRule="auto"/>
        <w:ind w:left="567"/>
        <w:jc w:val="both"/>
        <w:rPr>
          <w:rFonts w:ascii="Arial" w:hAnsi="Arial" w:cs="Arial"/>
        </w:rPr>
      </w:pPr>
    </w:p>
    <w:p w14:paraId="4E32C9A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proyectos de ordenamientos, reglamento o de dictámenes sobre los asuntos turnados a la comisión que preside, deben ajustarse a lo dispuesto por los artículos del presente reglamento;</w:t>
      </w:r>
    </w:p>
    <w:p w14:paraId="0D6FB43D" w14:textId="77777777" w:rsidR="00B54598" w:rsidRPr="00C92E5D" w:rsidRDefault="00B54598" w:rsidP="00B54598">
      <w:pPr>
        <w:pStyle w:val="Prrafodelista"/>
        <w:spacing w:after="0" w:line="240" w:lineRule="auto"/>
        <w:ind w:left="567"/>
        <w:jc w:val="both"/>
        <w:rPr>
          <w:rFonts w:ascii="Arial" w:hAnsi="Arial" w:cs="Arial"/>
        </w:rPr>
      </w:pPr>
    </w:p>
    <w:p w14:paraId="1162391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Garantizar la libre expresión de quienes integran la comisión y tomar la votación en caso de opiniones divididas o en desacuerdos de los asuntos propios de la comisión;</w:t>
      </w:r>
    </w:p>
    <w:p w14:paraId="0034F24A" w14:textId="77777777" w:rsidR="00B54598" w:rsidRPr="00C92E5D" w:rsidRDefault="00B54598" w:rsidP="00B54598">
      <w:pPr>
        <w:pStyle w:val="Prrafodelista"/>
        <w:spacing w:after="0" w:line="240" w:lineRule="auto"/>
        <w:ind w:left="567"/>
        <w:jc w:val="both"/>
        <w:rPr>
          <w:rFonts w:ascii="Arial" w:hAnsi="Arial" w:cs="Arial"/>
        </w:rPr>
      </w:pPr>
    </w:p>
    <w:p w14:paraId="0A3FA69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Entregar a la Secretaría del Ayuntamiento, una copia del proyecto de dictamen, con una anticipación de 72 horas previas a la celebración de la sesión en que vaya a discutirse;</w:t>
      </w:r>
    </w:p>
    <w:p w14:paraId="46E616E4" w14:textId="77777777" w:rsidR="00B54598" w:rsidRPr="00C92E5D" w:rsidRDefault="00B54598" w:rsidP="00B54598">
      <w:pPr>
        <w:pStyle w:val="Prrafodelista"/>
        <w:spacing w:after="0" w:line="240" w:lineRule="auto"/>
        <w:ind w:left="567"/>
        <w:jc w:val="both"/>
        <w:rPr>
          <w:rFonts w:ascii="Arial" w:hAnsi="Arial" w:cs="Arial"/>
        </w:rPr>
      </w:pPr>
    </w:p>
    <w:p w14:paraId="0409079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Expedir los citatorios a las personas integrantes de la comisión para la sesión correspondiente, siempre por escrito, con 48 horas de anticipación y obteniendo la firma de quien recibe la notificación. Con excepción cuando haya urgencia de la prestación de los servicios públicos. </w:t>
      </w:r>
      <w:proofErr w:type="gramStart"/>
      <w:r w:rsidRPr="00C92E5D">
        <w:rPr>
          <w:rFonts w:ascii="Arial" w:hAnsi="Arial" w:cs="Arial"/>
        </w:rPr>
        <w:t>En relación a</w:t>
      </w:r>
      <w:proofErr w:type="gramEnd"/>
      <w:r w:rsidRPr="00C92E5D">
        <w:rPr>
          <w:rFonts w:ascii="Arial" w:hAnsi="Arial" w:cs="Arial"/>
        </w:rPr>
        <w:t xml:space="preserve"> sesiones distancia el citatorio será por medio electrónico oficial por lo menos 12 horas de anticipación, siempre y cuando se traten de temas urgentes. </w:t>
      </w:r>
    </w:p>
    <w:p w14:paraId="6975873E" w14:textId="77777777" w:rsidR="00B54598" w:rsidRPr="00C92E5D" w:rsidRDefault="00B54598" w:rsidP="00B54598">
      <w:pPr>
        <w:pStyle w:val="Prrafodelista"/>
        <w:spacing w:after="0" w:line="240" w:lineRule="auto"/>
        <w:ind w:left="567"/>
        <w:jc w:val="both"/>
        <w:rPr>
          <w:rFonts w:ascii="Arial" w:hAnsi="Arial" w:cs="Arial"/>
        </w:rPr>
      </w:pPr>
    </w:p>
    <w:p w14:paraId="5CD24FB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Presentar al Ayuntamiento, los acuerdos, resoluciones o propuestas de dictámenes de los asuntos que le competen a la comisión que preside, para que éstos sean analizados, discutidos y aprobados en su caso;</w:t>
      </w:r>
    </w:p>
    <w:p w14:paraId="0B499C97" w14:textId="77777777" w:rsidR="00B54598" w:rsidRPr="00C92E5D" w:rsidRDefault="00B54598" w:rsidP="00B54598">
      <w:pPr>
        <w:pStyle w:val="Prrafodelista"/>
        <w:spacing w:after="0" w:line="240" w:lineRule="auto"/>
        <w:ind w:left="567"/>
        <w:jc w:val="both"/>
        <w:rPr>
          <w:rFonts w:ascii="Arial" w:hAnsi="Arial" w:cs="Arial"/>
        </w:rPr>
      </w:pPr>
    </w:p>
    <w:p w14:paraId="220916A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Tener bajo su resguardo los documentos relacionados con los asuntos que se turnen para su estudio por la comisión que preside y ser responsable de los mismos;</w:t>
      </w:r>
    </w:p>
    <w:p w14:paraId="51B72803" w14:textId="77777777" w:rsidR="00B54598" w:rsidRPr="00C92E5D" w:rsidRDefault="00B54598" w:rsidP="00B54598">
      <w:pPr>
        <w:pStyle w:val="Prrafodelista"/>
        <w:spacing w:after="0" w:line="240" w:lineRule="auto"/>
        <w:ind w:left="567"/>
        <w:jc w:val="both"/>
        <w:rPr>
          <w:rFonts w:ascii="Arial" w:hAnsi="Arial" w:cs="Arial"/>
        </w:rPr>
      </w:pPr>
    </w:p>
    <w:p w14:paraId="7A86D40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Presentar al Ayuntamiento, informes trimestrales de las actividades realizadas por la comisión que preside;</w:t>
      </w:r>
    </w:p>
    <w:p w14:paraId="218101B0" w14:textId="77777777" w:rsidR="00B54598" w:rsidRPr="00C92E5D" w:rsidRDefault="00B54598" w:rsidP="00B54598">
      <w:pPr>
        <w:pStyle w:val="Prrafodelista"/>
        <w:spacing w:after="0" w:line="240" w:lineRule="auto"/>
        <w:ind w:left="567"/>
        <w:jc w:val="both"/>
        <w:rPr>
          <w:rFonts w:ascii="Arial" w:hAnsi="Arial" w:cs="Arial"/>
        </w:rPr>
      </w:pPr>
    </w:p>
    <w:p w14:paraId="6D2A7B3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Comunicar a los integrantes de la comisión que preside, la prioridad que reviste asistir regular y puntualmente a las reuniones de comisión; y</w:t>
      </w:r>
    </w:p>
    <w:p w14:paraId="11C5518F" w14:textId="77777777" w:rsidR="00B54598" w:rsidRPr="00C92E5D" w:rsidRDefault="00B54598" w:rsidP="00B54598">
      <w:pPr>
        <w:pStyle w:val="Prrafodelista"/>
        <w:spacing w:after="0" w:line="240" w:lineRule="auto"/>
        <w:ind w:left="567"/>
        <w:jc w:val="both"/>
        <w:rPr>
          <w:rFonts w:ascii="Arial" w:hAnsi="Arial" w:cs="Arial"/>
        </w:rPr>
      </w:pPr>
    </w:p>
    <w:p w14:paraId="59D6A28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demás que por acuerdo comisión o del Ayuntamiento se le encomienden.</w:t>
      </w:r>
    </w:p>
    <w:p w14:paraId="1A251A9D" w14:textId="77777777" w:rsidR="00B54598" w:rsidRPr="00C92E5D" w:rsidRDefault="00B54598" w:rsidP="00B54598">
      <w:pPr>
        <w:tabs>
          <w:tab w:val="left" w:pos="709"/>
        </w:tabs>
        <w:jc w:val="both"/>
        <w:rPr>
          <w:rFonts w:ascii="Arial" w:hAnsi="Arial" w:cs="Arial"/>
        </w:rPr>
      </w:pPr>
    </w:p>
    <w:p w14:paraId="1C7AB428" w14:textId="77777777" w:rsidR="00B54598" w:rsidRPr="00C92E5D" w:rsidRDefault="00B54598" w:rsidP="00B54598">
      <w:pPr>
        <w:pStyle w:val="Cap1"/>
      </w:pPr>
      <w:bookmarkStart w:id="50" w:name="_Toc178532048"/>
      <w:r w:rsidRPr="00C92E5D">
        <w:t>Capítulo XII</w:t>
      </w:r>
      <w:bookmarkEnd w:id="50"/>
    </w:p>
    <w:p w14:paraId="2A5E2212" w14:textId="77777777" w:rsidR="00B54598" w:rsidRPr="00C92E5D" w:rsidRDefault="00B54598" w:rsidP="00B54598">
      <w:pPr>
        <w:pStyle w:val="Cap2"/>
      </w:pPr>
      <w:bookmarkStart w:id="51" w:name="_Toc178532049"/>
      <w:r w:rsidRPr="00C92E5D">
        <w:t>De las Comisiones y sus Atribuciones</w:t>
      </w:r>
      <w:bookmarkEnd w:id="51"/>
    </w:p>
    <w:p w14:paraId="784DE793" w14:textId="77777777" w:rsidR="00B54598" w:rsidRPr="00C92E5D" w:rsidRDefault="00B54598" w:rsidP="00B54598">
      <w:pPr>
        <w:tabs>
          <w:tab w:val="left" w:pos="709"/>
        </w:tabs>
        <w:jc w:val="both"/>
        <w:rPr>
          <w:rFonts w:ascii="Arial" w:hAnsi="Arial" w:cs="Arial"/>
        </w:rPr>
      </w:pPr>
    </w:p>
    <w:p w14:paraId="5FB9E6D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el estudio, vigilancia y atención de los diversos asuntos que corresponde conocer al Ayuntamientos, se deben nombrar comisiones permanentes de conformidad a lo establecido en el presente ordenamiento y en sus casos transitorias, cuyo desempeño son unipersonales o colegiadas. Estas comisiones no tienen facultades ejecutivas.</w:t>
      </w:r>
    </w:p>
    <w:p w14:paraId="79D9AA6E" w14:textId="77777777" w:rsidR="00B54598" w:rsidRPr="00C92E5D" w:rsidRDefault="00B54598" w:rsidP="00B54598">
      <w:pPr>
        <w:tabs>
          <w:tab w:val="left" w:pos="-720"/>
          <w:tab w:val="left" w:pos="709"/>
        </w:tabs>
        <w:jc w:val="both"/>
        <w:rPr>
          <w:rFonts w:ascii="Arial" w:hAnsi="Arial" w:cs="Arial"/>
          <w:spacing w:val="-3"/>
        </w:rPr>
      </w:pPr>
    </w:p>
    <w:p w14:paraId="2E6C467B" w14:textId="77777777" w:rsidR="00B54598" w:rsidRPr="00C92E5D" w:rsidRDefault="00B54598" w:rsidP="00B54598">
      <w:pPr>
        <w:tabs>
          <w:tab w:val="left" w:pos="709"/>
        </w:tabs>
        <w:jc w:val="both"/>
        <w:rPr>
          <w:rFonts w:ascii="Arial" w:hAnsi="Arial" w:cs="Arial"/>
        </w:rPr>
      </w:pPr>
      <w:r w:rsidRPr="00C92E5D">
        <w:rPr>
          <w:rFonts w:ascii="Arial" w:hAnsi="Arial" w:cs="Arial"/>
        </w:rPr>
        <w:t>Por acuerdo del Ayuntamiento se pueden constituir nuevas comisiones, aumentar el número de miembros de algunas de las comisiones establecidas o modificar su integración.</w:t>
      </w:r>
    </w:p>
    <w:p w14:paraId="0AD8B4BA" w14:textId="77777777" w:rsidR="00B54598" w:rsidRPr="00C92E5D" w:rsidRDefault="00B54598" w:rsidP="00B54598">
      <w:pPr>
        <w:tabs>
          <w:tab w:val="left" w:pos="709"/>
        </w:tabs>
        <w:jc w:val="both"/>
        <w:rPr>
          <w:rFonts w:ascii="Arial" w:hAnsi="Arial" w:cs="Arial"/>
          <w:b/>
          <w:spacing w:val="-3"/>
        </w:rPr>
      </w:pPr>
    </w:p>
    <w:p w14:paraId="369A077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integrar las comisiones, debe procurarse tomar en cuenta los asuntos de conocimiento de cada comisión y la experiencia personal de los regidores.</w:t>
      </w:r>
    </w:p>
    <w:p w14:paraId="4E1CDCB5" w14:textId="77777777" w:rsidR="00B54598" w:rsidRPr="00C92E5D" w:rsidRDefault="00B54598" w:rsidP="00B54598">
      <w:pPr>
        <w:pStyle w:val="Prrafodelista"/>
        <w:spacing w:after="0" w:line="240" w:lineRule="auto"/>
        <w:ind w:left="0"/>
        <w:jc w:val="both"/>
        <w:rPr>
          <w:rFonts w:ascii="Arial" w:hAnsi="Arial" w:cs="Arial"/>
        </w:rPr>
      </w:pPr>
    </w:p>
    <w:p w14:paraId="444BF75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comisiones tienen quórum para sesionar con la asistencia de la mayoría simple de los miembros que la conforman.</w:t>
      </w:r>
    </w:p>
    <w:p w14:paraId="315D0B3E" w14:textId="77777777" w:rsidR="00B54598" w:rsidRPr="00C92E5D" w:rsidRDefault="00B54598" w:rsidP="00B54598">
      <w:pPr>
        <w:tabs>
          <w:tab w:val="left" w:pos="709"/>
        </w:tabs>
        <w:jc w:val="both"/>
        <w:rPr>
          <w:rFonts w:ascii="Arial" w:hAnsi="Arial" w:cs="Arial"/>
        </w:rPr>
      </w:pPr>
    </w:p>
    <w:p w14:paraId="5985114E" w14:textId="77777777" w:rsidR="00B54598" w:rsidRPr="00C92E5D" w:rsidRDefault="00B54598" w:rsidP="00B54598">
      <w:pPr>
        <w:tabs>
          <w:tab w:val="left" w:pos="709"/>
        </w:tabs>
        <w:jc w:val="both"/>
        <w:rPr>
          <w:rFonts w:ascii="Arial" w:hAnsi="Arial" w:cs="Arial"/>
          <w:spacing w:val="-3"/>
        </w:rPr>
      </w:pPr>
      <w:r w:rsidRPr="00C92E5D">
        <w:rPr>
          <w:rFonts w:ascii="Arial" w:hAnsi="Arial" w:cs="Arial"/>
          <w:spacing w:val="-3"/>
        </w:rPr>
        <w:t>Tratándose de comisiones conjuntas, el quorum se computará en forma independiente por comisión, aun cuando una misma Regidora o Regidor sea integrante de más de una.</w:t>
      </w:r>
    </w:p>
    <w:p w14:paraId="60F5B79F" w14:textId="77777777" w:rsidR="00B54598" w:rsidRPr="00C92E5D" w:rsidRDefault="00B54598" w:rsidP="00B54598">
      <w:pPr>
        <w:tabs>
          <w:tab w:val="left" w:pos="709"/>
        </w:tabs>
        <w:jc w:val="both"/>
        <w:rPr>
          <w:rFonts w:ascii="Arial" w:hAnsi="Arial" w:cs="Arial"/>
          <w:spacing w:val="-3"/>
        </w:rPr>
      </w:pPr>
    </w:p>
    <w:p w14:paraId="4D924A3E" w14:textId="77777777" w:rsidR="00B54598" w:rsidRPr="00C92E5D" w:rsidRDefault="00B54598" w:rsidP="00B54598">
      <w:pPr>
        <w:tabs>
          <w:tab w:val="left" w:pos="709"/>
        </w:tabs>
        <w:jc w:val="both"/>
        <w:rPr>
          <w:rFonts w:ascii="Arial" w:hAnsi="Arial" w:cs="Arial"/>
          <w:b/>
          <w:spacing w:val="-3"/>
        </w:rPr>
      </w:pPr>
      <w:r w:rsidRPr="00C92E5D">
        <w:rPr>
          <w:rFonts w:ascii="Arial" w:hAnsi="Arial" w:cs="Arial"/>
          <w:spacing w:val="-3"/>
        </w:rPr>
        <w:t>Las reuniones de las comisiones deberán iniciar a más tardar veinte minutos, después de la hora fijada, si transcurrido ese tiempo no se integrara el quorum, se tendrá por no celebrada dicha reunión de comisión y se levantara el acta circunstanciada con la firma de los regidores presentes.</w:t>
      </w:r>
    </w:p>
    <w:p w14:paraId="0037138E" w14:textId="77777777" w:rsidR="00B54598" w:rsidRPr="00C92E5D" w:rsidRDefault="00B54598" w:rsidP="00B54598">
      <w:pPr>
        <w:tabs>
          <w:tab w:val="left" w:pos="709"/>
        </w:tabs>
        <w:jc w:val="both"/>
        <w:rPr>
          <w:rFonts w:ascii="Arial" w:hAnsi="Arial" w:cs="Arial"/>
          <w:b/>
          <w:spacing w:val="-3"/>
        </w:rPr>
      </w:pPr>
    </w:p>
    <w:p w14:paraId="5BF5D8B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A propuesta de la </w:t>
      </w:r>
      <w:proofErr w:type="gramStart"/>
      <w:r w:rsidRPr="00C92E5D">
        <w:rPr>
          <w:rFonts w:ascii="Arial" w:hAnsi="Arial" w:cs="Arial"/>
        </w:rPr>
        <w:t>Presidenta</w:t>
      </w:r>
      <w:proofErr w:type="gramEnd"/>
      <w:r w:rsidRPr="00C92E5D">
        <w:rPr>
          <w:rFonts w:ascii="Arial" w:hAnsi="Arial" w:cs="Arial"/>
        </w:rPr>
        <w:t xml:space="preserve"> o Presidente Municipal se podrá restructurar, incluir o cambiar a los integrantes de las comisiones edilicias. </w:t>
      </w:r>
    </w:p>
    <w:p w14:paraId="018701A8" w14:textId="77777777" w:rsidR="00B54598" w:rsidRPr="00C92E5D" w:rsidRDefault="00B54598" w:rsidP="00B54598">
      <w:pPr>
        <w:pStyle w:val="Prrafodelista"/>
        <w:spacing w:after="0" w:line="240" w:lineRule="auto"/>
        <w:ind w:left="0"/>
        <w:jc w:val="both"/>
        <w:rPr>
          <w:rFonts w:ascii="Arial" w:hAnsi="Arial" w:cs="Arial"/>
        </w:rPr>
      </w:pPr>
    </w:p>
    <w:p w14:paraId="3357357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la destitución de algún miembro integrante en alguna de las comisiones edilicias, se requiere mayoría calificada del Ayuntamiento.</w:t>
      </w:r>
    </w:p>
    <w:p w14:paraId="33ABE3BD" w14:textId="77777777" w:rsidR="00B54598" w:rsidRPr="00C92E5D" w:rsidRDefault="00B54598" w:rsidP="00B54598">
      <w:pPr>
        <w:tabs>
          <w:tab w:val="left" w:pos="709"/>
        </w:tabs>
        <w:jc w:val="both"/>
        <w:rPr>
          <w:rFonts w:ascii="Arial" w:hAnsi="Arial" w:cs="Arial"/>
        </w:rPr>
      </w:pPr>
    </w:p>
    <w:p w14:paraId="644C9B2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comisiones permanentes serán:</w:t>
      </w:r>
    </w:p>
    <w:p w14:paraId="69E8B597" w14:textId="77777777" w:rsidR="00B54598" w:rsidRPr="00C92E5D" w:rsidRDefault="00B54598" w:rsidP="00B54598">
      <w:pPr>
        <w:pStyle w:val="Prrafodelista"/>
        <w:spacing w:after="0" w:line="240" w:lineRule="auto"/>
        <w:ind w:left="0"/>
        <w:jc w:val="both"/>
        <w:rPr>
          <w:rFonts w:ascii="Arial" w:hAnsi="Arial" w:cs="Arial"/>
        </w:rPr>
      </w:pPr>
    </w:p>
    <w:p w14:paraId="1F8B4D9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Gobernación, Reglamentos Municipales y Puntos Legislativos;</w:t>
      </w:r>
    </w:p>
    <w:p w14:paraId="3E2CEE6D" w14:textId="77777777" w:rsidR="00B54598" w:rsidRPr="00C92E5D" w:rsidRDefault="00B54598" w:rsidP="00B54598">
      <w:pPr>
        <w:pStyle w:val="Prrafodelista"/>
        <w:spacing w:after="0" w:line="240" w:lineRule="auto"/>
        <w:ind w:left="567"/>
        <w:jc w:val="both"/>
        <w:rPr>
          <w:rFonts w:ascii="Arial" w:hAnsi="Arial" w:cs="Arial"/>
        </w:rPr>
      </w:pPr>
    </w:p>
    <w:p w14:paraId="5CC3B18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Hacienda, Patrimonio y Presupuesto;</w:t>
      </w:r>
    </w:p>
    <w:p w14:paraId="5A7D5689" w14:textId="77777777" w:rsidR="00B54598" w:rsidRPr="00C92E5D" w:rsidRDefault="00B54598" w:rsidP="00B54598">
      <w:pPr>
        <w:pStyle w:val="Prrafodelista"/>
        <w:spacing w:after="0" w:line="240" w:lineRule="auto"/>
        <w:ind w:left="567"/>
        <w:jc w:val="both"/>
        <w:rPr>
          <w:rFonts w:ascii="Arial" w:hAnsi="Arial" w:cs="Arial"/>
        </w:rPr>
      </w:pPr>
    </w:p>
    <w:p w14:paraId="156DBA3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Salubridad e Higiene;</w:t>
      </w:r>
    </w:p>
    <w:p w14:paraId="2D8D676F" w14:textId="77777777" w:rsidR="00B54598" w:rsidRPr="00C92E5D" w:rsidRDefault="00B54598" w:rsidP="00B54598">
      <w:pPr>
        <w:pStyle w:val="Prrafodelista"/>
        <w:spacing w:after="0" w:line="240" w:lineRule="auto"/>
        <w:ind w:left="567"/>
        <w:jc w:val="both"/>
        <w:rPr>
          <w:rFonts w:ascii="Arial" w:hAnsi="Arial" w:cs="Arial"/>
        </w:rPr>
      </w:pPr>
    </w:p>
    <w:p w14:paraId="24C5E18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Medio Ambiente;</w:t>
      </w:r>
    </w:p>
    <w:p w14:paraId="566A71A1" w14:textId="77777777" w:rsidR="00B54598" w:rsidRPr="00C92E5D" w:rsidRDefault="00B54598" w:rsidP="00B54598">
      <w:pPr>
        <w:pStyle w:val="Prrafodelista"/>
        <w:spacing w:after="0" w:line="240" w:lineRule="auto"/>
        <w:rPr>
          <w:rFonts w:ascii="Arial" w:hAnsi="Arial" w:cs="Arial"/>
        </w:rPr>
      </w:pPr>
    </w:p>
    <w:p w14:paraId="4C96090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Energía;</w:t>
      </w:r>
    </w:p>
    <w:p w14:paraId="32E61037" w14:textId="77777777" w:rsidR="00B54598" w:rsidRPr="00C92E5D" w:rsidRDefault="00B54598" w:rsidP="00B54598">
      <w:pPr>
        <w:pStyle w:val="Prrafodelista"/>
        <w:spacing w:after="0" w:line="240" w:lineRule="auto"/>
        <w:ind w:left="567"/>
        <w:jc w:val="both"/>
        <w:rPr>
          <w:rFonts w:ascii="Arial" w:hAnsi="Arial" w:cs="Arial"/>
        </w:rPr>
      </w:pPr>
    </w:p>
    <w:p w14:paraId="3F08D55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Educación;</w:t>
      </w:r>
    </w:p>
    <w:p w14:paraId="50EC34E7" w14:textId="77777777" w:rsidR="00B54598" w:rsidRPr="00C92E5D" w:rsidRDefault="00B54598" w:rsidP="00B54598">
      <w:pPr>
        <w:pStyle w:val="Prrafodelista"/>
        <w:spacing w:after="0" w:line="240" w:lineRule="auto"/>
        <w:ind w:left="567"/>
        <w:jc w:val="both"/>
        <w:rPr>
          <w:rFonts w:ascii="Arial" w:hAnsi="Arial" w:cs="Arial"/>
        </w:rPr>
      </w:pPr>
    </w:p>
    <w:p w14:paraId="10B66FC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Nomenclatura, Estacionamientos y </w:t>
      </w:r>
      <w:proofErr w:type="spellStart"/>
      <w:r w:rsidRPr="00C92E5D">
        <w:rPr>
          <w:rFonts w:ascii="Arial" w:hAnsi="Arial" w:cs="Arial"/>
        </w:rPr>
        <w:t>Estacionómetros</w:t>
      </w:r>
      <w:proofErr w:type="spellEnd"/>
      <w:r w:rsidRPr="00C92E5D">
        <w:rPr>
          <w:rFonts w:ascii="Arial" w:hAnsi="Arial" w:cs="Arial"/>
        </w:rPr>
        <w:t>;</w:t>
      </w:r>
    </w:p>
    <w:p w14:paraId="41EA709E" w14:textId="77777777" w:rsidR="00B54598" w:rsidRPr="00C92E5D" w:rsidRDefault="00B54598" w:rsidP="00B54598">
      <w:pPr>
        <w:pStyle w:val="Prrafodelista"/>
        <w:spacing w:after="0" w:line="240" w:lineRule="auto"/>
        <w:ind w:left="567"/>
        <w:jc w:val="both"/>
        <w:rPr>
          <w:rFonts w:ascii="Arial" w:hAnsi="Arial" w:cs="Arial"/>
        </w:rPr>
      </w:pPr>
    </w:p>
    <w:p w14:paraId="59EF430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Asistencia, Desarrollo Social y Humano, y Participación Ciudadana;</w:t>
      </w:r>
    </w:p>
    <w:p w14:paraId="4AEA3C87" w14:textId="77777777" w:rsidR="00B54598" w:rsidRPr="00C92E5D" w:rsidRDefault="00B54598" w:rsidP="00B54598">
      <w:pPr>
        <w:pStyle w:val="Prrafodelista"/>
        <w:spacing w:after="0" w:line="240" w:lineRule="auto"/>
        <w:ind w:left="567"/>
        <w:jc w:val="both"/>
        <w:rPr>
          <w:rFonts w:ascii="Arial" w:hAnsi="Arial" w:cs="Arial"/>
        </w:rPr>
      </w:pPr>
    </w:p>
    <w:p w14:paraId="1720E59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Calles, Calzadas, Parques, Jardines y Ornato;</w:t>
      </w:r>
    </w:p>
    <w:p w14:paraId="641527A0" w14:textId="77777777" w:rsidR="00B54598" w:rsidRPr="00C92E5D" w:rsidRDefault="00B54598" w:rsidP="00B54598">
      <w:pPr>
        <w:pStyle w:val="Prrafodelista"/>
        <w:spacing w:after="0" w:line="240" w:lineRule="auto"/>
        <w:ind w:left="567"/>
        <w:jc w:val="both"/>
        <w:rPr>
          <w:rFonts w:ascii="Arial" w:hAnsi="Arial" w:cs="Arial"/>
        </w:rPr>
      </w:pPr>
    </w:p>
    <w:p w14:paraId="1A9E076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Seguridad Pública, Movilidad, Protección Civil y Bomberos;</w:t>
      </w:r>
    </w:p>
    <w:p w14:paraId="3B8FECCA" w14:textId="77777777" w:rsidR="00B54598" w:rsidRPr="00C92E5D" w:rsidRDefault="00B54598" w:rsidP="00B54598">
      <w:pPr>
        <w:pStyle w:val="Prrafodelista"/>
        <w:spacing w:after="0" w:line="240" w:lineRule="auto"/>
        <w:ind w:left="567"/>
        <w:jc w:val="both"/>
        <w:rPr>
          <w:rFonts w:ascii="Arial" w:hAnsi="Arial" w:cs="Arial"/>
        </w:rPr>
      </w:pPr>
    </w:p>
    <w:p w14:paraId="1B7BD57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Fomento Agropecuario y Forestal;</w:t>
      </w:r>
    </w:p>
    <w:p w14:paraId="78B89555" w14:textId="77777777" w:rsidR="00B54598" w:rsidRPr="00C92E5D" w:rsidRDefault="00B54598" w:rsidP="00B54598">
      <w:pPr>
        <w:pStyle w:val="Prrafodelista"/>
        <w:spacing w:after="0" w:line="240" w:lineRule="auto"/>
        <w:ind w:left="567"/>
        <w:jc w:val="both"/>
        <w:rPr>
          <w:rFonts w:ascii="Arial" w:hAnsi="Arial" w:cs="Arial"/>
        </w:rPr>
      </w:pPr>
    </w:p>
    <w:p w14:paraId="5C45E80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Servicios Públicos;</w:t>
      </w:r>
    </w:p>
    <w:p w14:paraId="00E3EC1B" w14:textId="77777777" w:rsidR="00B54598" w:rsidRPr="00C92E5D" w:rsidRDefault="00B54598" w:rsidP="00B54598">
      <w:pPr>
        <w:pStyle w:val="Prrafodelista"/>
        <w:spacing w:after="0" w:line="240" w:lineRule="auto"/>
        <w:ind w:left="567"/>
        <w:jc w:val="both"/>
        <w:rPr>
          <w:rFonts w:ascii="Arial" w:hAnsi="Arial" w:cs="Arial"/>
        </w:rPr>
      </w:pPr>
    </w:p>
    <w:p w14:paraId="42E56FD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Turismo, Espectáculos, Promoción Cultural y Actividades Taurinas;</w:t>
      </w:r>
    </w:p>
    <w:p w14:paraId="76FFA4FA" w14:textId="77777777" w:rsidR="00B54598" w:rsidRPr="00C92E5D" w:rsidRDefault="00B54598" w:rsidP="00B54598">
      <w:pPr>
        <w:pStyle w:val="Prrafodelista"/>
        <w:spacing w:after="0" w:line="240" w:lineRule="auto"/>
        <w:ind w:left="567"/>
        <w:jc w:val="both"/>
        <w:rPr>
          <w:rFonts w:ascii="Arial" w:hAnsi="Arial" w:cs="Arial"/>
        </w:rPr>
      </w:pPr>
    </w:p>
    <w:p w14:paraId="4869006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Planeación Socioeconómica y Urbana;</w:t>
      </w:r>
    </w:p>
    <w:p w14:paraId="7F40894A" w14:textId="77777777" w:rsidR="00B54598" w:rsidRPr="00C92E5D" w:rsidRDefault="00B54598" w:rsidP="00B54598">
      <w:pPr>
        <w:pStyle w:val="Prrafodelista"/>
        <w:spacing w:after="0" w:line="240" w:lineRule="auto"/>
        <w:ind w:left="567"/>
        <w:jc w:val="both"/>
        <w:rPr>
          <w:rFonts w:ascii="Arial" w:hAnsi="Arial" w:cs="Arial"/>
        </w:rPr>
      </w:pPr>
    </w:p>
    <w:p w14:paraId="69DFC5F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Promoción Económica y Fomento Artesanal;</w:t>
      </w:r>
    </w:p>
    <w:p w14:paraId="48BB0FD1" w14:textId="77777777" w:rsidR="00B54598" w:rsidRPr="00C92E5D" w:rsidRDefault="00B54598" w:rsidP="00B54598">
      <w:pPr>
        <w:pStyle w:val="Prrafodelista"/>
        <w:spacing w:after="0" w:line="240" w:lineRule="auto"/>
        <w:ind w:left="567"/>
        <w:jc w:val="both"/>
        <w:rPr>
          <w:rFonts w:ascii="Arial" w:hAnsi="Arial" w:cs="Arial"/>
        </w:rPr>
      </w:pPr>
    </w:p>
    <w:p w14:paraId="4B5A926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Regularización de Predios y Obras Públicas;</w:t>
      </w:r>
    </w:p>
    <w:p w14:paraId="6CAF4C36" w14:textId="77777777" w:rsidR="00B54598" w:rsidRPr="00C92E5D" w:rsidRDefault="00B54598" w:rsidP="00B54598">
      <w:pPr>
        <w:pStyle w:val="Prrafodelista"/>
        <w:spacing w:after="0" w:line="240" w:lineRule="auto"/>
        <w:ind w:left="567"/>
        <w:jc w:val="both"/>
        <w:rPr>
          <w:rFonts w:ascii="Arial" w:hAnsi="Arial" w:cs="Arial"/>
        </w:rPr>
      </w:pPr>
    </w:p>
    <w:p w14:paraId="1C0BA8C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Asuntos Metropolitanos y Cooperación Nacional e Internacional;</w:t>
      </w:r>
    </w:p>
    <w:p w14:paraId="0657C3FA" w14:textId="77777777" w:rsidR="00B54598" w:rsidRPr="00C92E5D" w:rsidRDefault="00B54598" w:rsidP="00B54598">
      <w:pPr>
        <w:pStyle w:val="Prrafodelista"/>
        <w:spacing w:after="0" w:line="240" w:lineRule="auto"/>
        <w:ind w:left="567"/>
        <w:jc w:val="both"/>
        <w:rPr>
          <w:rFonts w:ascii="Arial" w:hAnsi="Arial" w:cs="Arial"/>
        </w:rPr>
      </w:pPr>
    </w:p>
    <w:p w14:paraId="7005F8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Mercados, Tianguis y Espacios Abiertos;</w:t>
      </w:r>
    </w:p>
    <w:p w14:paraId="3027C0E5" w14:textId="77777777" w:rsidR="00B54598" w:rsidRPr="00C92E5D" w:rsidRDefault="00B54598" w:rsidP="00B54598">
      <w:pPr>
        <w:pStyle w:val="Prrafodelista"/>
        <w:spacing w:after="0" w:line="240" w:lineRule="auto"/>
        <w:ind w:left="567"/>
        <w:jc w:val="both"/>
        <w:rPr>
          <w:rFonts w:ascii="Arial" w:hAnsi="Arial" w:cs="Arial"/>
        </w:rPr>
      </w:pPr>
    </w:p>
    <w:p w14:paraId="001FEFF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Derechos Humanos, Igualdad de Género y Migrantes;</w:t>
      </w:r>
    </w:p>
    <w:p w14:paraId="64461B0A" w14:textId="77777777" w:rsidR="00B54598" w:rsidRPr="00C92E5D" w:rsidRDefault="00B54598" w:rsidP="00B54598">
      <w:pPr>
        <w:pStyle w:val="Prrafodelista"/>
        <w:spacing w:after="0" w:line="240" w:lineRule="auto"/>
        <w:ind w:left="567"/>
        <w:jc w:val="both"/>
        <w:rPr>
          <w:rFonts w:ascii="Arial" w:hAnsi="Arial" w:cs="Arial"/>
        </w:rPr>
      </w:pPr>
    </w:p>
    <w:p w14:paraId="70884AF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Transparencia y Anticorrupción; y</w:t>
      </w:r>
    </w:p>
    <w:p w14:paraId="37AFCE87" w14:textId="77777777" w:rsidR="00B54598" w:rsidRPr="00C92E5D" w:rsidRDefault="00B54598" w:rsidP="00B54598">
      <w:pPr>
        <w:pStyle w:val="Prrafodelista"/>
        <w:spacing w:after="0" w:line="240" w:lineRule="auto"/>
        <w:ind w:left="567"/>
        <w:jc w:val="both"/>
        <w:rPr>
          <w:rFonts w:ascii="Arial" w:hAnsi="Arial" w:cs="Arial"/>
        </w:rPr>
      </w:pPr>
    </w:p>
    <w:p w14:paraId="6E92D5E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Defensa de Niños, Niñas y Adolescentes, Deportes y Atención a la Juventud.</w:t>
      </w:r>
    </w:p>
    <w:p w14:paraId="1224D5FD" w14:textId="77777777" w:rsidR="00B54598" w:rsidRPr="00C92E5D" w:rsidRDefault="00B54598" w:rsidP="00B54598">
      <w:pPr>
        <w:pStyle w:val="Sinespaciado"/>
        <w:ind w:right="1134"/>
        <w:rPr>
          <w:rFonts w:ascii="Arial" w:hAnsi="Arial" w:cs="Arial"/>
          <w:b/>
        </w:rPr>
      </w:pPr>
    </w:p>
    <w:p w14:paraId="2A320116" w14:textId="77777777" w:rsidR="00B54598" w:rsidRPr="00C92E5D" w:rsidRDefault="00B54598" w:rsidP="00B54598">
      <w:pPr>
        <w:pStyle w:val="Prrafodelista"/>
        <w:numPr>
          <w:ilvl w:val="0"/>
          <w:numId w:val="25"/>
        </w:numPr>
        <w:spacing w:after="0" w:line="240" w:lineRule="auto"/>
        <w:ind w:left="0"/>
        <w:jc w:val="both"/>
        <w:rPr>
          <w:rFonts w:ascii="Arial" w:hAnsi="Arial" w:cs="Arial"/>
          <w:lang w:val="es-ES_tradnl"/>
        </w:rPr>
      </w:pPr>
      <w:r w:rsidRPr="00C92E5D">
        <w:rPr>
          <w:rFonts w:ascii="Arial" w:hAnsi="Arial" w:cs="Arial"/>
        </w:rPr>
        <w:t>Compete a la Comisión de Gobernación, Reglamentos Municipales y Puntos Legislativos.</w:t>
      </w:r>
      <w:r w:rsidRPr="00C92E5D">
        <w:rPr>
          <w:rFonts w:ascii="Arial" w:hAnsi="Arial" w:cs="Arial"/>
          <w:lang w:val="es-ES_tradnl"/>
        </w:rPr>
        <w:tab/>
      </w:r>
    </w:p>
    <w:p w14:paraId="5B6068FB" w14:textId="77777777" w:rsidR="00B54598" w:rsidRPr="00C92E5D" w:rsidRDefault="00B54598" w:rsidP="00B54598">
      <w:pPr>
        <w:pStyle w:val="Prrafodelista"/>
        <w:spacing w:after="0" w:line="240" w:lineRule="auto"/>
        <w:ind w:left="567"/>
        <w:jc w:val="both"/>
        <w:rPr>
          <w:rFonts w:ascii="Arial" w:hAnsi="Arial" w:cs="Arial"/>
        </w:rPr>
      </w:pPr>
    </w:p>
    <w:p w14:paraId="1CA843A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el exacto cumplimiento de la Constitución Política de los Estados Unidos Mexicanos, la del Estado, las Leyes que de ellas emanen y la normatividad municipal, en toda actuación del Ayuntamiento;</w:t>
      </w:r>
    </w:p>
    <w:p w14:paraId="7E38D2D4" w14:textId="77777777" w:rsidR="00B54598" w:rsidRPr="00C92E5D" w:rsidRDefault="00B54598" w:rsidP="00B54598">
      <w:pPr>
        <w:pStyle w:val="Prrafodelista"/>
        <w:spacing w:after="0" w:line="240" w:lineRule="auto"/>
        <w:ind w:left="567"/>
        <w:jc w:val="both"/>
        <w:rPr>
          <w:rFonts w:ascii="Arial" w:hAnsi="Arial" w:cs="Arial"/>
        </w:rPr>
      </w:pPr>
    </w:p>
    <w:p w14:paraId="64FD1BC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5D20935D" w14:textId="77777777" w:rsidR="00B54598" w:rsidRPr="00C92E5D" w:rsidRDefault="00B54598" w:rsidP="00B54598">
      <w:pPr>
        <w:pStyle w:val="Prrafodelista"/>
        <w:spacing w:after="0" w:line="240" w:lineRule="auto"/>
        <w:ind w:left="567"/>
        <w:jc w:val="both"/>
        <w:rPr>
          <w:rFonts w:ascii="Arial" w:hAnsi="Arial" w:cs="Arial"/>
        </w:rPr>
      </w:pPr>
    </w:p>
    <w:p w14:paraId="45C2355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que se ejecuten las resoluciones emanadas por el Ayuntamiento;</w:t>
      </w:r>
    </w:p>
    <w:p w14:paraId="468553A6" w14:textId="77777777" w:rsidR="00B54598" w:rsidRPr="00C92E5D" w:rsidRDefault="00B54598" w:rsidP="00B54598">
      <w:pPr>
        <w:pStyle w:val="Prrafodelista"/>
        <w:spacing w:after="0" w:line="240" w:lineRule="auto"/>
        <w:ind w:left="567"/>
        <w:jc w:val="both"/>
        <w:rPr>
          <w:rFonts w:ascii="Arial" w:hAnsi="Arial" w:cs="Arial"/>
        </w:rPr>
      </w:pPr>
    </w:p>
    <w:p w14:paraId="03E6E99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políticas generales para el encauzamiento adecuado de las diferentes áreas de la Administración Municipal;</w:t>
      </w:r>
    </w:p>
    <w:p w14:paraId="4C9CEB80" w14:textId="77777777" w:rsidR="00B54598" w:rsidRPr="00C92E5D" w:rsidRDefault="00B54598" w:rsidP="00B54598">
      <w:pPr>
        <w:pStyle w:val="Prrafodelista"/>
        <w:spacing w:after="0" w:line="240" w:lineRule="auto"/>
        <w:ind w:left="567"/>
        <w:jc w:val="both"/>
        <w:rPr>
          <w:rFonts w:ascii="Arial" w:hAnsi="Arial" w:cs="Arial"/>
        </w:rPr>
      </w:pPr>
    </w:p>
    <w:p w14:paraId="3B0361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Creación, extinción de Organismos Públicos Municipales;</w:t>
      </w:r>
    </w:p>
    <w:p w14:paraId="0BC2F03D" w14:textId="77777777" w:rsidR="00B54598" w:rsidRPr="00C92E5D" w:rsidRDefault="00B54598" w:rsidP="00B54598">
      <w:pPr>
        <w:pStyle w:val="Prrafodelista"/>
        <w:spacing w:after="0" w:line="240" w:lineRule="auto"/>
        <w:ind w:left="567"/>
        <w:jc w:val="both"/>
        <w:rPr>
          <w:rFonts w:ascii="Arial" w:hAnsi="Arial" w:cs="Arial"/>
        </w:rPr>
      </w:pPr>
    </w:p>
    <w:p w14:paraId="5087119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programas o acciones tendientes a orientar una política que vele por el adecuado desempeño de los Organismos Públicos Descentralizados y Auxiliares del Ayuntamiento;</w:t>
      </w:r>
    </w:p>
    <w:p w14:paraId="68BB18AF" w14:textId="77777777" w:rsidR="00B54598" w:rsidRPr="00C92E5D" w:rsidRDefault="00B54598" w:rsidP="00B54598">
      <w:pPr>
        <w:pStyle w:val="Prrafodelista"/>
        <w:spacing w:after="0" w:line="240" w:lineRule="auto"/>
        <w:ind w:left="567"/>
        <w:jc w:val="both"/>
        <w:rPr>
          <w:rFonts w:ascii="Arial" w:hAnsi="Arial" w:cs="Arial"/>
        </w:rPr>
      </w:pPr>
    </w:p>
    <w:p w14:paraId="6CAEE64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y 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0CC664C1" w14:textId="77777777" w:rsidR="00B54598" w:rsidRPr="00C92E5D" w:rsidRDefault="00B54598" w:rsidP="00B54598">
      <w:pPr>
        <w:pStyle w:val="Prrafodelista"/>
        <w:spacing w:after="0" w:line="240" w:lineRule="auto"/>
        <w:ind w:left="567"/>
        <w:jc w:val="both"/>
        <w:rPr>
          <w:rFonts w:ascii="Arial" w:hAnsi="Arial" w:cs="Arial"/>
        </w:rPr>
      </w:pPr>
    </w:p>
    <w:p w14:paraId="321403E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44E75D56" w14:textId="77777777" w:rsidR="00B54598" w:rsidRPr="00C92E5D" w:rsidRDefault="00B54598" w:rsidP="00B54598">
      <w:pPr>
        <w:pStyle w:val="Prrafodelista"/>
        <w:spacing w:after="0" w:line="240" w:lineRule="auto"/>
        <w:ind w:left="567"/>
        <w:jc w:val="both"/>
        <w:rPr>
          <w:rFonts w:ascii="Arial" w:hAnsi="Arial" w:cs="Arial"/>
        </w:rPr>
      </w:pPr>
    </w:p>
    <w:p w14:paraId="7AF4759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análisis y dictaminación de los proyectos que pretendan turnarse al Poder Legislativo Local para su elevación como iniciativas de ley o decretos;</w:t>
      </w:r>
    </w:p>
    <w:p w14:paraId="0F5041C1" w14:textId="77777777" w:rsidR="00B54598" w:rsidRPr="00C92E5D" w:rsidRDefault="00B54598" w:rsidP="00B54598">
      <w:pPr>
        <w:pStyle w:val="Prrafodelista"/>
        <w:spacing w:after="0" w:line="240" w:lineRule="auto"/>
        <w:ind w:left="567"/>
        <w:jc w:val="both"/>
        <w:rPr>
          <w:rFonts w:ascii="Arial" w:hAnsi="Arial" w:cs="Arial"/>
        </w:rPr>
      </w:pPr>
    </w:p>
    <w:p w14:paraId="14F754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análisis y dictaminación de los proyectos de reformas a la Constitución del Estado de Jalisco, que sean turnados por el Honorable Congreso del Estado;</w:t>
      </w:r>
    </w:p>
    <w:p w14:paraId="6F741524" w14:textId="77777777" w:rsidR="00B54598" w:rsidRPr="00C92E5D" w:rsidRDefault="00B54598" w:rsidP="00B54598">
      <w:pPr>
        <w:pStyle w:val="Prrafodelista"/>
        <w:spacing w:after="0" w:line="240" w:lineRule="auto"/>
        <w:ind w:left="567"/>
        <w:jc w:val="both"/>
        <w:rPr>
          <w:rFonts w:ascii="Arial" w:hAnsi="Arial" w:cs="Arial"/>
        </w:rPr>
      </w:pPr>
    </w:p>
    <w:p w14:paraId="535BF77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Supervisar que la redacción y estilo de los ordenamientos municipales sea clara, congruente y acorde a las competencias otorgadas al Municipio;</w:t>
      </w:r>
    </w:p>
    <w:p w14:paraId="0A30A383" w14:textId="77777777" w:rsidR="00B54598" w:rsidRPr="00C92E5D" w:rsidRDefault="00B54598" w:rsidP="00B54598">
      <w:pPr>
        <w:pStyle w:val="Prrafodelista"/>
        <w:spacing w:after="0" w:line="240" w:lineRule="auto"/>
        <w:ind w:left="567"/>
        <w:jc w:val="both"/>
        <w:rPr>
          <w:rFonts w:ascii="Arial" w:hAnsi="Arial" w:cs="Arial"/>
        </w:rPr>
      </w:pPr>
    </w:p>
    <w:p w14:paraId="06FD9CE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supervisar los sistemas que se estimen pertinentes tendientes a la estricta vigilancia y observancia de la normatividad municipal;</w:t>
      </w:r>
    </w:p>
    <w:p w14:paraId="4A79FCC0" w14:textId="77777777" w:rsidR="00B54598" w:rsidRPr="00C92E5D" w:rsidRDefault="00B54598" w:rsidP="00B54598">
      <w:pPr>
        <w:pStyle w:val="Prrafodelista"/>
        <w:spacing w:after="0" w:line="240" w:lineRule="auto"/>
        <w:ind w:left="567"/>
        <w:jc w:val="both"/>
        <w:rPr>
          <w:rFonts w:ascii="Arial" w:hAnsi="Arial" w:cs="Arial"/>
        </w:rPr>
      </w:pPr>
    </w:p>
    <w:p w14:paraId="44E2249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Recibir un informe periódico de los operativos efectuados por la Dirección de Inspección y Vigilancia;</w:t>
      </w:r>
    </w:p>
    <w:p w14:paraId="32A3BD8E" w14:textId="77777777" w:rsidR="00B54598" w:rsidRPr="00C92E5D" w:rsidRDefault="00B54598" w:rsidP="00B54598">
      <w:pPr>
        <w:pStyle w:val="Prrafodelista"/>
        <w:spacing w:after="0" w:line="240" w:lineRule="auto"/>
        <w:ind w:left="567"/>
        <w:jc w:val="both"/>
        <w:rPr>
          <w:rFonts w:ascii="Arial" w:hAnsi="Arial" w:cs="Arial"/>
        </w:rPr>
      </w:pPr>
    </w:p>
    <w:p w14:paraId="4EABC99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atención y seguimiento de las quejas y recursos presentados por excesos en el actuar de las servidoras y servidores públicos; y</w:t>
      </w:r>
    </w:p>
    <w:p w14:paraId="2F61EAB2" w14:textId="77777777" w:rsidR="00B54598" w:rsidRPr="00C92E5D" w:rsidRDefault="00B54598" w:rsidP="00B54598">
      <w:pPr>
        <w:pStyle w:val="Prrafodelista"/>
        <w:spacing w:after="0" w:line="240" w:lineRule="auto"/>
        <w:ind w:left="567"/>
        <w:jc w:val="both"/>
        <w:rPr>
          <w:rFonts w:ascii="Arial" w:hAnsi="Arial" w:cs="Arial"/>
        </w:rPr>
      </w:pPr>
    </w:p>
    <w:p w14:paraId="5A7568A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 política pública que en la materia deba observar el Ayuntamiento.</w:t>
      </w:r>
    </w:p>
    <w:p w14:paraId="653CE57F" w14:textId="77777777" w:rsidR="00B54598" w:rsidRPr="00C92E5D" w:rsidRDefault="00B54598" w:rsidP="00B54598">
      <w:pPr>
        <w:autoSpaceDE w:val="0"/>
        <w:jc w:val="both"/>
        <w:rPr>
          <w:rFonts w:ascii="Arial" w:hAnsi="Arial" w:cs="Arial"/>
          <w:b/>
          <w:bCs/>
        </w:rPr>
      </w:pPr>
    </w:p>
    <w:p w14:paraId="6C3D2BA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Hacienda, Patrimonio y Presupuesto.</w:t>
      </w:r>
    </w:p>
    <w:p w14:paraId="01BF87F3" w14:textId="77777777" w:rsidR="00B54598" w:rsidRPr="00C92E5D" w:rsidRDefault="00B54598" w:rsidP="00B54598">
      <w:pPr>
        <w:pStyle w:val="Prrafodelista"/>
        <w:spacing w:after="0" w:line="240" w:lineRule="auto"/>
        <w:ind w:left="567"/>
        <w:jc w:val="both"/>
        <w:rPr>
          <w:rFonts w:ascii="Arial" w:hAnsi="Arial" w:cs="Arial"/>
        </w:rPr>
      </w:pPr>
    </w:p>
    <w:p w14:paraId="2BCF1B4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aplicación y observancia de las disposiciones legales en la materia;</w:t>
      </w:r>
    </w:p>
    <w:p w14:paraId="4355DD11" w14:textId="77777777" w:rsidR="00B54598" w:rsidRPr="00C92E5D" w:rsidRDefault="00B54598" w:rsidP="00B54598">
      <w:pPr>
        <w:pStyle w:val="Prrafodelista"/>
        <w:spacing w:after="0" w:line="240" w:lineRule="auto"/>
        <w:ind w:left="567"/>
        <w:jc w:val="both"/>
        <w:rPr>
          <w:rFonts w:ascii="Arial" w:hAnsi="Arial" w:cs="Arial"/>
        </w:rPr>
      </w:pPr>
    </w:p>
    <w:p w14:paraId="500EAC1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5DECE32B" w14:textId="77777777" w:rsidR="00B54598" w:rsidRPr="00C92E5D" w:rsidRDefault="00B54598" w:rsidP="00B54598">
      <w:pPr>
        <w:pStyle w:val="Prrafodelista"/>
        <w:spacing w:after="0" w:line="240" w:lineRule="auto"/>
        <w:ind w:left="567"/>
        <w:jc w:val="both"/>
        <w:rPr>
          <w:rFonts w:ascii="Arial" w:hAnsi="Arial" w:cs="Arial"/>
        </w:rPr>
      </w:pPr>
    </w:p>
    <w:p w14:paraId="63D3C94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Intervenir en la elaboración del proyecto de la Ley de Ingresos y el Presupuesto de Egresos del Municipio;</w:t>
      </w:r>
    </w:p>
    <w:p w14:paraId="4EDD8EC5" w14:textId="77777777" w:rsidR="00B54598" w:rsidRPr="00C92E5D" w:rsidRDefault="00B54598" w:rsidP="00B54598">
      <w:pPr>
        <w:pStyle w:val="Prrafodelista"/>
        <w:spacing w:after="0" w:line="240" w:lineRule="auto"/>
        <w:ind w:left="567"/>
        <w:jc w:val="both"/>
        <w:rPr>
          <w:rFonts w:ascii="Arial" w:hAnsi="Arial" w:cs="Arial"/>
        </w:rPr>
      </w:pPr>
    </w:p>
    <w:p w14:paraId="24BAFD9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que todos los contratos de compraventa, arrendamiento o de cualquier naturaleza que impliquen aspectos financieros y que afecten los intereses del municipio, se lleven a cabo en los términos más convenientes para ello;</w:t>
      </w:r>
    </w:p>
    <w:p w14:paraId="349EBA5C" w14:textId="77777777" w:rsidR="00B54598" w:rsidRPr="00C92E5D" w:rsidRDefault="00B54598" w:rsidP="00B54598">
      <w:pPr>
        <w:pStyle w:val="Prrafodelista"/>
        <w:spacing w:after="0" w:line="240" w:lineRule="auto"/>
        <w:ind w:left="567"/>
        <w:jc w:val="both"/>
        <w:rPr>
          <w:rFonts w:ascii="Arial" w:hAnsi="Arial" w:cs="Arial"/>
        </w:rPr>
      </w:pPr>
    </w:p>
    <w:p w14:paraId="4860199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general proponer medidas, planes y proyectos para la realización de acciones o estudios necesarios para el mejoramiento y fortalecimiento de la Hacienda Municipal;</w:t>
      </w:r>
    </w:p>
    <w:p w14:paraId="29C36CBC" w14:textId="77777777" w:rsidR="00B54598" w:rsidRPr="00C92E5D" w:rsidRDefault="00B54598" w:rsidP="00B54598">
      <w:pPr>
        <w:pStyle w:val="Prrafodelista"/>
        <w:spacing w:after="0" w:line="240" w:lineRule="auto"/>
        <w:ind w:left="567"/>
        <w:jc w:val="both"/>
        <w:rPr>
          <w:rFonts w:ascii="Arial" w:hAnsi="Arial" w:cs="Arial"/>
        </w:rPr>
      </w:pPr>
    </w:p>
    <w:p w14:paraId="492F33D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Intervenir en la formulación y dictaminación de los estudios y proyectos presupuestarios de la Administración Municipal;</w:t>
      </w:r>
    </w:p>
    <w:p w14:paraId="32E40317" w14:textId="77777777" w:rsidR="00B54598" w:rsidRPr="00C92E5D" w:rsidRDefault="00B54598" w:rsidP="00B54598">
      <w:pPr>
        <w:pStyle w:val="Prrafodelista"/>
        <w:spacing w:after="0" w:line="240" w:lineRule="auto"/>
        <w:ind w:left="567"/>
        <w:jc w:val="both"/>
        <w:rPr>
          <w:rFonts w:ascii="Arial" w:hAnsi="Arial" w:cs="Arial"/>
        </w:rPr>
      </w:pPr>
    </w:p>
    <w:p w14:paraId="7057503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examen constante y actualizado de toda la información necesaria para integrarse a los presupuestos que se pongan a consideración del Ayuntamiento;</w:t>
      </w:r>
    </w:p>
    <w:p w14:paraId="60AE078E" w14:textId="77777777" w:rsidR="00B54598" w:rsidRPr="00C92E5D" w:rsidRDefault="00B54598" w:rsidP="00B54598">
      <w:pPr>
        <w:pStyle w:val="Prrafodelista"/>
        <w:spacing w:after="0" w:line="240" w:lineRule="auto"/>
        <w:ind w:left="567"/>
        <w:jc w:val="both"/>
        <w:rPr>
          <w:rFonts w:ascii="Arial" w:hAnsi="Arial" w:cs="Arial"/>
        </w:rPr>
      </w:pPr>
    </w:p>
    <w:p w14:paraId="0F64B2D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programas o acciones tendientes a orientar una política que vele por la conservación, restauración y mantenimiento del patrimonio municipal, así como su acrecentamiento;</w:t>
      </w:r>
    </w:p>
    <w:p w14:paraId="252ED826" w14:textId="77777777" w:rsidR="00B54598" w:rsidRPr="00C92E5D" w:rsidRDefault="00B54598" w:rsidP="00B54598">
      <w:pPr>
        <w:pStyle w:val="Prrafodelista"/>
        <w:spacing w:after="0" w:line="240" w:lineRule="auto"/>
        <w:ind w:left="567"/>
        <w:jc w:val="both"/>
        <w:rPr>
          <w:rFonts w:ascii="Arial" w:hAnsi="Arial" w:cs="Arial"/>
        </w:rPr>
      </w:pPr>
    </w:p>
    <w:p w14:paraId="1126FA0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Estudiar la conveniencia y promover la celebración de convenios o contratos con las distintas autoridades respecto de los bienes de dominio público y privado del Municipio;</w:t>
      </w:r>
    </w:p>
    <w:p w14:paraId="1F53B32B" w14:textId="77777777" w:rsidR="00B54598" w:rsidRPr="00C92E5D" w:rsidRDefault="00B54598" w:rsidP="00B54598">
      <w:pPr>
        <w:pStyle w:val="Prrafodelista"/>
        <w:spacing w:after="0" w:line="240" w:lineRule="auto"/>
        <w:ind w:left="567"/>
        <w:jc w:val="both"/>
        <w:rPr>
          <w:rFonts w:ascii="Arial" w:hAnsi="Arial" w:cs="Arial"/>
        </w:rPr>
      </w:pPr>
    </w:p>
    <w:p w14:paraId="690D486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actualización constante de los inventarios municipales;</w:t>
      </w:r>
    </w:p>
    <w:p w14:paraId="3DA01BDF" w14:textId="77777777" w:rsidR="00B54598" w:rsidRPr="00C92E5D" w:rsidRDefault="00B54598" w:rsidP="00B54598">
      <w:pPr>
        <w:pStyle w:val="Prrafodelista"/>
        <w:spacing w:after="0" w:line="240" w:lineRule="auto"/>
        <w:ind w:left="567"/>
        <w:jc w:val="both"/>
        <w:rPr>
          <w:rFonts w:ascii="Arial" w:hAnsi="Arial" w:cs="Arial"/>
        </w:rPr>
      </w:pPr>
    </w:p>
    <w:p w14:paraId="4259FC2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en los procesos de entrega – recepción del Ayuntamiento;</w:t>
      </w:r>
    </w:p>
    <w:p w14:paraId="112C0CBD" w14:textId="77777777" w:rsidR="00B54598" w:rsidRPr="00C92E5D" w:rsidRDefault="00B54598" w:rsidP="00B54598">
      <w:pPr>
        <w:pStyle w:val="Prrafodelista"/>
        <w:spacing w:after="0" w:line="240" w:lineRule="auto"/>
        <w:ind w:left="567"/>
        <w:jc w:val="both"/>
        <w:rPr>
          <w:rFonts w:ascii="Arial" w:hAnsi="Arial" w:cs="Arial"/>
        </w:rPr>
      </w:pPr>
    </w:p>
    <w:p w14:paraId="61F15F9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Llevar control de las bajas y altas del parque vehicular del Municipio;</w:t>
      </w:r>
    </w:p>
    <w:p w14:paraId="03ECEECA" w14:textId="77777777" w:rsidR="00B54598" w:rsidRPr="00C92E5D" w:rsidRDefault="00B54598" w:rsidP="00B54598">
      <w:pPr>
        <w:pStyle w:val="Prrafodelista"/>
        <w:spacing w:after="0" w:line="240" w:lineRule="auto"/>
        <w:ind w:left="567"/>
        <w:jc w:val="both"/>
        <w:rPr>
          <w:rFonts w:ascii="Arial" w:hAnsi="Arial" w:cs="Arial"/>
        </w:rPr>
      </w:pPr>
    </w:p>
    <w:p w14:paraId="3391611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Revisar periódicamente, el estado que guarda el parque vehicular del Municipio y rendir informe de este ante el Pleno del Ayuntamiento;</w:t>
      </w:r>
    </w:p>
    <w:p w14:paraId="6B45D763" w14:textId="77777777" w:rsidR="00B54598" w:rsidRPr="00C92E5D" w:rsidRDefault="00B54598" w:rsidP="00B54598">
      <w:pPr>
        <w:pStyle w:val="Prrafodelista"/>
        <w:spacing w:after="0" w:line="240" w:lineRule="auto"/>
        <w:ind w:left="567"/>
        <w:jc w:val="both"/>
        <w:rPr>
          <w:rFonts w:ascii="Arial" w:hAnsi="Arial" w:cs="Arial"/>
        </w:rPr>
      </w:pPr>
    </w:p>
    <w:p w14:paraId="7164E7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la política pública que en la materia deba observar el Ayuntamiento; </w:t>
      </w:r>
    </w:p>
    <w:p w14:paraId="471AA0AA" w14:textId="77777777" w:rsidR="00B54598" w:rsidRPr="00C92E5D" w:rsidRDefault="00B54598" w:rsidP="00B54598">
      <w:pPr>
        <w:pStyle w:val="Prrafodelista"/>
        <w:spacing w:after="0" w:line="240" w:lineRule="auto"/>
        <w:ind w:left="567"/>
        <w:jc w:val="both"/>
        <w:rPr>
          <w:rFonts w:ascii="Arial" w:hAnsi="Arial" w:cs="Arial"/>
        </w:rPr>
      </w:pPr>
    </w:p>
    <w:p w14:paraId="6392685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Elaborar y ejecutar los presupuestos con enfoque de género, en toda la administración pública municipal; y</w:t>
      </w:r>
    </w:p>
    <w:p w14:paraId="02BA59A8" w14:textId="77777777" w:rsidR="00B54598" w:rsidRPr="00C92E5D" w:rsidRDefault="00B54598" w:rsidP="00B54598">
      <w:pPr>
        <w:pStyle w:val="Prrafodelista"/>
        <w:spacing w:after="0" w:line="240" w:lineRule="auto"/>
        <w:ind w:left="567"/>
        <w:jc w:val="both"/>
        <w:rPr>
          <w:rFonts w:ascii="Arial" w:hAnsi="Arial" w:cs="Arial"/>
        </w:rPr>
      </w:pPr>
    </w:p>
    <w:p w14:paraId="420E396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la materia.</w:t>
      </w:r>
    </w:p>
    <w:p w14:paraId="36BD072D" w14:textId="77777777" w:rsidR="00B54598" w:rsidRPr="00C92E5D" w:rsidRDefault="00B54598" w:rsidP="00B54598">
      <w:pPr>
        <w:autoSpaceDE w:val="0"/>
        <w:jc w:val="both"/>
        <w:rPr>
          <w:rFonts w:ascii="Arial" w:hAnsi="Arial" w:cs="Arial"/>
        </w:rPr>
      </w:pPr>
    </w:p>
    <w:p w14:paraId="0CC9234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Salubridad e Higiene.</w:t>
      </w:r>
    </w:p>
    <w:p w14:paraId="1B5A99FC" w14:textId="77777777" w:rsidR="00B54598" w:rsidRPr="00C92E5D" w:rsidRDefault="00B54598" w:rsidP="00B54598">
      <w:pPr>
        <w:autoSpaceDE w:val="0"/>
        <w:jc w:val="both"/>
        <w:rPr>
          <w:rFonts w:ascii="Arial" w:hAnsi="Arial" w:cs="Arial"/>
          <w:b/>
          <w:bCs/>
        </w:rPr>
      </w:pPr>
    </w:p>
    <w:p w14:paraId="7DD2077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aplicación y observancia de las disposiciones legales en la materia;</w:t>
      </w:r>
    </w:p>
    <w:p w14:paraId="7D74BBBD" w14:textId="77777777" w:rsidR="00B54598" w:rsidRPr="00C92E5D" w:rsidRDefault="00B54598" w:rsidP="00B54598">
      <w:pPr>
        <w:pStyle w:val="Prrafodelista"/>
        <w:spacing w:after="0" w:line="240" w:lineRule="auto"/>
        <w:ind w:left="567"/>
        <w:jc w:val="both"/>
        <w:rPr>
          <w:rFonts w:ascii="Arial" w:hAnsi="Arial" w:cs="Arial"/>
        </w:rPr>
      </w:pPr>
    </w:p>
    <w:p w14:paraId="0253305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4C71EB4B" w14:textId="77777777" w:rsidR="00B54598" w:rsidRPr="00C92E5D" w:rsidRDefault="00B54598" w:rsidP="00B54598">
      <w:pPr>
        <w:pStyle w:val="Prrafodelista"/>
        <w:spacing w:after="0" w:line="240" w:lineRule="auto"/>
        <w:ind w:left="567"/>
        <w:jc w:val="both"/>
        <w:rPr>
          <w:rFonts w:ascii="Arial" w:hAnsi="Arial" w:cs="Arial"/>
        </w:rPr>
      </w:pPr>
    </w:p>
    <w:p w14:paraId="495C81D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Impulsar campañas que tiendan a la prevención de las enfermedades epidémicas y al control de las endémicas en el Municipio;</w:t>
      </w:r>
    </w:p>
    <w:p w14:paraId="7CEE5E5C" w14:textId="77777777" w:rsidR="00B54598" w:rsidRPr="00C92E5D" w:rsidRDefault="00B54598" w:rsidP="00B54598">
      <w:pPr>
        <w:pStyle w:val="Prrafodelista"/>
        <w:spacing w:after="0" w:line="240" w:lineRule="auto"/>
        <w:ind w:left="567"/>
        <w:jc w:val="both"/>
        <w:rPr>
          <w:rFonts w:ascii="Arial" w:hAnsi="Arial" w:cs="Arial"/>
        </w:rPr>
      </w:pPr>
    </w:p>
    <w:p w14:paraId="5FA6EB4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Participar activamente en los Consejos Consultivos que para tal efecto sean creados por el Ayuntamiento;</w:t>
      </w:r>
    </w:p>
    <w:p w14:paraId="219CE660" w14:textId="77777777" w:rsidR="00B54598" w:rsidRPr="00C92E5D" w:rsidRDefault="00B54598" w:rsidP="00B54598">
      <w:pPr>
        <w:pStyle w:val="Prrafodelista"/>
        <w:spacing w:after="0" w:line="240" w:lineRule="auto"/>
        <w:ind w:left="567"/>
        <w:jc w:val="both"/>
        <w:rPr>
          <w:rFonts w:ascii="Arial" w:hAnsi="Arial" w:cs="Arial"/>
        </w:rPr>
      </w:pPr>
    </w:p>
    <w:p w14:paraId="1B3EB3B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los estudios y gestiones que estime pertinentes para orientar la política que en materia de salud pública deba emprender el Municipio;</w:t>
      </w:r>
    </w:p>
    <w:p w14:paraId="4F8127DB" w14:textId="77777777" w:rsidR="00B54598" w:rsidRPr="00C92E5D" w:rsidRDefault="00B54598" w:rsidP="00B54598">
      <w:pPr>
        <w:pStyle w:val="Prrafodelista"/>
        <w:spacing w:after="0" w:line="240" w:lineRule="auto"/>
        <w:ind w:left="567"/>
        <w:jc w:val="both"/>
        <w:rPr>
          <w:rFonts w:ascii="Arial" w:hAnsi="Arial" w:cs="Arial"/>
        </w:rPr>
      </w:pPr>
    </w:p>
    <w:p w14:paraId="28E2D52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las políticas públicas que en la materia deba observar el Municipio; y</w:t>
      </w:r>
    </w:p>
    <w:p w14:paraId="2116FAED" w14:textId="77777777" w:rsidR="00B54598" w:rsidRPr="00C92E5D" w:rsidRDefault="00B54598" w:rsidP="00B54598">
      <w:pPr>
        <w:pStyle w:val="Prrafodelista"/>
        <w:spacing w:after="0" w:line="240" w:lineRule="auto"/>
        <w:ind w:left="567"/>
        <w:jc w:val="both"/>
        <w:rPr>
          <w:rFonts w:ascii="Arial" w:hAnsi="Arial" w:cs="Arial"/>
        </w:rPr>
      </w:pPr>
    </w:p>
    <w:p w14:paraId="09A528D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201BC826" w14:textId="77777777" w:rsidR="00B54598" w:rsidRPr="00C92E5D" w:rsidRDefault="00B54598" w:rsidP="00B54598">
      <w:pPr>
        <w:autoSpaceDE w:val="0"/>
        <w:jc w:val="both"/>
        <w:rPr>
          <w:rFonts w:ascii="Arial" w:hAnsi="Arial" w:cs="Arial"/>
        </w:rPr>
      </w:pPr>
    </w:p>
    <w:p w14:paraId="64DA14B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Medio Ambiente.</w:t>
      </w:r>
    </w:p>
    <w:p w14:paraId="1D58E807" w14:textId="77777777" w:rsidR="00B54598" w:rsidRPr="00C92E5D" w:rsidRDefault="00B54598" w:rsidP="00B54598">
      <w:pPr>
        <w:autoSpaceDE w:val="0"/>
        <w:jc w:val="both"/>
        <w:rPr>
          <w:rFonts w:ascii="Arial" w:hAnsi="Arial" w:cs="Arial"/>
          <w:b/>
          <w:bCs/>
        </w:rPr>
      </w:pPr>
    </w:p>
    <w:p w14:paraId="76CA1594"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Velar por la aplicación y observancia de las disposiciones legales en la materia; </w:t>
      </w:r>
    </w:p>
    <w:p w14:paraId="41AAC215" w14:textId="77777777" w:rsidR="00B54598" w:rsidRPr="00425D7B" w:rsidRDefault="00B54598" w:rsidP="00B54598">
      <w:pPr>
        <w:pStyle w:val="Prrafodelista"/>
        <w:spacing w:after="0" w:line="240" w:lineRule="auto"/>
        <w:ind w:left="567"/>
        <w:jc w:val="both"/>
        <w:rPr>
          <w:rFonts w:ascii="Arial" w:hAnsi="Arial" w:cs="Arial"/>
        </w:rPr>
      </w:pPr>
    </w:p>
    <w:p w14:paraId="4EE46815"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Proponer y dictaminar las iniciativas que en la materia sean sometidas a consideración del Ayuntamiento; </w:t>
      </w:r>
    </w:p>
    <w:p w14:paraId="2B79E045" w14:textId="77777777" w:rsidR="00B54598" w:rsidRDefault="00B54598" w:rsidP="00B54598">
      <w:pPr>
        <w:pStyle w:val="Prrafodelista"/>
        <w:spacing w:after="0" w:line="240" w:lineRule="auto"/>
        <w:ind w:left="567"/>
        <w:jc w:val="both"/>
        <w:rPr>
          <w:rFonts w:ascii="Arial" w:hAnsi="Arial" w:cs="Arial"/>
        </w:rPr>
      </w:pPr>
    </w:p>
    <w:p w14:paraId="7D9D8D75"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El estudio y promoción de los sistemas y acciones que tiendan a la protección, restauración y preservación del equilibrio ecológico en el Municipio; </w:t>
      </w:r>
    </w:p>
    <w:p w14:paraId="2048ABE8" w14:textId="77777777" w:rsidR="00B54598" w:rsidRDefault="00B54598" w:rsidP="00B54598">
      <w:pPr>
        <w:pStyle w:val="Prrafodelista"/>
        <w:spacing w:after="0" w:line="240" w:lineRule="auto"/>
        <w:ind w:left="567"/>
        <w:jc w:val="both"/>
        <w:rPr>
          <w:rFonts w:ascii="Arial" w:hAnsi="Arial" w:cs="Arial"/>
        </w:rPr>
      </w:pPr>
    </w:p>
    <w:p w14:paraId="1EF79410"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La protección y preservación de áreas de reserva ecológica de competencia del Municipio;</w:t>
      </w:r>
    </w:p>
    <w:p w14:paraId="1AF7E6CF" w14:textId="77777777" w:rsidR="00B54598" w:rsidRDefault="00B54598" w:rsidP="00B54598">
      <w:pPr>
        <w:pStyle w:val="Prrafodelista"/>
        <w:spacing w:after="0" w:line="240" w:lineRule="auto"/>
        <w:ind w:left="567"/>
        <w:jc w:val="both"/>
        <w:rPr>
          <w:rFonts w:ascii="Arial" w:hAnsi="Arial" w:cs="Arial"/>
        </w:rPr>
      </w:pPr>
    </w:p>
    <w:p w14:paraId="335E4122"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Fomentar la protección de los animales;</w:t>
      </w:r>
    </w:p>
    <w:p w14:paraId="41F57617" w14:textId="77777777" w:rsidR="00B54598" w:rsidRDefault="00B54598" w:rsidP="00B54598">
      <w:pPr>
        <w:pStyle w:val="Prrafodelista"/>
        <w:spacing w:after="0" w:line="240" w:lineRule="auto"/>
        <w:ind w:left="567"/>
        <w:jc w:val="both"/>
        <w:rPr>
          <w:rFonts w:ascii="Arial" w:hAnsi="Arial" w:cs="Arial"/>
        </w:rPr>
      </w:pPr>
    </w:p>
    <w:p w14:paraId="00C027CD"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Proponer campañas de concientización para promover practicas sostenibles entre los ciudadanos encaminadas a la educación ambiental;</w:t>
      </w:r>
    </w:p>
    <w:p w14:paraId="66C395F9" w14:textId="77777777" w:rsidR="00B54598" w:rsidRDefault="00B54598" w:rsidP="00B54598">
      <w:pPr>
        <w:pStyle w:val="Prrafodelista"/>
        <w:spacing w:after="0" w:line="240" w:lineRule="auto"/>
        <w:ind w:left="567"/>
        <w:jc w:val="both"/>
        <w:rPr>
          <w:rFonts w:ascii="Arial" w:hAnsi="Arial" w:cs="Arial"/>
        </w:rPr>
      </w:pPr>
    </w:p>
    <w:p w14:paraId="785D5BA1"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Promoción de prácticas de reciclaje y la reducción de residuos sólidos;</w:t>
      </w:r>
    </w:p>
    <w:p w14:paraId="3091238E" w14:textId="77777777" w:rsidR="00B54598" w:rsidRDefault="00B54598" w:rsidP="00B54598">
      <w:pPr>
        <w:pStyle w:val="Prrafodelista"/>
        <w:spacing w:after="0" w:line="240" w:lineRule="auto"/>
        <w:ind w:left="567"/>
        <w:jc w:val="both"/>
        <w:rPr>
          <w:rFonts w:ascii="Arial" w:hAnsi="Arial" w:cs="Arial"/>
        </w:rPr>
      </w:pPr>
    </w:p>
    <w:p w14:paraId="4B0DBFFF"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El otorgamiento de premios y reconocimientos a los ciudadanos destacados por su labor realizada en el cuidado del medio ambiente en el Municipio;</w:t>
      </w:r>
    </w:p>
    <w:p w14:paraId="698B896D" w14:textId="77777777" w:rsidR="00B54598" w:rsidRDefault="00B54598" w:rsidP="00B54598">
      <w:pPr>
        <w:pStyle w:val="Prrafodelista"/>
        <w:spacing w:after="0" w:line="240" w:lineRule="auto"/>
        <w:ind w:left="567"/>
        <w:jc w:val="both"/>
        <w:rPr>
          <w:rFonts w:ascii="Arial" w:hAnsi="Arial" w:cs="Arial"/>
        </w:rPr>
      </w:pPr>
    </w:p>
    <w:p w14:paraId="29241B1A"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lastRenderedPageBreak/>
        <w:t>Promoción del cuidado y uso del agua potable;</w:t>
      </w:r>
    </w:p>
    <w:p w14:paraId="69307BA0" w14:textId="77777777" w:rsidR="00B54598" w:rsidRDefault="00B54598" w:rsidP="00B54598">
      <w:pPr>
        <w:pStyle w:val="Prrafodelista"/>
        <w:spacing w:after="0" w:line="240" w:lineRule="auto"/>
        <w:ind w:left="567"/>
        <w:jc w:val="both"/>
        <w:rPr>
          <w:rFonts w:ascii="Arial" w:hAnsi="Arial" w:cs="Arial"/>
        </w:rPr>
      </w:pPr>
    </w:p>
    <w:p w14:paraId="04039866"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Fomento del cuidado del arbolado urbano, así como su preservación y reproducción;</w:t>
      </w:r>
    </w:p>
    <w:p w14:paraId="18FA2A6B" w14:textId="77777777" w:rsidR="00B54598" w:rsidRDefault="00B54598" w:rsidP="00B54598">
      <w:pPr>
        <w:pStyle w:val="Prrafodelista"/>
        <w:spacing w:after="0" w:line="240" w:lineRule="auto"/>
        <w:ind w:left="567"/>
        <w:jc w:val="both"/>
        <w:rPr>
          <w:rFonts w:ascii="Arial" w:hAnsi="Arial" w:cs="Arial"/>
        </w:rPr>
      </w:pPr>
    </w:p>
    <w:p w14:paraId="503A0889"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Promover la celebración de convenios en materia de cuidado del medio ambiente con las distintas autoridades sanitarias y ecológicas; </w:t>
      </w:r>
    </w:p>
    <w:p w14:paraId="5D665C6A" w14:textId="77777777" w:rsidR="00B54598" w:rsidRDefault="00B54598" w:rsidP="00B54598">
      <w:pPr>
        <w:pStyle w:val="Prrafodelista"/>
        <w:spacing w:after="0" w:line="240" w:lineRule="auto"/>
        <w:ind w:left="567"/>
        <w:jc w:val="both"/>
        <w:rPr>
          <w:rFonts w:ascii="Arial" w:hAnsi="Arial" w:cs="Arial"/>
        </w:rPr>
      </w:pPr>
    </w:p>
    <w:p w14:paraId="3AF436E2"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Orientar las políticas y promover las medidas que se estimen pertinentes para el control y mejoramiento ecológico del Municipio, acordes con los objetivos para el Desarrollo Sustentable; y </w:t>
      </w:r>
    </w:p>
    <w:p w14:paraId="45EA56EA" w14:textId="77777777" w:rsidR="00B54598" w:rsidRDefault="00B54598" w:rsidP="00B54598">
      <w:pPr>
        <w:pStyle w:val="Prrafodelista"/>
        <w:spacing w:after="0" w:line="240" w:lineRule="auto"/>
        <w:ind w:left="567"/>
        <w:jc w:val="both"/>
        <w:rPr>
          <w:rFonts w:ascii="Arial" w:hAnsi="Arial" w:cs="Arial"/>
        </w:rPr>
      </w:pPr>
    </w:p>
    <w:p w14:paraId="4A152E8B" w14:textId="77777777" w:rsidR="00B54598" w:rsidRPr="00425D7B" w:rsidRDefault="00B54598" w:rsidP="00B54598">
      <w:pPr>
        <w:pStyle w:val="Prrafodelista"/>
        <w:numPr>
          <w:ilvl w:val="1"/>
          <w:numId w:val="25"/>
        </w:numPr>
        <w:spacing w:after="0" w:line="240" w:lineRule="auto"/>
        <w:jc w:val="both"/>
        <w:rPr>
          <w:rFonts w:ascii="Arial" w:hAnsi="Arial" w:cs="Arial"/>
        </w:rPr>
      </w:pPr>
      <w:r w:rsidRPr="00425D7B">
        <w:rPr>
          <w:rFonts w:ascii="Arial" w:hAnsi="Arial" w:cs="Arial"/>
        </w:rPr>
        <w:t xml:space="preserve">Informar, asesorar y recomendar a la </w:t>
      </w:r>
      <w:proofErr w:type="gramStart"/>
      <w:r w:rsidRPr="00425D7B">
        <w:rPr>
          <w:rFonts w:ascii="Arial" w:hAnsi="Arial" w:cs="Arial"/>
        </w:rPr>
        <w:t>Presidenta</w:t>
      </w:r>
      <w:proofErr w:type="gramEnd"/>
      <w:r w:rsidRPr="00425D7B">
        <w:rPr>
          <w:rFonts w:ascii="Arial" w:hAnsi="Arial" w:cs="Arial"/>
        </w:rPr>
        <w:t xml:space="preserve"> o Presidente sobre los proyectos, actividades y cualquier cuestión inherente en la materia, que resulte de impacto o convenientes para el Municipio. </w:t>
      </w:r>
    </w:p>
    <w:p w14:paraId="29A754AD" w14:textId="77777777" w:rsidR="00B54598" w:rsidRPr="00425D7B" w:rsidRDefault="00B54598" w:rsidP="00B54598">
      <w:pPr>
        <w:pStyle w:val="Prrafodelista"/>
        <w:spacing w:after="0" w:line="240" w:lineRule="auto"/>
        <w:ind w:left="567"/>
        <w:jc w:val="both"/>
        <w:rPr>
          <w:rFonts w:ascii="Arial" w:hAnsi="Arial" w:cs="Arial"/>
        </w:rPr>
      </w:pPr>
    </w:p>
    <w:p w14:paraId="136843F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Energía.</w:t>
      </w:r>
    </w:p>
    <w:p w14:paraId="22035F40" w14:textId="77777777" w:rsidR="00B54598" w:rsidRPr="00C92E5D" w:rsidRDefault="00B54598" w:rsidP="00B54598">
      <w:pPr>
        <w:autoSpaceDE w:val="0"/>
        <w:jc w:val="both"/>
        <w:rPr>
          <w:rFonts w:ascii="Arial" w:hAnsi="Arial" w:cs="Arial"/>
          <w:b/>
          <w:bCs/>
        </w:rPr>
      </w:pPr>
    </w:p>
    <w:p w14:paraId="7669E6E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Planear, elaborar y programar políticas públicas encaminadas a la concientización acerca de la administración, regulación y control de la energía eléctrica, combustibles y gas en la municipalidad;</w:t>
      </w:r>
    </w:p>
    <w:p w14:paraId="57CBFECA" w14:textId="77777777" w:rsidR="00B54598" w:rsidRPr="00C92E5D" w:rsidRDefault="00B54598" w:rsidP="00B54598">
      <w:pPr>
        <w:pStyle w:val="Prrafodelista"/>
        <w:spacing w:after="0" w:line="240" w:lineRule="auto"/>
        <w:ind w:left="567"/>
        <w:jc w:val="both"/>
        <w:rPr>
          <w:rFonts w:ascii="Arial" w:hAnsi="Arial" w:cs="Arial"/>
        </w:rPr>
      </w:pPr>
    </w:p>
    <w:p w14:paraId="47FA615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medidas y programas de ahorro de energía eléctrica, gasolina, </w:t>
      </w:r>
      <w:proofErr w:type="spellStart"/>
      <w:r w:rsidRPr="00C92E5D">
        <w:rPr>
          <w:rFonts w:ascii="Arial" w:hAnsi="Arial" w:cs="Arial"/>
        </w:rPr>
        <w:t>diesel</w:t>
      </w:r>
      <w:proofErr w:type="spellEnd"/>
      <w:r w:rsidRPr="00C92E5D">
        <w:rPr>
          <w:rFonts w:ascii="Arial" w:hAnsi="Arial" w:cs="Arial"/>
        </w:rPr>
        <w:t xml:space="preserve"> y gas que se consume en las dependencias de la Administración Pública Municipal;</w:t>
      </w:r>
    </w:p>
    <w:p w14:paraId="6B74941A" w14:textId="77777777" w:rsidR="00B54598" w:rsidRPr="00C92E5D" w:rsidRDefault="00B54598" w:rsidP="00B54598">
      <w:pPr>
        <w:ind w:left="567"/>
        <w:jc w:val="both"/>
        <w:rPr>
          <w:rFonts w:ascii="Arial" w:hAnsi="Arial" w:cs="Arial"/>
        </w:rPr>
      </w:pPr>
    </w:p>
    <w:p w14:paraId="7262994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En general proponer medidas, planes y proyectos para la realización de acciones o estudios necesarios para el mejoramiento y fortalecimiento del Ayuntamiento en materia de ahorro y administración de la energía eléctrica, gasolina, </w:t>
      </w:r>
      <w:proofErr w:type="spellStart"/>
      <w:r w:rsidRPr="00C92E5D">
        <w:rPr>
          <w:rFonts w:ascii="Arial" w:hAnsi="Arial" w:cs="Arial"/>
        </w:rPr>
        <w:t>diesel</w:t>
      </w:r>
      <w:proofErr w:type="spellEnd"/>
      <w:r w:rsidRPr="00C92E5D">
        <w:rPr>
          <w:rFonts w:ascii="Arial" w:hAnsi="Arial" w:cs="Arial"/>
        </w:rPr>
        <w:t xml:space="preserve"> y gas;</w:t>
      </w:r>
    </w:p>
    <w:p w14:paraId="4BA0733E" w14:textId="77777777" w:rsidR="00B54598" w:rsidRPr="00C92E5D" w:rsidRDefault="00B54598" w:rsidP="00B54598">
      <w:pPr>
        <w:pStyle w:val="Prrafodelista"/>
        <w:spacing w:after="0" w:line="240" w:lineRule="auto"/>
        <w:ind w:left="567"/>
        <w:jc w:val="both"/>
        <w:rPr>
          <w:rFonts w:ascii="Arial" w:hAnsi="Arial" w:cs="Arial"/>
        </w:rPr>
      </w:pPr>
    </w:p>
    <w:p w14:paraId="657201F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el uso eficiente y eficaz de los recursos energéticos empleados por las dependencias del Ayuntamiento;</w:t>
      </w:r>
    </w:p>
    <w:p w14:paraId="61C33966" w14:textId="77777777" w:rsidR="00B54598" w:rsidRPr="00C92E5D" w:rsidRDefault="00B54598" w:rsidP="00B54598">
      <w:pPr>
        <w:pStyle w:val="Prrafodelista"/>
        <w:spacing w:after="0" w:line="240" w:lineRule="auto"/>
        <w:ind w:left="567"/>
        <w:jc w:val="both"/>
        <w:rPr>
          <w:rFonts w:ascii="Arial" w:hAnsi="Arial" w:cs="Arial"/>
        </w:rPr>
      </w:pPr>
    </w:p>
    <w:p w14:paraId="197DECE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medidas y programas que contribuyan en la preservación y mejoramiento del medio ambiente ante el arribo de obras eléctricas y/o de instalaciones de explotación de energía;</w:t>
      </w:r>
    </w:p>
    <w:p w14:paraId="0EF519A8" w14:textId="77777777" w:rsidR="00B54598" w:rsidRPr="00C92E5D" w:rsidRDefault="00B54598" w:rsidP="00B54598">
      <w:pPr>
        <w:pStyle w:val="Prrafodelista"/>
        <w:spacing w:after="0" w:line="240" w:lineRule="auto"/>
        <w:ind w:left="567"/>
        <w:jc w:val="both"/>
        <w:rPr>
          <w:rFonts w:ascii="Arial" w:hAnsi="Arial" w:cs="Arial"/>
        </w:rPr>
      </w:pPr>
    </w:p>
    <w:p w14:paraId="6BE5F20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innovación permanente de tecnologías en materia de energía eléctrica y uso de combustibles;</w:t>
      </w:r>
    </w:p>
    <w:p w14:paraId="6F8413D8" w14:textId="77777777" w:rsidR="00B54598" w:rsidRPr="00C92E5D" w:rsidRDefault="00B54598" w:rsidP="00B54598">
      <w:pPr>
        <w:pStyle w:val="Prrafodelista"/>
        <w:spacing w:after="0" w:line="240" w:lineRule="auto"/>
        <w:ind w:left="567"/>
        <w:jc w:val="both"/>
        <w:rPr>
          <w:rFonts w:ascii="Arial" w:hAnsi="Arial" w:cs="Arial"/>
        </w:rPr>
      </w:pPr>
    </w:p>
    <w:p w14:paraId="38FA42F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Elaborar iniciativas encaminadas a encontrar el uso de energías sustentables que permitan el ahorro y sean permisibles conforme a lo que estipule el estado y la federación en materia de energía; y</w:t>
      </w:r>
    </w:p>
    <w:p w14:paraId="73E82DE2" w14:textId="77777777" w:rsidR="00B54598" w:rsidRPr="00C92E5D" w:rsidRDefault="00B54598" w:rsidP="00B54598">
      <w:pPr>
        <w:pStyle w:val="Prrafodelista"/>
        <w:spacing w:after="0" w:line="240" w:lineRule="auto"/>
        <w:rPr>
          <w:rFonts w:ascii="Arial" w:hAnsi="Arial" w:cs="Arial"/>
          <w:shd w:val="clear" w:color="auto" w:fill="FFFF00"/>
        </w:rPr>
      </w:pPr>
    </w:p>
    <w:p w14:paraId="2D3538B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Informar, asesorar y recomendar a la </w:t>
      </w:r>
      <w:proofErr w:type="gramStart"/>
      <w:r w:rsidRPr="00C92E5D">
        <w:rPr>
          <w:rFonts w:ascii="Arial" w:hAnsi="Arial" w:cs="Arial"/>
        </w:rPr>
        <w:t>Presidenta</w:t>
      </w:r>
      <w:proofErr w:type="gramEnd"/>
      <w:r w:rsidRPr="00C92E5D">
        <w:rPr>
          <w:rFonts w:ascii="Arial" w:hAnsi="Arial" w:cs="Arial"/>
        </w:rPr>
        <w:t xml:space="preserve"> o Presidente sobre los proyectos y negocios energéticos convenientes para el Municipio.</w:t>
      </w:r>
    </w:p>
    <w:p w14:paraId="6DCE1AB3" w14:textId="77777777" w:rsidR="00B54598" w:rsidRPr="00C92E5D" w:rsidRDefault="00B54598" w:rsidP="00B54598">
      <w:pPr>
        <w:pStyle w:val="Prrafodelista"/>
        <w:spacing w:after="0" w:line="240" w:lineRule="auto"/>
        <w:ind w:left="0"/>
        <w:jc w:val="both"/>
        <w:rPr>
          <w:rFonts w:ascii="Arial" w:hAnsi="Arial" w:cs="Arial"/>
        </w:rPr>
      </w:pPr>
    </w:p>
    <w:p w14:paraId="16E32AC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Educación:</w:t>
      </w:r>
    </w:p>
    <w:p w14:paraId="23ED07E9" w14:textId="77777777" w:rsidR="00B54598" w:rsidRPr="00C92E5D" w:rsidRDefault="00B54598" w:rsidP="00B54598">
      <w:pPr>
        <w:pStyle w:val="Prrafodelista"/>
        <w:spacing w:after="0" w:line="240" w:lineRule="auto"/>
        <w:ind w:left="567"/>
        <w:jc w:val="both"/>
        <w:rPr>
          <w:rFonts w:ascii="Arial" w:hAnsi="Arial" w:cs="Arial"/>
        </w:rPr>
      </w:pPr>
    </w:p>
    <w:p w14:paraId="575533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Velar por la aplicación y observancia de las disposiciones legales en la materia;</w:t>
      </w:r>
    </w:p>
    <w:p w14:paraId="7AA6E9F4" w14:textId="77777777" w:rsidR="00B54598" w:rsidRPr="00C92E5D" w:rsidRDefault="00B54598" w:rsidP="00B54598">
      <w:pPr>
        <w:pStyle w:val="Prrafodelista"/>
        <w:spacing w:after="0" w:line="240" w:lineRule="auto"/>
        <w:ind w:left="567"/>
        <w:jc w:val="both"/>
        <w:rPr>
          <w:rFonts w:ascii="Arial" w:hAnsi="Arial" w:cs="Arial"/>
        </w:rPr>
      </w:pPr>
    </w:p>
    <w:p w14:paraId="706A380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materia de educación sean sometidas a consideración del Ayuntamiento;</w:t>
      </w:r>
    </w:p>
    <w:p w14:paraId="35F3CD64" w14:textId="77777777" w:rsidR="00B54598" w:rsidRPr="00C92E5D" w:rsidRDefault="00B54598" w:rsidP="00B54598">
      <w:pPr>
        <w:pStyle w:val="Prrafodelista"/>
        <w:spacing w:after="0" w:line="240" w:lineRule="auto"/>
        <w:ind w:left="567"/>
        <w:jc w:val="both"/>
        <w:rPr>
          <w:rFonts w:ascii="Arial" w:hAnsi="Arial" w:cs="Arial"/>
        </w:rPr>
      </w:pPr>
    </w:p>
    <w:p w14:paraId="651B4A5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Fomentar las relaciones interinstitucionales con los centros educativos del Municipio y las distintas Autoridades en la materia, así como el estudio y viabilidad de la celebración de convenios y contratos en la materia que redunden en beneficio del Municipio;</w:t>
      </w:r>
    </w:p>
    <w:p w14:paraId="6300FE91" w14:textId="77777777" w:rsidR="00B54598" w:rsidRPr="00C92E5D" w:rsidRDefault="00B54598" w:rsidP="00B54598">
      <w:pPr>
        <w:pStyle w:val="Prrafodelista"/>
        <w:spacing w:after="0" w:line="240" w:lineRule="auto"/>
        <w:ind w:left="567"/>
        <w:jc w:val="both"/>
        <w:rPr>
          <w:rFonts w:ascii="Arial" w:hAnsi="Arial" w:cs="Arial"/>
        </w:rPr>
      </w:pPr>
    </w:p>
    <w:p w14:paraId="3832FBA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creación y formar parte de los Consejos Consultivos Ciudadanos que en la materia sean creados por el Ayuntamiento;</w:t>
      </w:r>
    </w:p>
    <w:p w14:paraId="16EC5277" w14:textId="77777777" w:rsidR="00B54598" w:rsidRPr="00C92E5D" w:rsidRDefault="00B54598" w:rsidP="00B54598">
      <w:pPr>
        <w:pStyle w:val="Prrafodelista"/>
        <w:spacing w:after="0" w:line="240" w:lineRule="auto"/>
        <w:ind w:left="567"/>
        <w:jc w:val="both"/>
        <w:rPr>
          <w:rFonts w:ascii="Arial" w:hAnsi="Arial" w:cs="Arial"/>
        </w:rPr>
      </w:pPr>
    </w:p>
    <w:p w14:paraId="0324663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Evaluar y vigilar los trabajos de las dependencias municipales con funciones educativas y proponer las medidas pertinentes para orientar la política educativa en el Municipio;</w:t>
      </w:r>
    </w:p>
    <w:p w14:paraId="267119CE" w14:textId="77777777" w:rsidR="00B54598" w:rsidRPr="00C92E5D" w:rsidRDefault="00B54598" w:rsidP="00B54598">
      <w:pPr>
        <w:pStyle w:val="Prrafodelista"/>
        <w:spacing w:after="0" w:line="240" w:lineRule="auto"/>
        <w:ind w:left="567"/>
        <w:jc w:val="both"/>
        <w:rPr>
          <w:rFonts w:ascii="Arial" w:hAnsi="Arial" w:cs="Arial"/>
        </w:rPr>
      </w:pPr>
    </w:p>
    <w:p w14:paraId="5BF7A9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Coadyuvar con las Autoridades Federales, Estatales y Municipales en todo lo referente a la promoción y difusión de la educación en todos los niveles según los planes y programas que se tracen al respecto;</w:t>
      </w:r>
    </w:p>
    <w:p w14:paraId="4730CCDC" w14:textId="77777777" w:rsidR="00B54598" w:rsidRPr="00C92E5D" w:rsidRDefault="00B54598" w:rsidP="00B54598">
      <w:pPr>
        <w:pStyle w:val="Prrafodelista"/>
        <w:spacing w:after="0" w:line="240" w:lineRule="auto"/>
        <w:ind w:left="567"/>
        <w:jc w:val="both"/>
        <w:rPr>
          <w:rFonts w:ascii="Arial" w:hAnsi="Arial" w:cs="Arial"/>
        </w:rPr>
      </w:pPr>
    </w:p>
    <w:p w14:paraId="362FDBB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las políticas públicas que en la materia deba observar el Municipio; y</w:t>
      </w:r>
    </w:p>
    <w:p w14:paraId="650C62AD" w14:textId="77777777" w:rsidR="00B54598" w:rsidRPr="00C92E5D" w:rsidRDefault="00B54598" w:rsidP="00B54598">
      <w:pPr>
        <w:pStyle w:val="Prrafodelista"/>
        <w:spacing w:after="0" w:line="240" w:lineRule="auto"/>
        <w:ind w:left="567"/>
        <w:jc w:val="both"/>
        <w:rPr>
          <w:rFonts w:ascii="Arial" w:hAnsi="Arial" w:cs="Arial"/>
        </w:rPr>
      </w:pPr>
    </w:p>
    <w:p w14:paraId="2732825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57BEB78A" w14:textId="77777777" w:rsidR="00B54598" w:rsidRPr="00C92E5D" w:rsidRDefault="00B54598" w:rsidP="00B54598">
      <w:pPr>
        <w:pStyle w:val="Prrafodelista"/>
        <w:spacing w:after="0" w:line="240" w:lineRule="auto"/>
        <w:rPr>
          <w:rFonts w:ascii="Arial" w:hAnsi="Arial" w:cs="Arial"/>
        </w:rPr>
      </w:pPr>
    </w:p>
    <w:p w14:paraId="4A941FF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Comisión de Nomenclatura, Estacionamientos y </w:t>
      </w:r>
      <w:proofErr w:type="spellStart"/>
      <w:r w:rsidRPr="00C92E5D">
        <w:rPr>
          <w:rFonts w:ascii="Arial" w:hAnsi="Arial" w:cs="Arial"/>
        </w:rPr>
        <w:t>Estacionómetros</w:t>
      </w:r>
      <w:proofErr w:type="spellEnd"/>
      <w:r w:rsidRPr="00C92E5D">
        <w:rPr>
          <w:rFonts w:ascii="Arial" w:hAnsi="Arial" w:cs="Arial"/>
        </w:rPr>
        <w:t>.</w:t>
      </w:r>
    </w:p>
    <w:p w14:paraId="2F9B4A15" w14:textId="77777777" w:rsidR="00B54598" w:rsidRPr="00C92E5D" w:rsidRDefault="00B54598" w:rsidP="00B54598">
      <w:pPr>
        <w:pStyle w:val="Prrafodelista"/>
        <w:spacing w:after="0" w:line="240" w:lineRule="auto"/>
        <w:ind w:left="567"/>
        <w:jc w:val="both"/>
        <w:rPr>
          <w:rFonts w:ascii="Arial" w:hAnsi="Arial" w:cs="Arial"/>
        </w:rPr>
      </w:pPr>
    </w:p>
    <w:p w14:paraId="7375CB1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normativas en la materia;</w:t>
      </w:r>
    </w:p>
    <w:p w14:paraId="08FC10F0" w14:textId="77777777" w:rsidR="00B54598" w:rsidRPr="00C92E5D" w:rsidRDefault="00B54598" w:rsidP="00B54598">
      <w:pPr>
        <w:pStyle w:val="Prrafodelista"/>
        <w:spacing w:after="0" w:line="240" w:lineRule="auto"/>
        <w:ind w:left="567"/>
        <w:jc w:val="both"/>
        <w:rPr>
          <w:rFonts w:ascii="Arial" w:hAnsi="Arial" w:cs="Arial"/>
        </w:rPr>
      </w:pPr>
    </w:p>
    <w:p w14:paraId="49227E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4B699630" w14:textId="77777777" w:rsidR="00B54598" w:rsidRPr="00C92E5D" w:rsidRDefault="00B54598" w:rsidP="00B54598">
      <w:pPr>
        <w:pStyle w:val="Prrafodelista"/>
        <w:spacing w:after="0" w:line="240" w:lineRule="auto"/>
        <w:ind w:left="567"/>
        <w:jc w:val="both"/>
        <w:rPr>
          <w:rFonts w:ascii="Arial" w:hAnsi="Arial" w:cs="Arial"/>
        </w:rPr>
      </w:pPr>
    </w:p>
    <w:p w14:paraId="2CB3883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el estudio y acciones tendientes, para estructurar de acuerdo con los sistemas modernos, la nomenclatura de todo el Municipio, para garantizar su control de crecimiento y perfeccionamiento;</w:t>
      </w:r>
    </w:p>
    <w:p w14:paraId="7E7DFC46" w14:textId="77777777" w:rsidR="00B54598" w:rsidRPr="00C92E5D" w:rsidRDefault="00B54598" w:rsidP="00B54598">
      <w:pPr>
        <w:pStyle w:val="Prrafodelista"/>
        <w:spacing w:after="0" w:line="240" w:lineRule="auto"/>
        <w:ind w:left="567"/>
        <w:jc w:val="both"/>
        <w:rPr>
          <w:rFonts w:ascii="Arial" w:hAnsi="Arial" w:cs="Arial"/>
        </w:rPr>
      </w:pPr>
    </w:p>
    <w:p w14:paraId="4243F6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la política pública que en la materia deba emprender el Ayuntamiento; </w:t>
      </w:r>
    </w:p>
    <w:p w14:paraId="4446FF39" w14:textId="77777777" w:rsidR="00B54598" w:rsidRPr="00C92E5D" w:rsidRDefault="00B54598" w:rsidP="00B54598">
      <w:pPr>
        <w:pStyle w:val="Prrafodelista"/>
        <w:spacing w:after="0" w:line="240" w:lineRule="auto"/>
        <w:ind w:left="567"/>
        <w:jc w:val="both"/>
        <w:rPr>
          <w:rFonts w:ascii="Arial" w:hAnsi="Arial" w:cs="Arial"/>
        </w:rPr>
      </w:pPr>
    </w:p>
    <w:p w14:paraId="72BA0B5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El estudio y emisión de propuestas respecto de las tarifas a establecer para los estacionamientos y </w:t>
      </w:r>
      <w:proofErr w:type="spellStart"/>
      <w:r w:rsidRPr="00C92E5D">
        <w:rPr>
          <w:rFonts w:ascii="Arial" w:hAnsi="Arial" w:cs="Arial"/>
        </w:rPr>
        <w:t>estacionómetros</w:t>
      </w:r>
      <w:proofErr w:type="spellEnd"/>
      <w:r w:rsidRPr="00C92E5D">
        <w:rPr>
          <w:rFonts w:ascii="Arial" w:hAnsi="Arial" w:cs="Arial"/>
        </w:rPr>
        <w:t>;</w:t>
      </w:r>
    </w:p>
    <w:p w14:paraId="6652F0EF" w14:textId="77777777" w:rsidR="00B54598" w:rsidRPr="00C92E5D" w:rsidRDefault="00B54598" w:rsidP="00B54598">
      <w:pPr>
        <w:pStyle w:val="Prrafodelista"/>
        <w:spacing w:after="0" w:line="240" w:lineRule="auto"/>
        <w:ind w:left="567"/>
        <w:jc w:val="both"/>
        <w:rPr>
          <w:rFonts w:ascii="Arial" w:hAnsi="Arial" w:cs="Arial"/>
        </w:rPr>
      </w:pPr>
    </w:p>
    <w:p w14:paraId="16F1EE4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Estudiar la conveniencia y promover la celebración de convenios de coordinación y colaboración en la materia con las distintas autoridades; y</w:t>
      </w:r>
    </w:p>
    <w:p w14:paraId="5A4F9B8C" w14:textId="77777777" w:rsidR="00B54598" w:rsidRPr="00C92E5D" w:rsidRDefault="00B54598" w:rsidP="00B54598">
      <w:pPr>
        <w:pStyle w:val="Prrafodelista"/>
        <w:spacing w:after="0" w:line="240" w:lineRule="auto"/>
        <w:ind w:left="567"/>
        <w:jc w:val="both"/>
        <w:rPr>
          <w:rFonts w:ascii="Arial" w:hAnsi="Arial" w:cs="Arial"/>
        </w:rPr>
      </w:pPr>
    </w:p>
    <w:p w14:paraId="3B0F1DB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4DF3660B" w14:textId="77777777" w:rsidR="00B54598" w:rsidRPr="00C92E5D" w:rsidRDefault="00B54598" w:rsidP="00B54598">
      <w:pPr>
        <w:tabs>
          <w:tab w:val="left" w:pos="709"/>
        </w:tabs>
        <w:rPr>
          <w:rFonts w:ascii="Arial" w:hAnsi="Arial" w:cs="Arial"/>
        </w:rPr>
      </w:pPr>
    </w:p>
    <w:p w14:paraId="0D9EA42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Asistencia, Desarrollo Social y Humano y Participación Ciudadana</w:t>
      </w:r>
      <w:r>
        <w:rPr>
          <w:rFonts w:ascii="Arial" w:hAnsi="Arial" w:cs="Arial"/>
        </w:rPr>
        <w:t>:</w:t>
      </w:r>
    </w:p>
    <w:p w14:paraId="1A0CB5E1" w14:textId="77777777" w:rsidR="00B54598" w:rsidRPr="00C92E5D" w:rsidRDefault="00B54598" w:rsidP="00B54598">
      <w:pPr>
        <w:pStyle w:val="Prrafodelista"/>
        <w:spacing w:after="0" w:line="240" w:lineRule="auto"/>
        <w:ind w:left="0"/>
        <w:jc w:val="both"/>
        <w:rPr>
          <w:rFonts w:ascii="Arial" w:hAnsi="Arial" w:cs="Arial"/>
        </w:rPr>
      </w:pPr>
    </w:p>
    <w:p w14:paraId="74AA2B5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aplicación y observancia de las disposiciones legales en la materia;</w:t>
      </w:r>
    </w:p>
    <w:p w14:paraId="3F4C8D34" w14:textId="77777777" w:rsidR="00B54598" w:rsidRPr="00C92E5D" w:rsidRDefault="00B54598" w:rsidP="00B54598">
      <w:pPr>
        <w:pStyle w:val="Prrafodelista"/>
        <w:spacing w:after="0" w:line="240" w:lineRule="auto"/>
        <w:ind w:left="567"/>
        <w:jc w:val="both"/>
        <w:rPr>
          <w:rFonts w:ascii="Arial" w:hAnsi="Arial" w:cs="Arial"/>
        </w:rPr>
      </w:pPr>
    </w:p>
    <w:p w14:paraId="76D1E88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6DD20DFB" w14:textId="77777777" w:rsidR="00B54598" w:rsidRPr="00C92E5D" w:rsidRDefault="00B54598" w:rsidP="00B54598">
      <w:pPr>
        <w:pStyle w:val="Prrafodelista"/>
        <w:spacing w:after="0" w:line="240" w:lineRule="auto"/>
        <w:ind w:left="567"/>
        <w:jc w:val="both"/>
        <w:rPr>
          <w:rFonts w:ascii="Arial" w:hAnsi="Arial" w:cs="Arial"/>
        </w:rPr>
      </w:pPr>
    </w:p>
    <w:p w14:paraId="2E6F441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Estudiar y vigilar el cumplimiento de los planes y programas tendientes a proporcionar </w:t>
      </w:r>
      <w:r>
        <w:rPr>
          <w:rFonts w:ascii="Arial" w:hAnsi="Arial" w:cs="Arial"/>
        </w:rPr>
        <w:t>a</w:t>
      </w:r>
      <w:r w:rsidRPr="00C92E5D">
        <w:rPr>
          <w:rFonts w:ascii="Arial" w:hAnsi="Arial" w:cs="Arial"/>
        </w:rPr>
        <w:t xml:space="preserve">sistencia </w:t>
      </w:r>
      <w:r>
        <w:rPr>
          <w:rFonts w:ascii="Arial" w:hAnsi="Arial" w:cs="Arial"/>
        </w:rPr>
        <w:t>s</w:t>
      </w:r>
      <w:r w:rsidRPr="00C92E5D">
        <w:rPr>
          <w:rFonts w:ascii="Arial" w:hAnsi="Arial" w:cs="Arial"/>
        </w:rPr>
        <w:t xml:space="preserve">ocial, el desarrollo integral del ser humano, el </w:t>
      </w:r>
      <w:r>
        <w:rPr>
          <w:rFonts w:ascii="Arial" w:hAnsi="Arial" w:cs="Arial"/>
        </w:rPr>
        <w:t>d</w:t>
      </w:r>
      <w:r w:rsidRPr="00C92E5D">
        <w:rPr>
          <w:rFonts w:ascii="Arial" w:hAnsi="Arial" w:cs="Arial"/>
        </w:rPr>
        <w:t xml:space="preserve">esarrollo social, </w:t>
      </w:r>
      <w:r>
        <w:rPr>
          <w:rFonts w:ascii="Arial" w:hAnsi="Arial" w:cs="Arial"/>
        </w:rPr>
        <w:t>p</w:t>
      </w:r>
      <w:r w:rsidRPr="00C92E5D">
        <w:rPr>
          <w:rFonts w:ascii="Arial" w:hAnsi="Arial" w:cs="Arial"/>
        </w:rPr>
        <w:t xml:space="preserve">articipación </w:t>
      </w:r>
      <w:r>
        <w:rPr>
          <w:rFonts w:ascii="Arial" w:hAnsi="Arial" w:cs="Arial"/>
        </w:rPr>
        <w:t>c</w:t>
      </w:r>
      <w:r w:rsidRPr="00C92E5D">
        <w:rPr>
          <w:rFonts w:ascii="Arial" w:hAnsi="Arial" w:cs="Arial"/>
        </w:rPr>
        <w:t>iudadana y la protección de personas con discapacidad, adultos mayores y demás grupos vulnerables en el Municipio;</w:t>
      </w:r>
    </w:p>
    <w:p w14:paraId="7D948544" w14:textId="77777777" w:rsidR="00B54598" w:rsidRPr="00C92E5D" w:rsidRDefault="00B54598" w:rsidP="00B54598">
      <w:pPr>
        <w:pStyle w:val="Prrafodelista"/>
        <w:spacing w:after="0" w:line="240" w:lineRule="auto"/>
        <w:ind w:left="567"/>
        <w:jc w:val="both"/>
        <w:rPr>
          <w:rFonts w:ascii="Arial" w:hAnsi="Arial" w:cs="Arial"/>
        </w:rPr>
      </w:pPr>
    </w:p>
    <w:p w14:paraId="45C96A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Coadyuvar con las </w:t>
      </w:r>
      <w:r>
        <w:rPr>
          <w:rFonts w:ascii="Arial" w:hAnsi="Arial" w:cs="Arial"/>
        </w:rPr>
        <w:t>a</w:t>
      </w:r>
      <w:r w:rsidRPr="00C92E5D">
        <w:rPr>
          <w:rFonts w:ascii="Arial" w:hAnsi="Arial" w:cs="Arial"/>
        </w:rPr>
        <w:t xml:space="preserve">utoridades y </w:t>
      </w:r>
      <w:r>
        <w:rPr>
          <w:rFonts w:ascii="Arial" w:hAnsi="Arial" w:cs="Arial"/>
        </w:rPr>
        <w:t>o</w:t>
      </w:r>
      <w:r w:rsidRPr="00C92E5D">
        <w:rPr>
          <w:rFonts w:ascii="Arial" w:hAnsi="Arial" w:cs="Arial"/>
        </w:rPr>
        <w:t xml:space="preserve">rganismos encargados de la </w:t>
      </w:r>
      <w:r>
        <w:rPr>
          <w:rFonts w:ascii="Arial" w:hAnsi="Arial" w:cs="Arial"/>
        </w:rPr>
        <w:t>a</w:t>
      </w:r>
      <w:r w:rsidRPr="00C92E5D">
        <w:rPr>
          <w:rFonts w:ascii="Arial" w:hAnsi="Arial" w:cs="Arial"/>
        </w:rPr>
        <w:t xml:space="preserve">sistencia </w:t>
      </w:r>
      <w:r>
        <w:rPr>
          <w:rFonts w:ascii="Arial" w:hAnsi="Arial" w:cs="Arial"/>
        </w:rPr>
        <w:t>s</w:t>
      </w:r>
      <w:r w:rsidRPr="00C92E5D">
        <w:rPr>
          <w:rFonts w:ascii="Arial" w:hAnsi="Arial" w:cs="Arial"/>
        </w:rPr>
        <w:t xml:space="preserve">ocial, de </w:t>
      </w:r>
      <w:r>
        <w:rPr>
          <w:rFonts w:ascii="Arial" w:hAnsi="Arial" w:cs="Arial"/>
        </w:rPr>
        <w:t>d</w:t>
      </w:r>
      <w:r w:rsidRPr="00C92E5D">
        <w:rPr>
          <w:rFonts w:ascii="Arial" w:hAnsi="Arial" w:cs="Arial"/>
        </w:rPr>
        <w:t xml:space="preserve">esarrollo </w:t>
      </w:r>
      <w:r>
        <w:rPr>
          <w:rFonts w:ascii="Arial" w:hAnsi="Arial" w:cs="Arial"/>
        </w:rPr>
        <w:t>s</w:t>
      </w:r>
      <w:r w:rsidRPr="00C92E5D">
        <w:rPr>
          <w:rFonts w:ascii="Arial" w:hAnsi="Arial" w:cs="Arial"/>
        </w:rPr>
        <w:t xml:space="preserve">ocial y </w:t>
      </w:r>
      <w:r>
        <w:rPr>
          <w:rFonts w:ascii="Arial" w:hAnsi="Arial" w:cs="Arial"/>
        </w:rPr>
        <w:t>h</w:t>
      </w:r>
      <w:r w:rsidRPr="00C92E5D">
        <w:rPr>
          <w:rFonts w:ascii="Arial" w:hAnsi="Arial" w:cs="Arial"/>
        </w:rPr>
        <w:t xml:space="preserve">umano y de la </w:t>
      </w:r>
      <w:r>
        <w:rPr>
          <w:rFonts w:ascii="Arial" w:hAnsi="Arial" w:cs="Arial"/>
        </w:rPr>
        <w:t>p</w:t>
      </w:r>
      <w:r w:rsidRPr="00C92E5D">
        <w:rPr>
          <w:rFonts w:ascii="Arial" w:hAnsi="Arial" w:cs="Arial"/>
        </w:rPr>
        <w:t xml:space="preserve">articipación </w:t>
      </w:r>
      <w:r>
        <w:rPr>
          <w:rFonts w:ascii="Arial" w:hAnsi="Arial" w:cs="Arial"/>
        </w:rPr>
        <w:t>c</w:t>
      </w:r>
      <w:r w:rsidRPr="00C92E5D">
        <w:rPr>
          <w:rFonts w:ascii="Arial" w:hAnsi="Arial" w:cs="Arial"/>
        </w:rPr>
        <w:t xml:space="preserve">iudadana en el </w:t>
      </w:r>
      <w:r>
        <w:rPr>
          <w:rFonts w:ascii="Arial" w:hAnsi="Arial" w:cs="Arial"/>
        </w:rPr>
        <w:t>e</w:t>
      </w:r>
      <w:r w:rsidRPr="00C92E5D">
        <w:rPr>
          <w:rFonts w:ascii="Arial" w:hAnsi="Arial" w:cs="Arial"/>
        </w:rPr>
        <w:t>stado;</w:t>
      </w:r>
    </w:p>
    <w:p w14:paraId="5AFA3C19" w14:textId="77777777" w:rsidR="00B54598" w:rsidRPr="00C92E5D" w:rsidRDefault="00B54598" w:rsidP="00B54598">
      <w:pPr>
        <w:pStyle w:val="Prrafodelista"/>
        <w:spacing w:after="0" w:line="240" w:lineRule="auto"/>
        <w:ind w:left="567"/>
        <w:jc w:val="both"/>
        <w:rPr>
          <w:rFonts w:ascii="Arial" w:hAnsi="Arial" w:cs="Arial"/>
        </w:rPr>
      </w:pPr>
    </w:p>
    <w:p w14:paraId="4CE0746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Visitar periódicamente las </w:t>
      </w:r>
      <w:r>
        <w:rPr>
          <w:rFonts w:ascii="Arial" w:hAnsi="Arial" w:cs="Arial"/>
        </w:rPr>
        <w:t>d</w:t>
      </w:r>
      <w:r w:rsidRPr="00C92E5D">
        <w:rPr>
          <w:rFonts w:ascii="Arial" w:hAnsi="Arial" w:cs="Arial"/>
        </w:rPr>
        <w:t xml:space="preserve">ependencias e instalaciones de los organismos Municipales de </w:t>
      </w:r>
      <w:r>
        <w:rPr>
          <w:rFonts w:ascii="Arial" w:hAnsi="Arial" w:cs="Arial"/>
        </w:rPr>
        <w:t>a</w:t>
      </w:r>
      <w:r w:rsidRPr="00C92E5D">
        <w:rPr>
          <w:rFonts w:ascii="Arial" w:hAnsi="Arial" w:cs="Arial"/>
        </w:rPr>
        <w:t xml:space="preserve">sistencia </w:t>
      </w:r>
      <w:r>
        <w:rPr>
          <w:rFonts w:ascii="Arial" w:hAnsi="Arial" w:cs="Arial"/>
        </w:rPr>
        <w:t>s</w:t>
      </w:r>
      <w:r w:rsidRPr="00C92E5D">
        <w:rPr>
          <w:rFonts w:ascii="Arial" w:hAnsi="Arial" w:cs="Arial"/>
        </w:rPr>
        <w:t xml:space="preserve">ocial, </w:t>
      </w:r>
      <w:r>
        <w:rPr>
          <w:rFonts w:ascii="Arial" w:hAnsi="Arial" w:cs="Arial"/>
        </w:rPr>
        <w:t>d</w:t>
      </w:r>
      <w:r w:rsidRPr="00C92E5D">
        <w:rPr>
          <w:rFonts w:ascii="Arial" w:hAnsi="Arial" w:cs="Arial"/>
        </w:rPr>
        <w:t xml:space="preserve">esarrollo </w:t>
      </w:r>
      <w:r>
        <w:rPr>
          <w:rFonts w:ascii="Arial" w:hAnsi="Arial" w:cs="Arial"/>
        </w:rPr>
        <w:t>s</w:t>
      </w:r>
      <w:r w:rsidRPr="00C92E5D">
        <w:rPr>
          <w:rFonts w:ascii="Arial" w:hAnsi="Arial" w:cs="Arial"/>
        </w:rPr>
        <w:t xml:space="preserve">ocial y </w:t>
      </w:r>
      <w:r>
        <w:rPr>
          <w:rFonts w:ascii="Arial" w:hAnsi="Arial" w:cs="Arial"/>
        </w:rPr>
        <w:t>h</w:t>
      </w:r>
      <w:r w:rsidRPr="00C92E5D">
        <w:rPr>
          <w:rFonts w:ascii="Arial" w:hAnsi="Arial" w:cs="Arial"/>
        </w:rPr>
        <w:t xml:space="preserve">umano y </w:t>
      </w:r>
      <w:r>
        <w:rPr>
          <w:rFonts w:ascii="Arial" w:hAnsi="Arial" w:cs="Arial"/>
        </w:rPr>
        <w:t>p</w:t>
      </w:r>
      <w:r w:rsidRPr="00C92E5D">
        <w:rPr>
          <w:rFonts w:ascii="Arial" w:hAnsi="Arial" w:cs="Arial"/>
        </w:rPr>
        <w:t xml:space="preserve">articipación </w:t>
      </w:r>
      <w:r>
        <w:rPr>
          <w:rFonts w:ascii="Arial" w:hAnsi="Arial" w:cs="Arial"/>
        </w:rPr>
        <w:t>c</w:t>
      </w:r>
      <w:r w:rsidRPr="00C92E5D">
        <w:rPr>
          <w:rFonts w:ascii="Arial" w:hAnsi="Arial" w:cs="Arial"/>
        </w:rPr>
        <w:t>iudadana para constatar su desarrollo y proyección, así como los proyectos y programas afines de la comisión;</w:t>
      </w:r>
    </w:p>
    <w:p w14:paraId="59DF88A2" w14:textId="77777777" w:rsidR="00B54598" w:rsidRPr="00C92E5D" w:rsidRDefault="00B54598" w:rsidP="00B54598">
      <w:pPr>
        <w:jc w:val="both"/>
        <w:rPr>
          <w:rFonts w:ascii="Arial" w:hAnsi="Arial" w:cs="Arial"/>
        </w:rPr>
      </w:pPr>
    </w:p>
    <w:p w14:paraId="6F89A5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Llevar un directorio o control de todos los Organismos, Unidades o Autoridades Asistenciales, de Desarrollo Social y Humano y Organizaciones Vecinales que funcionan dentro del Municipio para fomentar las relaciones interinstitucionales;</w:t>
      </w:r>
    </w:p>
    <w:p w14:paraId="0EA06E2F" w14:textId="77777777" w:rsidR="00B54598" w:rsidRPr="00C92E5D" w:rsidRDefault="00B54598" w:rsidP="00B54598">
      <w:pPr>
        <w:pStyle w:val="Prrafodelista"/>
        <w:spacing w:after="0" w:line="240" w:lineRule="auto"/>
        <w:ind w:left="567"/>
        <w:jc w:val="both"/>
        <w:rPr>
          <w:rFonts w:ascii="Arial" w:hAnsi="Arial" w:cs="Arial"/>
        </w:rPr>
      </w:pPr>
    </w:p>
    <w:p w14:paraId="3BAFCC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Evaluar y vigilar los trabajos de las dependencias y organismos municipales en la materia y proponer las medidas pertinentes para orientar la política de Asistencia Social, Desarrollo Social y Humano y Participación Ciudadana en el Municipio;</w:t>
      </w:r>
    </w:p>
    <w:p w14:paraId="6251ACFE" w14:textId="77777777" w:rsidR="00B54598" w:rsidRPr="00C92E5D" w:rsidRDefault="00B54598" w:rsidP="00B54598">
      <w:pPr>
        <w:pStyle w:val="Prrafodelista"/>
        <w:spacing w:after="0" w:line="240" w:lineRule="auto"/>
        <w:ind w:left="567"/>
        <w:jc w:val="both"/>
        <w:rPr>
          <w:rFonts w:ascii="Arial" w:hAnsi="Arial" w:cs="Arial"/>
        </w:rPr>
      </w:pPr>
    </w:p>
    <w:p w14:paraId="72666D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Promover la celebración de contratos y convenios de colaboración en materia de asistencia social y desarrollo integral de las personas, con la Federación, Estado y </w:t>
      </w:r>
      <w:r>
        <w:rPr>
          <w:rFonts w:ascii="Arial" w:hAnsi="Arial" w:cs="Arial"/>
        </w:rPr>
        <w:t xml:space="preserve">los </w:t>
      </w:r>
      <w:r w:rsidRPr="00C92E5D">
        <w:rPr>
          <w:rFonts w:ascii="Arial" w:hAnsi="Arial" w:cs="Arial"/>
        </w:rPr>
        <w:t>Municipios;</w:t>
      </w:r>
    </w:p>
    <w:p w14:paraId="5E766C0D" w14:textId="77777777" w:rsidR="00B54598" w:rsidRPr="00C92E5D" w:rsidRDefault="00B54598" w:rsidP="00B54598">
      <w:pPr>
        <w:pStyle w:val="Prrafodelista"/>
        <w:spacing w:after="0" w:line="240" w:lineRule="auto"/>
        <w:ind w:left="567"/>
        <w:jc w:val="both"/>
        <w:rPr>
          <w:rFonts w:ascii="Arial" w:hAnsi="Arial" w:cs="Arial"/>
        </w:rPr>
      </w:pPr>
    </w:p>
    <w:p w14:paraId="001C045F" w14:textId="77777777" w:rsidR="00B54598"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Vigilar que la instancia administrativa competente, gestione y promueva la constitución de organizaciones vecinales, así como que todas las asociaciones de vecinos formadas en el Municipio cumplan con los requisitos para ser reconocidas por acuerdo del Ayuntamiento; </w:t>
      </w:r>
    </w:p>
    <w:p w14:paraId="4DE0553A" w14:textId="77777777" w:rsidR="00B54598" w:rsidRPr="006633FF" w:rsidRDefault="00B54598" w:rsidP="00B54598">
      <w:pPr>
        <w:jc w:val="both"/>
        <w:rPr>
          <w:rFonts w:ascii="Arial" w:hAnsi="Arial" w:cs="Arial"/>
        </w:rPr>
      </w:pPr>
    </w:p>
    <w:p w14:paraId="32326C1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Someter a consideración del Ayuntamiento la autorización y revocación del reconocimiento de las organizaciones vecinales, una vez que la dependencia municipal competente dé cuenta de alguna causal de revocación;</w:t>
      </w:r>
    </w:p>
    <w:p w14:paraId="53686971" w14:textId="77777777" w:rsidR="00B54598" w:rsidRPr="00C92E5D" w:rsidRDefault="00B54598" w:rsidP="00B54598">
      <w:pPr>
        <w:pStyle w:val="Prrafodelista"/>
        <w:spacing w:after="0" w:line="240" w:lineRule="auto"/>
        <w:ind w:left="567"/>
        <w:jc w:val="both"/>
        <w:rPr>
          <w:rFonts w:ascii="Arial" w:hAnsi="Arial" w:cs="Arial"/>
        </w:rPr>
      </w:pPr>
    </w:p>
    <w:p w14:paraId="67A206C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las políticas públicas que en la materia deba observar el Municipio; y</w:t>
      </w:r>
    </w:p>
    <w:p w14:paraId="4DEA6A90" w14:textId="77777777" w:rsidR="00B54598" w:rsidRPr="00C92E5D" w:rsidRDefault="00B54598" w:rsidP="00B54598">
      <w:pPr>
        <w:pStyle w:val="Prrafodelista"/>
        <w:spacing w:after="0" w:line="240" w:lineRule="auto"/>
        <w:ind w:left="567"/>
        <w:jc w:val="both"/>
        <w:rPr>
          <w:rFonts w:ascii="Arial" w:hAnsi="Arial" w:cs="Arial"/>
        </w:rPr>
      </w:pPr>
    </w:p>
    <w:p w14:paraId="3506FC9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6815045F" w14:textId="77777777" w:rsidR="00B54598" w:rsidRPr="00C92E5D" w:rsidRDefault="00B54598" w:rsidP="00B54598">
      <w:pPr>
        <w:autoSpaceDE w:val="0"/>
        <w:ind w:right="49"/>
        <w:jc w:val="both"/>
        <w:rPr>
          <w:rFonts w:ascii="Arial" w:hAnsi="Arial" w:cs="Arial"/>
          <w:bCs/>
        </w:rPr>
      </w:pPr>
    </w:p>
    <w:p w14:paraId="0955905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Calles, Calzadas, Parques, Jardines y Ornato.</w:t>
      </w:r>
    </w:p>
    <w:p w14:paraId="328F6606" w14:textId="77777777" w:rsidR="00B54598" w:rsidRPr="00C92E5D" w:rsidRDefault="00B54598" w:rsidP="00B54598">
      <w:pPr>
        <w:autoSpaceDE w:val="0"/>
        <w:jc w:val="both"/>
        <w:rPr>
          <w:rFonts w:ascii="Arial" w:hAnsi="Arial" w:cs="Arial"/>
        </w:rPr>
      </w:pPr>
    </w:p>
    <w:p w14:paraId="4249B6C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legales en la materia;</w:t>
      </w:r>
    </w:p>
    <w:p w14:paraId="20F64F95" w14:textId="77777777" w:rsidR="00B54598" w:rsidRPr="00C92E5D" w:rsidRDefault="00B54598" w:rsidP="00B54598">
      <w:pPr>
        <w:pStyle w:val="Prrafodelista"/>
        <w:spacing w:after="0" w:line="240" w:lineRule="auto"/>
        <w:ind w:left="567"/>
        <w:jc w:val="both"/>
        <w:rPr>
          <w:rFonts w:ascii="Arial" w:hAnsi="Arial" w:cs="Arial"/>
        </w:rPr>
      </w:pPr>
    </w:p>
    <w:p w14:paraId="2457C5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Proponer y dictaminar las iniciativas que en la materia sean sometidas a consideración del Ayuntamiento;</w:t>
      </w:r>
    </w:p>
    <w:p w14:paraId="56480AD7" w14:textId="77777777" w:rsidR="00B54598" w:rsidRPr="00C92E5D" w:rsidRDefault="00B54598" w:rsidP="00B54598">
      <w:pPr>
        <w:pStyle w:val="Prrafodelista"/>
        <w:spacing w:after="0" w:line="240" w:lineRule="auto"/>
        <w:ind w:left="567"/>
        <w:jc w:val="both"/>
        <w:rPr>
          <w:rFonts w:ascii="Arial" w:hAnsi="Arial" w:cs="Arial"/>
        </w:rPr>
      </w:pPr>
    </w:p>
    <w:p w14:paraId="24D4B76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programas y acciones tendientes a la conservación y restauración de las calles, calzadas y en general de las vías públicas del Municipio;</w:t>
      </w:r>
    </w:p>
    <w:p w14:paraId="0F8C56A4" w14:textId="77777777" w:rsidR="00B54598" w:rsidRPr="00C92E5D" w:rsidRDefault="00B54598" w:rsidP="00B54598">
      <w:pPr>
        <w:pStyle w:val="Prrafodelista"/>
        <w:spacing w:after="0" w:line="240" w:lineRule="auto"/>
        <w:ind w:left="567"/>
        <w:jc w:val="both"/>
        <w:rPr>
          <w:rFonts w:ascii="Arial" w:hAnsi="Arial" w:cs="Arial"/>
        </w:rPr>
      </w:pPr>
    </w:p>
    <w:p w14:paraId="15E486D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Procurar la colaboración y coordinación con las diferentes autoridades en la materia, así como promover la celebración de contratos o convenios;</w:t>
      </w:r>
    </w:p>
    <w:p w14:paraId="7B1638A7" w14:textId="77777777" w:rsidR="00B54598" w:rsidRPr="00C92E5D" w:rsidRDefault="00B54598" w:rsidP="00B54598">
      <w:pPr>
        <w:pStyle w:val="Prrafodelista"/>
        <w:spacing w:after="0" w:line="240" w:lineRule="auto"/>
        <w:ind w:left="567"/>
        <w:jc w:val="both"/>
        <w:rPr>
          <w:rFonts w:ascii="Arial" w:hAnsi="Arial" w:cs="Arial"/>
        </w:rPr>
      </w:pPr>
    </w:p>
    <w:p w14:paraId="1E88483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programas y acciones tendientes a la conservación, restauración y expansión de parques, jardines y áreas verdes en el Municipio;</w:t>
      </w:r>
    </w:p>
    <w:p w14:paraId="6D4849D0" w14:textId="77777777" w:rsidR="00B54598" w:rsidRPr="00C92E5D" w:rsidRDefault="00B54598" w:rsidP="00B54598">
      <w:pPr>
        <w:pStyle w:val="Prrafodelista"/>
        <w:spacing w:after="0" w:line="240" w:lineRule="auto"/>
        <w:ind w:left="567"/>
        <w:jc w:val="both"/>
        <w:rPr>
          <w:rFonts w:ascii="Arial" w:hAnsi="Arial" w:cs="Arial"/>
        </w:rPr>
      </w:pPr>
    </w:p>
    <w:p w14:paraId="0944A1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29021A9D" w14:textId="77777777" w:rsidR="00B54598" w:rsidRPr="00C92E5D" w:rsidRDefault="00B54598" w:rsidP="00B54598">
      <w:pPr>
        <w:autoSpaceDE w:val="0"/>
        <w:jc w:val="both"/>
        <w:rPr>
          <w:rFonts w:ascii="Arial" w:hAnsi="Arial" w:cs="Arial"/>
        </w:rPr>
      </w:pPr>
    </w:p>
    <w:p w14:paraId="50C3BA86" w14:textId="77777777" w:rsidR="00B54598" w:rsidRPr="000546A1"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Comisión de Seguridad Pública, Movilidad, </w:t>
      </w:r>
      <w:r w:rsidRPr="000546A1">
        <w:rPr>
          <w:rFonts w:ascii="Arial" w:hAnsi="Arial" w:cs="Arial"/>
        </w:rPr>
        <w:t>Protección Civil y Bomberos.</w:t>
      </w:r>
    </w:p>
    <w:p w14:paraId="7FD77713" w14:textId="77777777" w:rsidR="00B54598" w:rsidRPr="000546A1" w:rsidRDefault="00B54598" w:rsidP="00B54598">
      <w:pPr>
        <w:autoSpaceDE w:val="0"/>
        <w:jc w:val="both"/>
        <w:rPr>
          <w:rFonts w:ascii="Arial" w:hAnsi="Arial" w:cs="Arial"/>
        </w:rPr>
      </w:pPr>
    </w:p>
    <w:p w14:paraId="08001049"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Velar por la aplicación y observancia de las disposiciones legales en la materia;</w:t>
      </w:r>
    </w:p>
    <w:p w14:paraId="057D8814" w14:textId="77777777" w:rsidR="00B54598" w:rsidRPr="000546A1" w:rsidRDefault="00B54598" w:rsidP="00B54598">
      <w:pPr>
        <w:pStyle w:val="Prrafodelista"/>
        <w:spacing w:after="0" w:line="240" w:lineRule="auto"/>
        <w:ind w:left="567"/>
        <w:jc w:val="both"/>
        <w:rPr>
          <w:rFonts w:ascii="Arial" w:hAnsi="Arial" w:cs="Arial"/>
        </w:rPr>
      </w:pPr>
    </w:p>
    <w:p w14:paraId="3BDA2CA6"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Proponer y dictaminar las iniciativas que en la materia sean sometidas a consideración del Ayuntamiento;</w:t>
      </w:r>
    </w:p>
    <w:p w14:paraId="3BEFBDC9" w14:textId="77777777" w:rsidR="00B54598" w:rsidRPr="000546A1" w:rsidRDefault="00B54598" w:rsidP="00B54598">
      <w:pPr>
        <w:pStyle w:val="Prrafodelista"/>
        <w:spacing w:after="0" w:line="240" w:lineRule="auto"/>
        <w:ind w:left="567"/>
        <w:jc w:val="both"/>
        <w:rPr>
          <w:rFonts w:ascii="Arial" w:hAnsi="Arial" w:cs="Arial"/>
        </w:rPr>
      </w:pPr>
    </w:p>
    <w:p w14:paraId="7750ADEB"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Promover la celebración de convenios de coordinación con la Federación, el Estado y otros Municipios en materia de seguridad pública, movilidad, protección civil y bomberos;</w:t>
      </w:r>
    </w:p>
    <w:p w14:paraId="6D2D11C5" w14:textId="77777777" w:rsidR="00B54598" w:rsidRPr="000546A1" w:rsidRDefault="00B54598" w:rsidP="00B54598">
      <w:pPr>
        <w:pStyle w:val="Prrafodelista"/>
        <w:spacing w:after="0" w:line="240" w:lineRule="auto"/>
        <w:ind w:left="567"/>
        <w:jc w:val="both"/>
        <w:rPr>
          <w:rFonts w:ascii="Arial" w:hAnsi="Arial" w:cs="Arial"/>
        </w:rPr>
      </w:pPr>
    </w:p>
    <w:p w14:paraId="750FA714"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Estudio y valoración de los sistemas de organización y funcionamiento de las dependencias encargadas de la seguridad pública, movilidad, protección civil y bomberos del Municipio a efecto de emitir pronunciamientos que orienten la política que en esta materia deba observar el Ayuntamiento;</w:t>
      </w:r>
    </w:p>
    <w:p w14:paraId="7489957C" w14:textId="77777777" w:rsidR="00B54598" w:rsidRPr="000546A1" w:rsidRDefault="00B54598" w:rsidP="00B54598">
      <w:pPr>
        <w:pStyle w:val="Prrafodelista"/>
        <w:spacing w:after="0" w:line="240" w:lineRule="auto"/>
        <w:ind w:left="567"/>
        <w:jc w:val="both"/>
        <w:rPr>
          <w:rFonts w:ascii="Arial" w:hAnsi="Arial" w:cs="Arial"/>
        </w:rPr>
      </w:pPr>
    </w:p>
    <w:p w14:paraId="5D38B38D"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Impulsar la profesionalización de las servidoras y servidores públicos que son elementos de seguridad pública y Protección Civil y Bomberos;</w:t>
      </w:r>
    </w:p>
    <w:p w14:paraId="634D0BA7" w14:textId="77777777" w:rsidR="00B54598" w:rsidRPr="000546A1" w:rsidRDefault="00B54598" w:rsidP="00B54598">
      <w:pPr>
        <w:pStyle w:val="Prrafodelista"/>
        <w:spacing w:after="0" w:line="240" w:lineRule="auto"/>
        <w:ind w:left="567"/>
        <w:jc w:val="both"/>
        <w:rPr>
          <w:rFonts w:ascii="Arial" w:hAnsi="Arial" w:cs="Arial"/>
        </w:rPr>
      </w:pPr>
    </w:p>
    <w:p w14:paraId="1DC4E0EF"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Proponer la Integración de los Consejos Consultivos Ciudadanos de Seguridad Pública y Protección Civil y Bomberos a efecto de captar y canalizar las percepciones y peticiones de la ciudadanía en la materia;</w:t>
      </w:r>
    </w:p>
    <w:p w14:paraId="24F5ED71" w14:textId="77777777" w:rsidR="00B54598" w:rsidRPr="000546A1" w:rsidRDefault="00B54598" w:rsidP="00B54598">
      <w:pPr>
        <w:pStyle w:val="Prrafodelista"/>
        <w:spacing w:after="0" w:line="240" w:lineRule="auto"/>
        <w:ind w:left="567"/>
        <w:jc w:val="both"/>
        <w:rPr>
          <w:rFonts w:ascii="Arial" w:hAnsi="Arial" w:cs="Arial"/>
        </w:rPr>
      </w:pPr>
    </w:p>
    <w:p w14:paraId="09A2DFD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Impulsar el desarrollo de políticas, programas y acciones para fomentar en la sociedad valores culturales y cívicos que induzcan el respeto por la legalidad;</w:t>
      </w:r>
    </w:p>
    <w:p w14:paraId="48731CFE" w14:textId="77777777" w:rsidR="00B54598" w:rsidRPr="00C92E5D" w:rsidRDefault="00B54598" w:rsidP="00B54598">
      <w:pPr>
        <w:pStyle w:val="Prrafodelista"/>
        <w:spacing w:after="0" w:line="240" w:lineRule="auto"/>
        <w:ind w:left="567"/>
        <w:jc w:val="both"/>
        <w:rPr>
          <w:rFonts w:ascii="Arial" w:hAnsi="Arial" w:cs="Arial"/>
        </w:rPr>
      </w:pPr>
    </w:p>
    <w:p w14:paraId="032C11D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los mecanismos eficaces para que la sociedad participe activamente en la planeación y ejecución de los sistemas de prevención tendientes a la preservación del orden y la paz públicos;</w:t>
      </w:r>
    </w:p>
    <w:p w14:paraId="4CB54F94" w14:textId="77777777" w:rsidR="00B54598" w:rsidRPr="00C92E5D" w:rsidRDefault="00B54598" w:rsidP="00B54598">
      <w:pPr>
        <w:pStyle w:val="Prrafodelista"/>
        <w:spacing w:after="0" w:line="240" w:lineRule="auto"/>
        <w:ind w:left="567"/>
        <w:jc w:val="both"/>
        <w:rPr>
          <w:rFonts w:ascii="Arial" w:hAnsi="Arial" w:cs="Arial"/>
        </w:rPr>
      </w:pPr>
    </w:p>
    <w:p w14:paraId="62BABEE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los lineamientos, mecanismos e instrumentos para la mejor organización y funcionamiento de la Secretaría de Seguridad y Protección Ciudadana para la formación de sus integrantes;</w:t>
      </w:r>
    </w:p>
    <w:p w14:paraId="31398D9D" w14:textId="77777777" w:rsidR="00B54598" w:rsidRPr="00C92E5D" w:rsidRDefault="00B54598" w:rsidP="00B54598">
      <w:pPr>
        <w:pStyle w:val="Prrafodelista"/>
        <w:spacing w:after="0" w:line="240" w:lineRule="auto"/>
        <w:ind w:left="567"/>
        <w:jc w:val="both"/>
        <w:rPr>
          <w:rFonts w:ascii="Arial" w:hAnsi="Arial" w:cs="Arial"/>
        </w:rPr>
      </w:pPr>
    </w:p>
    <w:p w14:paraId="07FA8BA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modernización tecnológica de la Secretaría de Seguridad y Protección Ciudadana;</w:t>
      </w:r>
    </w:p>
    <w:p w14:paraId="31CBD09F" w14:textId="77777777" w:rsidR="00B54598" w:rsidRPr="00C92E5D" w:rsidRDefault="00B54598" w:rsidP="00B54598">
      <w:pPr>
        <w:pStyle w:val="Prrafodelista"/>
        <w:spacing w:after="0" w:line="240" w:lineRule="auto"/>
        <w:ind w:left="567"/>
        <w:jc w:val="both"/>
        <w:rPr>
          <w:rFonts w:ascii="Arial" w:hAnsi="Arial" w:cs="Arial"/>
        </w:rPr>
      </w:pPr>
    </w:p>
    <w:p w14:paraId="730F268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Impulsar la creación e integración del Sistema y del Consejo Municipal de Protección Civil, velando por el adecuado desempeño de los elementos que los integren;</w:t>
      </w:r>
    </w:p>
    <w:p w14:paraId="2745B674" w14:textId="77777777" w:rsidR="00B54598" w:rsidRPr="00C92E5D" w:rsidRDefault="00B54598" w:rsidP="00B54598">
      <w:pPr>
        <w:pStyle w:val="Prrafodelista"/>
        <w:spacing w:after="0" w:line="240" w:lineRule="auto"/>
        <w:ind w:left="567"/>
        <w:jc w:val="both"/>
        <w:rPr>
          <w:rFonts w:ascii="Arial" w:hAnsi="Arial" w:cs="Arial"/>
        </w:rPr>
      </w:pPr>
    </w:p>
    <w:p w14:paraId="3875369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Coadyuvar y promover la adecuada coordinación entre los Sistemas Nacionales, Estatales y Municipales de Protección Civil, así como la celebración de convenios y contratos con las distintas autoridades;</w:t>
      </w:r>
    </w:p>
    <w:p w14:paraId="03BD00E7" w14:textId="77777777" w:rsidR="00B54598" w:rsidRPr="00C92E5D" w:rsidRDefault="00B54598" w:rsidP="00B54598">
      <w:pPr>
        <w:pStyle w:val="Prrafodelista"/>
        <w:spacing w:after="0" w:line="240" w:lineRule="auto"/>
        <w:ind w:left="567"/>
        <w:jc w:val="both"/>
        <w:rPr>
          <w:rFonts w:ascii="Arial" w:hAnsi="Arial" w:cs="Arial"/>
        </w:rPr>
      </w:pPr>
    </w:p>
    <w:p w14:paraId="04D8458F"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Orientar las políticas públicas que sobre la materia deba emprender el Municipio y emitir los pronunciamientos pertinentes respecto de las posibles situaciones de riesgo para el Municipio;</w:t>
      </w:r>
    </w:p>
    <w:p w14:paraId="77F135CB" w14:textId="77777777" w:rsidR="00B54598" w:rsidRPr="000546A1" w:rsidRDefault="00B54598" w:rsidP="00B54598">
      <w:pPr>
        <w:pStyle w:val="Prrafodelista"/>
        <w:spacing w:after="0" w:line="240" w:lineRule="auto"/>
        <w:ind w:left="567"/>
        <w:jc w:val="both"/>
        <w:rPr>
          <w:rFonts w:ascii="Arial" w:hAnsi="Arial" w:cs="Arial"/>
        </w:rPr>
      </w:pPr>
    </w:p>
    <w:p w14:paraId="7BA9AB72"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Supervisar de manera permanente el funcionamiento del Sistema Municipal de Protección Civil;</w:t>
      </w:r>
    </w:p>
    <w:p w14:paraId="37233A9D" w14:textId="77777777" w:rsidR="00B54598" w:rsidRPr="000546A1" w:rsidRDefault="00B54598" w:rsidP="00B54598">
      <w:pPr>
        <w:pStyle w:val="Prrafodelista"/>
        <w:spacing w:after="0" w:line="240" w:lineRule="auto"/>
        <w:ind w:left="567"/>
        <w:jc w:val="both"/>
        <w:rPr>
          <w:rFonts w:ascii="Arial" w:hAnsi="Arial" w:cs="Arial"/>
        </w:rPr>
      </w:pPr>
    </w:p>
    <w:p w14:paraId="5D8C58CC" w14:textId="77777777" w:rsidR="00B54598" w:rsidRPr="000546A1"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 xml:space="preserve">Proponer las bases de la convocatoria para designación de </w:t>
      </w:r>
      <w:proofErr w:type="gramStart"/>
      <w:r w:rsidRPr="000546A1">
        <w:rPr>
          <w:rFonts w:ascii="Arial" w:hAnsi="Arial" w:cs="Arial"/>
        </w:rPr>
        <w:t>las Juezas y los Jueces</w:t>
      </w:r>
      <w:proofErr w:type="gramEnd"/>
      <w:r w:rsidRPr="000546A1">
        <w:rPr>
          <w:rFonts w:ascii="Arial" w:hAnsi="Arial" w:cs="Arial"/>
        </w:rPr>
        <w:t xml:space="preserve"> Cívicos Municipales;</w:t>
      </w:r>
    </w:p>
    <w:p w14:paraId="6C377A0D" w14:textId="77777777" w:rsidR="00B54598" w:rsidRPr="000546A1" w:rsidRDefault="00B54598" w:rsidP="00B54598">
      <w:pPr>
        <w:pStyle w:val="Prrafodelista"/>
        <w:spacing w:after="0" w:line="240" w:lineRule="auto"/>
        <w:ind w:left="567"/>
        <w:jc w:val="both"/>
        <w:rPr>
          <w:rFonts w:ascii="Arial" w:hAnsi="Arial" w:cs="Arial"/>
        </w:rPr>
      </w:pPr>
    </w:p>
    <w:p w14:paraId="27522CC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Realizar visitas periódicas a las instalaciones de los Juzgados Cívicos Municipales para efectos de emitir los pronunciamientos y proponer las acciones pertinentes respecto del estado que guarde la infraestructura y equipamiento de los Juzgados, así como los sistemas operativos y el desempeño de las servidoras y</w:t>
      </w:r>
      <w:r w:rsidRPr="00C92E5D">
        <w:rPr>
          <w:rFonts w:ascii="Arial" w:hAnsi="Arial" w:cs="Arial"/>
        </w:rPr>
        <w:t xml:space="preserve"> servidores públicos que ahí laboren;</w:t>
      </w:r>
    </w:p>
    <w:p w14:paraId="168D737D" w14:textId="77777777" w:rsidR="00B54598" w:rsidRPr="00C92E5D" w:rsidRDefault="00B54598" w:rsidP="00B54598">
      <w:pPr>
        <w:pStyle w:val="Prrafodelista"/>
        <w:spacing w:after="0" w:line="240" w:lineRule="auto"/>
        <w:ind w:left="567"/>
        <w:jc w:val="both"/>
        <w:rPr>
          <w:rFonts w:ascii="Arial" w:hAnsi="Arial" w:cs="Arial"/>
        </w:rPr>
      </w:pPr>
    </w:p>
    <w:p w14:paraId="4B94530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Conocer las estrategias y programas tendientes a lograr que el servicio de transporte público sea seguro, eficiente y eficaz y coordinarse con las instancias competentes en materia de movilidad, para garantizar el cumplimiento permanente de este objetivo;</w:t>
      </w:r>
    </w:p>
    <w:p w14:paraId="144244D5" w14:textId="77777777" w:rsidR="00B54598" w:rsidRPr="00C92E5D" w:rsidRDefault="00B54598" w:rsidP="00B54598">
      <w:pPr>
        <w:pStyle w:val="Prrafodelista"/>
        <w:spacing w:after="0" w:line="240" w:lineRule="auto"/>
        <w:ind w:left="567"/>
        <w:jc w:val="both"/>
        <w:rPr>
          <w:rFonts w:ascii="Arial" w:hAnsi="Arial" w:cs="Arial"/>
        </w:rPr>
      </w:pPr>
    </w:p>
    <w:p w14:paraId="4D575A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de acciones destinadas a mejorar la seguridad en materia de movilidad y transporte de los usuarios del espacio público;</w:t>
      </w:r>
    </w:p>
    <w:p w14:paraId="2B3A7FE9" w14:textId="77777777" w:rsidR="00B54598" w:rsidRPr="00C92E5D" w:rsidRDefault="00B54598" w:rsidP="00B54598">
      <w:pPr>
        <w:pStyle w:val="Prrafodelista"/>
        <w:spacing w:after="0" w:line="240" w:lineRule="auto"/>
        <w:ind w:left="567"/>
        <w:jc w:val="both"/>
        <w:rPr>
          <w:rFonts w:ascii="Arial" w:hAnsi="Arial" w:cs="Arial"/>
        </w:rPr>
      </w:pPr>
    </w:p>
    <w:p w14:paraId="7E49E4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y dictaminar el Plan Integral de Movilidad Urbana Sustentable de conformidad con los lineamientos y políticas establecidas por las autoridades federales y estatales en la materia;</w:t>
      </w:r>
    </w:p>
    <w:p w14:paraId="73D236C2" w14:textId="77777777" w:rsidR="00B54598" w:rsidRPr="00C92E5D" w:rsidRDefault="00B54598" w:rsidP="00B54598">
      <w:pPr>
        <w:pStyle w:val="Prrafodelista"/>
        <w:spacing w:after="0" w:line="240" w:lineRule="auto"/>
        <w:ind w:left="567"/>
        <w:jc w:val="both"/>
        <w:rPr>
          <w:rFonts w:ascii="Arial" w:hAnsi="Arial" w:cs="Arial"/>
        </w:rPr>
      </w:pPr>
    </w:p>
    <w:p w14:paraId="628BB79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Promover y participar en las campañas de educación vial que se emprendan en el Municipio; </w:t>
      </w:r>
    </w:p>
    <w:p w14:paraId="250E4910" w14:textId="77777777" w:rsidR="00B54598" w:rsidRPr="00C92E5D" w:rsidRDefault="00B54598" w:rsidP="00B54598">
      <w:pPr>
        <w:pStyle w:val="Prrafodelista"/>
        <w:spacing w:after="0" w:line="240" w:lineRule="auto"/>
        <w:ind w:left="567"/>
        <w:jc w:val="both"/>
        <w:rPr>
          <w:rFonts w:ascii="Arial" w:hAnsi="Arial" w:cs="Arial"/>
        </w:rPr>
      </w:pPr>
    </w:p>
    <w:p w14:paraId="3015A9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expedición de la reglamentación necesaria para ordenar, regular y administrar los servicios de movilidad en sus diversas modalidades;</w:t>
      </w:r>
    </w:p>
    <w:p w14:paraId="4A0CDB8B" w14:textId="77777777" w:rsidR="00B54598" w:rsidRPr="00C92E5D" w:rsidRDefault="00B54598" w:rsidP="00B54598">
      <w:pPr>
        <w:pStyle w:val="Prrafodelista"/>
        <w:spacing w:after="0" w:line="240" w:lineRule="auto"/>
        <w:ind w:left="567"/>
        <w:jc w:val="both"/>
        <w:rPr>
          <w:rFonts w:ascii="Arial" w:hAnsi="Arial" w:cs="Arial"/>
        </w:rPr>
      </w:pPr>
    </w:p>
    <w:p w14:paraId="6A4F44E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Conocer de proyectos para controlar el tránsito en la municipalidad;</w:t>
      </w:r>
    </w:p>
    <w:p w14:paraId="7E1330D9" w14:textId="77777777" w:rsidR="00B54598" w:rsidRPr="00C92E5D" w:rsidRDefault="00B54598" w:rsidP="00B54598">
      <w:pPr>
        <w:pStyle w:val="Prrafodelista"/>
        <w:spacing w:after="0" w:line="240" w:lineRule="auto"/>
        <w:ind w:left="567"/>
        <w:jc w:val="both"/>
        <w:rPr>
          <w:rFonts w:ascii="Arial" w:hAnsi="Arial" w:cs="Arial"/>
        </w:rPr>
      </w:pPr>
    </w:p>
    <w:p w14:paraId="4145FA5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Dictar medidas tendientes al mejoramiento de los servicios de movilidad, de manera integral y sustentable; y</w:t>
      </w:r>
    </w:p>
    <w:p w14:paraId="34A242E9" w14:textId="77777777" w:rsidR="00B54598" w:rsidRPr="00C92E5D" w:rsidRDefault="00B54598" w:rsidP="00B54598">
      <w:pPr>
        <w:pStyle w:val="Prrafodelista"/>
        <w:spacing w:after="0" w:line="240" w:lineRule="auto"/>
        <w:ind w:left="567"/>
        <w:jc w:val="both"/>
        <w:rPr>
          <w:rFonts w:ascii="Arial" w:hAnsi="Arial" w:cs="Arial"/>
        </w:rPr>
      </w:pPr>
    </w:p>
    <w:p w14:paraId="4FEDB3E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6D1C1EF4" w14:textId="77777777" w:rsidR="00B54598" w:rsidRPr="00C92E5D" w:rsidRDefault="00B54598" w:rsidP="00B54598">
      <w:pPr>
        <w:autoSpaceDE w:val="0"/>
        <w:jc w:val="both"/>
        <w:rPr>
          <w:rFonts w:ascii="Arial" w:hAnsi="Arial" w:cs="Arial"/>
        </w:rPr>
      </w:pPr>
    </w:p>
    <w:p w14:paraId="6ADC55A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Fomento Agropecuario y Forestal.</w:t>
      </w:r>
    </w:p>
    <w:p w14:paraId="21CEA76F" w14:textId="77777777" w:rsidR="00B54598" w:rsidRPr="00C92E5D" w:rsidRDefault="00B54598" w:rsidP="00B54598">
      <w:pPr>
        <w:pStyle w:val="Prrafodelista"/>
        <w:spacing w:after="0" w:line="240" w:lineRule="auto"/>
        <w:ind w:left="567"/>
        <w:jc w:val="both"/>
        <w:rPr>
          <w:rFonts w:ascii="Arial" w:hAnsi="Arial" w:cs="Arial"/>
        </w:rPr>
      </w:pPr>
    </w:p>
    <w:p w14:paraId="0FFA16F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legales en la materia;</w:t>
      </w:r>
    </w:p>
    <w:p w14:paraId="085063DE" w14:textId="77777777" w:rsidR="00B54598" w:rsidRPr="00C92E5D" w:rsidRDefault="00B54598" w:rsidP="00B54598">
      <w:pPr>
        <w:pStyle w:val="Prrafodelista"/>
        <w:spacing w:after="0" w:line="240" w:lineRule="auto"/>
        <w:ind w:left="567"/>
        <w:jc w:val="both"/>
        <w:rPr>
          <w:rFonts w:ascii="Arial" w:hAnsi="Arial" w:cs="Arial"/>
        </w:rPr>
      </w:pPr>
    </w:p>
    <w:p w14:paraId="0F13F67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0BE323A0" w14:textId="77777777" w:rsidR="00B54598" w:rsidRPr="00C92E5D" w:rsidRDefault="00B54598" w:rsidP="00B54598">
      <w:pPr>
        <w:pStyle w:val="Prrafodelista"/>
        <w:spacing w:after="0" w:line="240" w:lineRule="auto"/>
        <w:ind w:left="567"/>
        <w:jc w:val="both"/>
        <w:rPr>
          <w:rFonts w:ascii="Arial" w:hAnsi="Arial" w:cs="Arial"/>
        </w:rPr>
      </w:pPr>
    </w:p>
    <w:p w14:paraId="23DA764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los programas y acciones pertinentes que tiendan al desarrollo agropecuario del Municipio;</w:t>
      </w:r>
    </w:p>
    <w:p w14:paraId="0EF89B19" w14:textId="77777777" w:rsidR="00B54598" w:rsidRPr="00C92E5D" w:rsidRDefault="00B54598" w:rsidP="00B54598">
      <w:pPr>
        <w:pStyle w:val="Prrafodelista"/>
        <w:spacing w:after="0" w:line="240" w:lineRule="auto"/>
        <w:ind w:left="567"/>
        <w:jc w:val="both"/>
        <w:rPr>
          <w:rFonts w:ascii="Arial" w:hAnsi="Arial" w:cs="Arial"/>
        </w:rPr>
      </w:pPr>
    </w:p>
    <w:p w14:paraId="7262D9F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 integrar los Consejos de la materia, que para tal efecto sean creados por el Ayuntamiento;</w:t>
      </w:r>
    </w:p>
    <w:p w14:paraId="55517276" w14:textId="77777777" w:rsidR="00B54598" w:rsidRPr="00C92E5D" w:rsidRDefault="00B54598" w:rsidP="00B54598">
      <w:pPr>
        <w:pStyle w:val="Prrafodelista"/>
        <w:spacing w:after="0" w:line="240" w:lineRule="auto"/>
        <w:ind w:left="567"/>
        <w:jc w:val="both"/>
        <w:rPr>
          <w:rFonts w:ascii="Arial" w:hAnsi="Arial" w:cs="Arial"/>
        </w:rPr>
      </w:pPr>
    </w:p>
    <w:p w14:paraId="30A0F182" w14:textId="77777777" w:rsidR="00B54598"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Sugerir políticas de acercamiento permanente con los organismos, dependencias, entidades e instituciones relacionadas con las actividades agropecuarias, a efecto de elevar los volúmenes de producción y mejorar los ingresos de los productores;</w:t>
      </w:r>
    </w:p>
    <w:p w14:paraId="295DDD7F" w14:textId="77777777" w:rsidR="00B54598" w:rsidRPr="000546A1" w:rsidRDefault="00B54598" w:rsidP="00B54598">
      <w:pPr>
        <w:pStyle w:val="Prrafodelista"/>
        <w:spacing w:after="0" w:line="240" w:lineRule="auto"/>
        <w:rPr>
          <w:rFonts w:ascii="Arial" w:hAnsi="Arial" w:cs="Arial"/>
        </w:rPr>
      </w:pPr>
    </w:p>
    <w:p w14:paraId="11071FB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el desarrollo sostenible del sector agropecuario y forestal, a través de la capacitación, información, innovación institucional y análisis de políticas y estrategias sectoriales;</w:t>
      </w:r>
    </w:p>
    <w:p w14:paraId="59595DE4" w14:textId="77777777" w:rsidR="00B54598" w:rsidRPr="00C92E5D" w:rsidRDefault="00B54598" w:rsidP="00B54598">
      <w:pPr>
        <w:pStyle w:val="Prrafodelista"/>
        <w:spacing w:after="0" w:line="240" w:lineRule="auto"/>
        <w:ind w:left="567"/>
        <w:jc w:val="both"/>
        <w:rPr>
          <w:rFonts w:ascii="Arial" w:hAnsi="Arial" w:cs="Arial"/>
        </w:rPr>
      </w:pPr>
    </w:p>
    <w:p w14:paraId="5473D19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Procurar la colaboración y coordinación con las diferentes autoridades en la materia, así como promover la celebración de contratos o convenios;</w:t>
      </w:r>
    </w:p>
    <w:p w14:paraId="7A3B6411" w14:textId="77777777" w:rsidR="00B54598" w:rsidRPr="00C92E5D" w:rsidRDefault="00B54598" w:rsidP="00B54598">
      <w:pPr>
        <w:pStyle w:val="Prrafodelista"/>
        <w:spacing w:after="0" w:line="240" w:lineRule="auto"/>
        <w:ind w:left="567"/>
        <w:jc w:val="both"/>
        <w:rPr>
          <w:rFonts w:ascii="Arial" w:hAnsi="Arial" w:cs="Arial"/>
        </w:rPr>
      </w:pPr>
    </w:p>
    <w:p w14:paraId="537AC97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las políticas públicas que en la materia deba emprender el Municipio; y </w:t>
      </w:r>
    </w:p>
    <w:p w14:paraId="288F228F" w14:textId="77777777" w:rsidR="00B54598" w:rsidRPr="00C92E5D" w:rsidRDefault="00B54598" w:rsidP="00B54598">
      <w:pPr>
        <w:pStyle w:val="Prrafodelista"/>
        <w:spacing w:after="0" w:line="240" w:lineRule="auto"/>
        <w:ind w:left="567"/>
        <w:jc w:val="both"/>
        <w:rPr>
          <w:rFonts w:ascii="Arial" w:hAnsi="Arial" w:cs="Arial"/>
        </w:rPr>
      </w:pPr>
    </w:p>
    <w:p w14:paraId="162DA35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6FE0F156" w14:textId="77777777" w:rsidR="00B54598" w:rsidRPr="00C92E5D" w:rsidRDefault="00B54598" w:rsidP="00B54598">
      <w:pPr>
        <w:jc w:val="both"/>
        <w:rPr>
          <w:rFonts w:ascii="Arial" w:hAnsi="Arial" w:cs="Arial"/>
        </w:rPr>
      </w:pPr>
    </w:p>
    <w:p w14:paraId="2397662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Servicios Públicos.</w:t>
      </w:r>
    </w:p>
    <w:p w14:paraId="0237C8F5" w14:textId="77777777" w:rsidR="00B54598" w:rsidRPr="00C92E5D" w:rsidRDefault="00B54598" w:rsidP="00B54598">
      <w:pPr>
        <w:autoSpaceDE w:val="0"/>
        <w:jc w:val="both"/>
        <w:rPr>
          <w:rFonts w:ascii="Arial" w:hAnsi="Arial" w:cs="Arial"/>
          <w:b/>
          <w:bCs/>
        </w:rPr>
      </w:pPr>
    </w:p>
    <w:p w14:paraId="3125151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legales en la materia;</w:t>
      </w:r>
    </w:p>
    <w:p w14:paraId="76A765D4" w14:textId="77777777" w:rsidR="00B54598" w:rsidRPr="00C92E5D" w:rsidRDefault="00B54598" w:rsidP="00B54598">
      <w:pPr>
        <w:pStyle w:val="Prrafodelista"/>
        <w:spacing w:after="0" w:line="240" w:lineRule="auto"/>
        <w:ind w:left="567"/>
        <w:jc w:val="both"/>
        <w:rPr>
          <w:rFonts w:ascii="Arial" w:hAnsi="Arial" w:cs="Arial"/>
        </w:rPr>
      </w:pPr>
    </w:p>
    <w:p w14:paraId="0EFA6FA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38991F79" w14:textId="77777777" w:rsidR="00B54598" w:rsidRPr="00C92E5D" w:rsidRDefault="00B54598" w:rsidP="00B54598">
      <w:pPr>
        <w:pStyle w:val="Prrafodelista"/>
        <w:spacing w:after="0" w:line="240" w:lineRule="auto"/>
        <w:ind w:left="567"/>
        <w:jc w:val="both"/>
        <w:rPr>
          <w:rFonts w:ascii="Arial" w:hAnsi="Arial" w:cs="Arial"/>
        </w:rPr>
      </w:pPr>
    </w:p>
    <w:p w14:paraId="65593055"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 xml:space="preserve">Estudiar y promover </w:t>
      </w:r>
      <w:r w:rsidRPr="00C92E5D">
        <w:rPr>
          <w:rFonts w:ascii="Arial" w:hAnsi="Arial" w:cs="Arial"/>
        </w:rPr>
        <w:t>los programas y acciones pertinentes que tiendan a una adecuada administración y mejoramiento del servicio de agua potable y alcantarillado;</w:t>
      </w:r>
    </w:p>
    <w:p w14:paraId="29A022BE" w14:textId="77777777" w:rsidR="00B54598" w:rsidRPr="00C92E5D" w:rsidRDefault="00B54598" w:rsidP="00B54598">
      <w:pPr>
        <w:pStyle w:val="Prrafodelista"/>
        <w:spacing w:after="0" w:line="240" w:lineRule="auto"/>
        <w:ind w:left="567"/>
        <w:jc w:val="both"/>
        <w:rPr>
          <w:rFonts w:ascii="Arial" w:hAnsi="Arial" w:cs="Arial"/>
        </w:rPr>
      </w:pPr>
    </w:p>
    <w:p w14:paraId="7F61A225"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los programas y acciones pertinentes que tiendan a una adecuada administración y mejoramiento del servicio de mercados;</w:t>
      </w:r>
    </w:p>
    <w:p w14:paraId="5F965E73" w14:textId="77777777" w:rsidR="00B54598" w:rsidRPr="00C92E5D" w:rsidRDefault="00B54598" w:rsidP="00B54598">
      <w:pPr>
        <w:pStyle w:val="Prrafodelista"/>
        <w:spacing w:after="0" w:line="240" w:lineRule="auto"/>
        <w:ind w:left="567"/>
        <w:jc w:val="both"/>
        <w:rPr>
          <w:rFonts w:ascii="Arial" w:hAnsi="Arial" w:cs="Arial"/>
        </w:rPr>
      </w:pPr>
    </w:p>
    <w:p w14:paraId="26B2491B"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los proyectos o acciones tendientes al mejoramiento del servicio de los rastros;</w:t>
      </w:r>
    </w:p>
    <w:p w14:paraId="20AB56CB" w14:textId="77777777" w:rsidR="00B54598" w:rsidRPr="00C92E5D" w:rsidRDefault="00B54598" w:rsidP="00B54598">
      <w:pPr>
        <w:pStyle w:val="Prrafodelista"/>
        <w:spacing w:after="0" w:line="240" w:lineRule="auto"/>
        <w:ind w:left="567"/>
        <w:jc w:val="both"/>
        <w:rPr>
          <w:rFonts w:ascii="Arial" w:hAnsi="Arial" w:cs="Arial"/>
        </w:rPr>
      </w:pPr>
    </w:p>
    <w:p w14:paraId="682D763F" w14:textId="77777777" w:rsidR="00B54598" w:rsidRDefault="00B54598" w:rsidP="00B54598">
      <w:pPr>
        <w:pStyle w:val="Prrafodelista"/>
        <w:numPr>
          <w:ilvl w:val="1"/>
          <w:numId w:val="25"/>
        </w:numPr>
        <w:spacing w:after="0" w:line="240" w:lineRule="auto"/>
        <w:jc w:val="both"/>
        <w:rPr>
          <w:rFonts w:ascii="Arial" w:hAnsi="Arial" w:cs="Arial"/>
        </w:rPr>
      </w:pPr>
      <w:r w:rsidRPr="000546A1">
        <w:rPr>
          <w:rFonts w:ascii="Arial" w:hAnsi="Arial" w:cs="Arial"/>
        </w:rPr>
        <w:t>Promover el estudio y acciones pertinentes tendientes al mejoramiento y modernización del servicio de alumbrado público municipal;</w:t>
      </w:r>
    </w:p>
    <w:p w14:paraId="331E3A2F" w14:textId="77777777" w:rsidR="00B54598" w:rsidRPr="000546A1" w:rsidRDefault="00B54598" w:rsidP="00B54598">
      <w:pPr>
        <w:pStyle w:val="Prrafodelista"/>
        <w:spacing w:after="0" w:line="240" w:lineRule="auto"/>
        <w:rPr>
          <w:rFonts w:ascii="Arial" w:hAnsi="Arial" w:cs="Arial"/>
        </w:rPr>
      </w:pPr>
    </w:p>
    <w:p w14:paraId="29AAFB1C"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w:t>
      </w:r>
      <w:r>
        <w:rPr>
          <w:rFonts w:ascii="Arial" w:hAnsi="Arial" w:cs="Arial"/>
        </w:rPr>
        <w:t>los</w:t>
      </w:r>
      <w:r w:rsidRPr="00C92E5D">
        <w:rPr>
          <w:rFonts w:ascii="Arial" w:hAnsi="Arial" w:cs="Arial"/>
        </w:rPr>
        <w:t xml:space="preserve"> programas y acciones tendientes a la conservación y restauración de los cementerios del Municipio;</w:t>
      </w:r>
    </w:p>
    <w:p w14:paraId="1F703971" w14:textId="77777777" w:rsidR="00B54598" w:rsidRPr="00C92E5D" w:rsidRDefault="00B54598" w:rsidP="00B54598">
      <w:pPr>
        <w:pStyle w:val="Prrafodelista"/>
        <w:spacing w:after="0" w:line="240" w:lineRule="auto"/>
        <w:ind w:left="567"/>
        <w:jc w:val="both"/>
        <w:rPr>
          <w:rFonts w:ascii="Arial" w:hAnsi="Arial" w:cs="Arial"/>
        </w:rPr>
      </w:pPr>
    </w:p>
    <w:p w14:paraId="2F58567B" w14:textId="77777777" w:rsidR="00B54598" w:rsidRPr="000546A1" w:rsidRDefault="00B54598" w:rsidP="00B54598">
      <w:pPr>
        <w:pStyle w:val="Prrafodelista"/>
        <w:numPr>
          <w:ilvl w:val="1"/>
          <w:numId w:val="25"/>
        </w:numPr>
        <w:spacing w:after="0" w:line="240" w:lineRule="auto"/>
        <w:rPr>
          <w:rFonts w:ascii="Arial" w:hAnsi="Arial" w:cs="Arial"/>
        </w:rPr>
      </w:pPr>
      <w:r w:rsidRPr="000546A1">
        <w:rPr>
          <w:rFonts w:ascii="Arial" w:hAnsi="Arial" w:cs="Arial"/>
        </w:rPr>
        <w:t>Velar por la preservación de los cementerios y orientar la política que en la materia deba implementar el Municipio;</w:t>
      </w:r>
    </w:p>
    <w:p w14:paraId="6AFA6986" w14:textId="77777777" w:rsidR="00B54598" w:rsidRPr="000546A1" w:rsidRDefault="00B54598" w:rsidP="00B54598">
      <w:pPr>
        <w:pStyle w:val="Prrafodelista"/>
        <w:spacing w:after="0" w:line="240" w:lineRule="auto"/>
        <w:rPr>
          <w:rFonts w:ascii="Arial" w:hAnsi="Arial" w:cs="Arial"/>
        </w:rPr>
      </w:pPr>
    </w:p>
    <w:p w14:paraId="23AF2667"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los proyectos o acciones tendientes al mejoramiento del servicio de aseo público;</w:t>
      </w:r>
    </w:p>
    <w:p w14:paraId="1161067A" w14:textId="77777777" w:rsidR="00B54598" w:rsidRPr="00C92E5D" w:rsidRDefault="00B54598" w:rsidP="00B54598">
      <w:pPr>
        <w:pStyle w:val="Prrafodelista"/>
        <w:spacing w:after="0" w:line="240" w:lineRule="auto"/>
        <w:ind w:left="567"/>
        <w:jc w:val="both"/>
        <w:rPr>
          <w:rFonts w:ascii="Arial" w:hAnsi="Arial" w:cs="Arial"/>
        </w:rPr>
      </w:pPr>
    </w:p>
    <w:p w14:paraId="52422D9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programas tendientes a la modernización y obtención de beneficios en el tratamiento de los residuos y procurar la capacitación de las dependencias correspondientes;</w:t>
      </w:r>
    </w:p>
    <w:p w14:paraId="4FDCE22F" w14:textId="77777777" w:rsidR="00B54598" w:rsidRPr="00C92E5D" w:rsidRDefault="00B54598" w:rsidP="00B54598">
      <w:pPr>
        <w:pStyle w:val="Prrafodelista"/>
        <w:spacing w:after="0" w:line="240" w:lineRule="auto"/>
        <w:ind w:left="567"/>
        <w:jc w:val="both"/>
        <w:rPr>
          <w:rFonts w:ascii="Arial" w:hAnsi="Arial" w:cs="Arial"/>
        </w:rPr>
      </w:pPr>
    </w:p>
    <w:p w14:paraId="67DE127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educación ambiental, la participación ciudadana y una mayor conciencia en relación con el manejo de los residuos;</w:t>
      </w:r>
    </w:p>
    <w:p w14:paraId="4D7766ED" w14:textId="77777777" w:rsidR="00B54598" w:rsidRPr="00C92E5D" w:rsidRDefault="00B54598" w:rsidP="00B54598">
      <w:pPr>
        <w:pStyle w:val="Prrafodelista"/>
        <w:spacing w:after="0" w:line="240" w:lineRule="auto"/>
        <w:ind w:left="567"/>
        <w:jc w:val="both"/>
        <w:rPr>
          <w:rFonts w:ascii="Arial" w:hAnsi="Arial" w:cs="Arial"/>
        </w:rPr>
      </w:pPr>
    </w:p>
    <w:p w14:paraId="78B46A0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Procurar la colaboración y coordinación con las diferentes autoridades en la materia, así como promover la celebración de contratos o convenios;</w:t>
      </w:r>
    </w:p>
    <w:p w14:paraId="3C55CB18" w14:textId="77777777" w:rsidR="00B54598" w:rsidRPr="00C92E5D" w:rsidRDefault="00B54598" w:rsidP="00B54598">
      <w:pPr>
        <w:pStyle w:val="Prrafodelista"/>
        <w:spacing w:after="0" w:line="240" w:lineRule="auto"/>
        <w:ind w:left="567"/>
        <w:jc w:val="both"/>
        <w:rPr>
          <w:rFonts w:ascii="Arial" w:hAnsi="Arial" w:cs="Arial"/>
        </w:rPr>
      </w:pPr>
    </w:p>
    <w:p w14:paraId="425D251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las políticas públicas que en la materia deba emprender el Municipio y, </w:t>
      </w:r>
    </w:p>
    <w:p w14:paraId="0A65E218" w14:textId="77777777" w:rsidR="00B54598" w:rsidRPr="00C92E5D" w:rsidRDefault="00B54598" w:rsidP="00B54598">
      <w:pPr>
        <w:pStyle w:val="Prrafodelista"/>
        <w:spacing w:after="0" w:line="240" w:lineRule="auto"/>
        <w:ind w:left="567"/>
        <w:jc w:val="both"/>
        <w:rPr>
          <w:rFonts w:ascii="Arial" w:hAnsi="Arial" w:cs="Arial"/>
        </w:rPr>
      </w:pPr>
    </w:p>
    <w:p w14:paraId="019F5F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5A17E9BC" w14:textId="77777777" w:rsidR="00B54598" w:rsidRPr="00C92E5D" w:rsidRDefault="00B54598" w:rsidP="00B54598">
      <w:pPr>
        <w:autoSpaceDE w:val="0"/>
        <w:jc w:val="both"/>
        <w:rPr>
          <w:rFonts w:ascii="Arial" w:hAnsi="Arial" w:cs="Arial"/>
        </w:rPr>
      </w:pPr>
    </w:p>
    <w:p w14:paraId="626EA63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Comisión </w:t>
      </w:r>
      <w:r w:rsidRPr="00C92E5D">
        <w:rPr>
          <w:rFonts w:ascii="Arial" w:hAnsi="Arial" w:cs="Arial"/>
          <w:shd w:val="clear" w:color="auto" w:fill="FFFFFF" w:themeFill="background1"/>
        </w:rPr>
        <w:t>de Turismo, Espectáculos,</w:t>
      </w:r>
      <w:r w:rsidRPr="00C92E5D">
        <w:rPr>
          <w:rFonts w:ascii="Arial" w:hAnsi="Arial" w:cs="Arial"/>
        </w:rPr>
        <w:t xml:space="preserve"> Promoció</w:t>
      </w:r>
      <w:r w:rsidRPr="00C92E5D">
        <w:rPr>
          <w:rFonts w:ascii="Arial" w:hAnsi="Arial" w:cs="Arial"/>
          <w:shd w:val="clear" w:color="auto" w:fill="FFFFFF" w:themeFill="background1"/>
        </w:rPr>
        <w:t>n Cultural y</w:t>
      </w:r>
      <w:r w:rsidRPr="00C92E5D">
        <w:rPr>
          <w:rFonts w:ascii="Arial" w:hAnsi="Arial" w:cs="Arial"/>
          <w:shd w:val="clear" w:color="auto" w:fill="FFFF00"/>
        </w:rPr>
        <w:t xml:space="preserve"> </w:t>
      </w:r>
      <w:r w:rsidRPr="00C92E5D">
        <w:rPr>
          <w:rFonts w:ascii="Arial" w:hAnsi="Arial" w:cs="Arial"/>
          <w:shd w:val="clear" w:color="auto" w:fill="FFFFFF" w:themeFill="background1"/>
        </w:rPr>
        <w:t>Actividades Taurinas.</w:t>
      </w:r>
    </w:p>
    <w:p w14:paraId="49EA8363" w14:textId="77777777" w:rsidR="00B54598" w:rsidRPr="00C92E5D" w:rsidRDefault="00B54598" w:rsidP="00B54598">
      <w:pPr>
        <w:autoSpaceDE w:val="0"/>
        <w:jc w:val="both"/>
        <w:rPr>
          <w:rFonts w:ascii="Arial" w:hAnsi="Arial" w:cs="Arial"/>
          <w:b/>
          <w:bCs/>
        </w:rPr>
      </w:pPr>
    </w:p>
    <w:p w14:paraId="44BF41C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aplicación y observancia de las disposiciones legales en la materia;</w:t>
      </w:r>
    </w:p>
    <w:p w14:paraId="784B872B" w14:textId="77777777" w:rsidR="00B54598" w:rsidRPr="00C92E5D" w:rsidRDefault="00B54598" w:rsidP="00B54598">
      <w:pPr>
        <w:pStyle w:val="Prrafodelista"/>
        <w:spacing w:after="0" w:line="240" w:lineRule="auto"/>
        <w:ind w:left="567"/>
        <w:jc w:val="both"/>
        <w:rPr>
          <w:rFonts w:ascii="Arial" w:hAnsi="Arial" w:cs="Arial"/>
        </w:rPr>
      </w:pPr>
    </w:p>
    <w:p w14:paraId="048D83F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440B9030" w14:textId="77777777" w:rsidR="00B54598" w:rsidRPr="00C92E5D" w:rsidRDefault="00B54598" w:rsidP="00B54598">
      <w:pPr>
        <w:pStyle w:val="Prrafodelista"/>
        <w:spacing w:after="0" w:line="240" w:lineRule="auto"/>
        <w:ind w:left="567"/>
        <w:jc w:val="both"/>
        <w:rPr>
          <w:rFonts w:ascii="Arial" w:hAnsi="Arial" w:cs="Arial"/>
        </w:rPr>
      </w:pPr>
    </w:p>
    <w:p w14:paraId="0AA760E6"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los programas y acciones pertinentes que tiendan al desarrollo y difusión del turismo en el Municipio;</w:t>
      </w:r>
    </w:p>
    <w:p w14:paraId="523D1AC4" w14:textId="77777777" w:rsidR="00B54598" w:rsidRPr="00C92E5D" w:rsidRDefault="00B54598" w:rsidP="00B54598">
      <w:pPr>
        <w:pStyle w:val="Prrafodelista"/>
        <w:spacing w:after="0" w:line="240" w:lineRule="auto"/>
        <w:ind w:left="567"/>
        <w:jc w:val="both"/>
        <w:rPr>
          <w:rFonts w:ascii="Arial" w:hAnsi="Arial" w:cs="Arial"/>
        </w:rPr>
      </w:pPr>
    </w:p>
    <w:p w14:paraId="0D38A86C" w14:textId="77777777" w:rsidR="00B54598" w:rsidRDefault="00B54598" w:rsidP="00B54598">
      <w:pPr>
        <w:pStyle w:val="Prrafodelista"/>
        <w:numPr>
          <w:ilvl w:val="1"/>
          <w:numId w:val="25"/>
        </w:numPr>
        <w:spacing w:after="0" w:line="240" w:lineRule="auto"/>
        <w:jc w:val="both"/>
        <w:rPr>
          <w:rFonts w:ascii="Arial" w:hAnsi="Arial" w:cs="Arial"/>
        </w:rPr>
      </w:pPr>
      <w:r w:rsidRPr="00D17824">
        <w:rPr>
          <w:rFonts w:ascii="Arial" w:hAnsi="Arial" w:cs="Arial"/>
        </w:rPr>
        <w:t>Evaluar el trabajo de las dependencias municipales correspondientes y con base en los resultados y las necesidades operantes, proponer las medidas pertinentes para orientar las políticas públicas que, en la materia respectiva, que deba emprender el Municipio;</w:t>
      </w:r>
    </w:p>
    <w:p w14:paraId="51A1FB32" w14:textId="77777777" w:rsidR="00B54598" w:rsidRPr="00D17824" w:rsidRDefault="00B54598" w:rsidP="00B54598">
      <w:pPr>
        <w:pStyle w:val="Prrafodelista"/>
        <w:spacing w:after="0" w:line="240" w:lineRule="auto"/>
        <w:rPr>
          <w:rFonts w:ascii="Arial" w:hAnsi="Arial" w:cs="Arial"/>
        </w:rPr>
      </w:pPr>
    </w:p>
    <w:p w14:paraId="4E2E7D5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 integrar los Consejos de la materia, que para tal efecto sean creados por el Ayuntamiento;</w:t>
      </w:r>
    </w:p>
    <w:p w14:paraId="688B33B7" w14:textId="77777777" w:rsidR="00B54598" w:rsidRPr="00C92E5D" w:rsidRDefault="00B54598" w:rsidP="00B54598">
      <w:pPr>
        <w:pStyle w:val="Prrafodelista"/>
        <w:spacing w:after="0" w:line="240" w:lineRule="auto"/>
        <w:ind w:left="567"/>
        <w:jc w:val="both"/>
        <w:rPr>
          <w:rFonts w:ascii="Arial" w:hAnsi="Arial" w:cs="Arial"/>
        </w:rPr>
      </w:pPr>
    </w:p>
    <w:p w14:paraId="3F4BEDC4" w14:textId="77777777" w:rsidR="00B54598" w:rsidRDefault="00B54598" w:rsidP="00B54598">
      <w:pPr>
        <w:pStyle w:val="Prrafodelista"/>
        <w:numPr>
          <w:ilvl w:val="1"/>
          <w:numId w:val="25"/>
        </w:numPr>
        <w:spacing w:after="0" w:line="240" w:lineRule="auto"/>
        <w:jc w:val="both"/>
        <w:rPr>
          <w:rFonts w:ascii="Arial" w:hAnsi="Arial" w:cs="Arial"/>
        </w:rPr>
      </w:pPr>
      <w:r w:rsidRPr="00D17824">
        <w:rPr>
          <w:rFonts w:ascii="Arial" w:hAnsi="Arial" w:cs="Arial"/>
        </w:rPr>
        <w:t>Planear, promover e impulsar todo aquello que beneficie al turismo dentro del Municipio;</w:t>
      </w:r>
    </w:p>
    <w:p w14:paraId="5EED3C76" w14:textId="77777777" w:rsidR="00B54598" w:rsidRPr="00D17824" w:rsidRDefault="00B54598" w:rsidP="00B54598">
      <w:pPr>
        <w:jc w:val="both"/>
        <w:rPr>
          <w:rFonts w:ascii="Arial" w:hAnsi="Arial" w:cs="Arial"/>
        </w:rPr>
      </w:pPr>
    </w:p>
    <w:p w14:paraId="4E3566E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el adecuado desempeño de las dependencias involucradas en la realización de los espectáculos públicos;</w:t>
      </w:r>
    </w:p>
    <w:p w14:paraId="71B9F5FF" w14:textId="77777777" w:rsidR="00B54598" w:rsidRPr="00C92E5D" w:rsidRDefault="00B54598" w:rsidP="00B54598">
      <w:pPr>
        <w:jc w:val="both"/>
        <w:rPr>
          <w:rFonts w:ascii="Arial" w:hAnsi="Arial" w:cs="Arial"/>
        </w:rPr>
      </w:pPr>
    </w:p>
    <w:p w14:paraId="061F336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Fomentar la participación y promover la celebración de convenios o contratos con los distintos sectores y autoridades interesadas en la materia;</w:t>
      </w:r>
    </w:p>
    <w:p w14:paraId="76046C68" w14:textId="77777777" w:rsidR="00B54598" w:rsidRPr="00C92E5D" w:rsidRDefault="00B54598" w:rsidP="00B54598">
      <w:pPr>
        <w:pStyle w:val="Prrafodelista"/>
        <w:spacing w:after="0" w:line="240" w:lineRule="auto"/>
        <w:ind w:left="567"/>
        <w:jc w:val="both"/>
        <w:rPr>
          <w:rFonts w:ascii="Arial" w:hAnsi="Arial" w:cs="Arial"/>
        </w:rPr>
      </w:pPr>
    </w:p>
    <w:p w14:paraId="22BFB823"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w:t>
      </w:r>
      <w:r>
        <w:rPr>
          <w:rFonts w:ascii="Arial" w:hAnsi="Arial" w:cs="Arial"/>
        </w:rPr>
        <w:t>l</w:t>
      </w:r>
      <w:r w:rsidRPr="00C92E5D">
        <w:rPr>
          <w:rFonts w:ascii="Arial" w:hAnsi="Arial" w:cs="Arial"/>
        </w:rPr>
        <w:t>os programas y acciones pertinentes que tiendan al desarrollo cultural del Municipio;</w:t>
      </w:r>
    </w:p>
    <w:p w14:paraId="3007CEFD" w14:textId="77777777" w:rsidR="00B54598" w:rsidRPr="00C92E5D" w:rsidRDefault="00B54598" w:rsidP="00B54598">
      <w:pPr>
        <w:pStyle w:val="Prrafodelista"/>
        <w:spacing w:after="0" w:line="240" w:lineRule="auto"/>
        <w:ind w:left="567"/>
        <w:jc w:val="both"/>
        <w:rPr>
          <w:rFonts w:ascii="Arial" w:hAnsi="Arial" w:cs="Arial"/>
        </w:rPr>
      </w:pPr>
    </w:p>
    <w:p w14:paraId="369C833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Supervisar la planeación de los programas de actividades cívicas del Ayuntamiento;</w:t>
      </w:r>
    </w:p>
    <w:p w14:paraId="2D61F35A" w14:textId="77777777" w:rsidR="00B54598" w:rsidRPr="00C92E5D" w:rsidRDefault="00B54598" w:rsidP="00B54598">
      <w:pPr>
        <w:pStyle w:val="Prrafodelista"/>
        <w:spacing w:after="0" w:line="240" w:lineRule="auto"/>
        <w:ind w:left="567"/>
        <w:jc w:val="both"/>
        <w:rPr>
          <w:rFonts w:ascii="Arial" w:hAnsi="Arial" w:cs="Arial"/>
        </w:rPr>
      </w:pPr>
    </w:p>
    <w:p w14:paraId="21C183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al Ayuntamiento la integración de los diversos Comités </w:t>
      </w:r>
      <w:proofErr w:type="gramStart"/>
      <w:r w:rsidRPr="00C92E5D">
        <w:rPr>
          <w:rFonts w:ascii="Arial" w:hAnsi="Arial" w:cs="Arial"/>
        </w:rPr>
        <w:t>Pro festividades</w:t>
      </w:r>
      <w:proofErr w:type="gramEnd"/>
      <w:r w:rsidRPr="00C92E5D">
        <w:rPr>
          <w:rFonts w:ascii="Arial" w:hAnsi="Arial" w:cs="Arial"/>
        </w:rPr>
        <w:t xml:space="preserve"> Cívicas del Municipio y llamar a participar a los diversos sectores de la población;</w:t>
      </w:r>
    </w:p>
    <w:p w14:paraId="17DFEF52" w14:textId="77777777" w:rsidR="00B54598" w:rsidRPr="00C92E5D" w:rsidRDefault="00B54598" w:rsidP="00B54598">
      <w:pPr>
        <w:pStyle w:val="Prrafodelista"/>
        <w:spacing w:after="0" w:line="240" w:lineRule="auto"/>
        <w:ind w:left="567"/>
        <w:jc w:val="both"/>
        <w:rPr>
          <w:rFonts w:ascii="Arial" w:hAnsi="Arial" w:cs="Arial"/>
        </w:rPr>
      </w:pPr>
    </w:p>
    <w:p w14:paraId="04ECDA6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Asistir a la celebración de las actividades cívicas;</w:t>
      </w:r>
    </w:p>
    <w:p w14:paraId="0D82A0EB" w14:textId="77777777" w:rsidR="00B54598" w:rsidRPr="00C92E5D" w:rsidRDefault="00B54598" w:rsidP="00B54598">
      <w:pPr>
        <w:pStyle w:val="Prrafodelista"/>
        <w:spacing w:after="0" w:line="240" w:lineRule="auto"/>
        <w:ind w:left="567"/>
        <w:jc w:val="both"/>
        <w:rPr>
          <w:rFonts w:ascii="Arial" w:hAnsi="Arial" w:cs="Arial"/>
        </w:rPr>
      </w:pPr>
    </w:p>
    <w:p w14:paraId="67641D8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elevación del nivel cívico de la población del Municipio;</w:t>
      </w:r>
    </w:p>
    <w:p w14:paraId="06CCB84E" w14:textId="77777777" w:rsidR="00B54598" w:rsidRPr="00C92E5D" w:rsidRDefault="00B54598" w:rsidP="00B54598">
      <w:pPr>
        <w:pStyle w:val="Prrafodelista"/>
        <w:spacing w:after="0" w:line="240" w:lineRule="auto"/>
        <w:ind w:left="567"/>
        <w:jc w:val="both"/>
        <w:rPr>
          <w:rFonts w:ascii="Arial" w:hAnsi="Arial" w:cs="Arial"/>
        </w:rPr>
      </w:pPr>
    </w:p>
    <w:p w14:paraId="76C745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Coadyuvar en la instrumentación de planes y programas de promoción cultural, de industrias culturales y creativas, de preservación de las expresiones culturales tradicionales, de acompañamiento y protección de los artesanos en sus creaciones, así como vigilar su cumplimiento;</w:t>
      </w:r>
    </w:p>
    <w:p w14:paraId="55AFFC54" w14:textId="77777777" w:rsidR="00B54598" w:rsidRPr="00C92E5D" w:rsidRDefault="00B54598" w:rsidP="00B54598">
      <w:pPr>
        <w:pStyle w:val="Prrafodelista"/>
        <w:spacing w:after="0" w:line="240" w:lineRule="auto"/>
        <w:ind w:left="567"/>
        <w:jc w:val="both"/>
        <w:rPr>
          <w:rFonts w:ascii="Arial" w:hAnsi="Arial" w:cs="Arial"/>
        </w:rPr>
      </w:pPr>
    </w:p>
    <w:p w14:paraId="5B6FF3D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correcta promoción que se efectúa con relación al patrimonio histórico, cultural y artístico del municipio, así como su rescate y conservación;</w:t>
      </w:r>
    </w:p>
    <w:p w14:paraId="70E94F79" w14:textId="77777777" w:rsidR="00B54598" w:rsidRPr="00C92E5D" w:rsidRDefault="00B54598" w:rsidP="00B54598">
      <w:pPr>
        <w:pStyle w:val="Prrafodelista"/>
        <w:spacing w:after="0" w:line="240" w:lineRule="auto"/>
        <w:rPr>
          <w:rFonts w:ascii="Arial" w:hAnsi="Arial" w:cs="Arial"/>
        </w:rPr>
      </w:pPr>
    </w:p>
    <w:p w14:paraId="419AB7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Coordinar los trabajos y proponer las estrategias y actividades relacionadas con actividades taurinas en el Municipio;</w:t>
      </w:r>
    </w:p>
    <w:p w14:paraId="67898A56" w14:textId="77777777" w:rsidR="00B54598" w:rsidRPr="00C92E5D" w:rsidRDefault="00B54598" w:rsidP="00B54598">
      <w:pPr>
        <w:pStyle w:val="Prrafodelista"/>
        <w:spacing w:after="0" w:line="240" w:lineRule="auto"/>
        <w:ind w:left="567"/>
        <w:jc w:val="both"/>
        <w:rPr>
          <w:rFonts w:ascii="Arial" w:hAnsi="Arial" w:cs="Arial"/>
        </w:rPr>
      </w:pPr>
    </w:p>
    <w:p w14:paraId="228CE9C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a la </w:t>
      </w:r>
      <w:proofErr w:type="gramStart"/>
      <w:r w:rsidRPr="00C92E5D">
        <w:rPr>
          <w:rFonts w:ascii="Arial" w:hAnsi="Arial" w:cs="Arial"/>
        </w:rPr>
        <w:t>Presidenta</w:t>
      </w:r>
      <w:proofErr w:type="gramEnd"/>
      <w:r w:rsidRPr="00C92E5D">
        <w:rPr>
          <w:rFonts w:ascii="Arial" w:hAnsi="Arial" w:cs="Arial"/>
        </w:rPr>
        <w:t xml:space="preserve"> o Presidente Municipal la designación de: la Jueza o Juez de Plaza, de la Asesora o Asesor Técnico, de la Médica o Médico de Plaza y de la Veterinaria o Veterinario de Plaza, para sus respectivos nombramientos, con el fin de prestar atención en las actividades taurinas; y</w:t>
      </w:r>
    </w:p>
    <w:p w14:paraId="12F207CF" w14:textId="77777777" w:rsidR="00B54598" w:rsidRPr="00C92E5D" w:rsidRDefault="00B54598" w:rsidP="00B54598">
      <w:pPr>
        <w:pStyle w:val="Prrafodelista"/>
        <w:spacing w:after="0" w:line="240" w:lineRule="auto"/>
        <w:ind w:left="567"/>
        <w:jc w:val="both"/>
        <w:rPr>
          <w:rFonts w:ascii="Arial" w:hAnsi="Arial" w:cs="Arial"/>
        </w:rPr>
      </w:pPr>
    </w:p>
    <w:p w14:paraId="6A225BB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y asesorar a la </w:t>
      </w:r>
      <w:proofErr w:type="gramStart"/>
      <w:r w:rsidRPr="00C92E5D">
        <w:rPr>
          <w:rFonts w:ascii="Arial" w:hAnsi="Arial" w:cs="Arial"/>
        </w:rPr>
        <w:t>Presidenta</w:t>
      </w:r>
      <w:proofErr w:type="gramEnd"/>
      <w:r w:rsidRPr="00C92E5D">
        <w:rPr>
          <w:rFonts w:ascii="Arial" w:hAnsi="Arial" w:cs="Arial"/>
        </w:rPr>
        <w:t xml:space="preserve"> o Presidente Municipal en las materias competencia de la Comisión.</w:t>
      </w:r>
    </w:p>
    <w:p w14:paraId="4325CC02" w14:textId="77777777" w:rsidR="00B54598" w:rsidRPr="00C92E5D" w:rsidRDefault="00B54598" w:rsidP="00B54598">
      <w:pPr>
        <w:autoSpaceDE w:val="0"/>
        <w:jc w:val="both"/>
        <w:rPr>
          <w:rFonts w:ascii="Arial" w:hAnsi="Arial" w:cs="Arial"/>
          <w:b/>
          <w:bCs/>
        </w:rPr>
      </w:pPr>
    </w:p>
    <w:p w14:paraId="1C102F9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Planeación Socioeconómica y Urbana</w:t>
      </w:r>
    </w:p>
    <w:p w14:paraId="33FF4711" w14:textId="77777777" w:rsidR="00B54598" w:rsidRPr="00C92E5D" w:rsidRDefault="00B54598" w:rsidP="00B54598">
      <w:pPr>
        <w:autoSpaceDE w:val="0"/>
        <w:jc w:val="both"/>
        <w:rPr>
          <w:rFonts w:ascii="Arial" w:hAnsi="Arial" w:cs="Arial"/>
          <w:b/>
          <w:bCs/>
        </w:rPr>
      </w:pPr>
    </w:p>
    <w:p w14:paraId="6356376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normativas en la materia;</w:t>
      </w:r>
    </w:p>
    <w:p w14:paraId="7D978D21" w14:textId="77777777" w:rsidR="00B54598" w:rsidRPr="00C92E5D" w:rsidRDefault="00B54598" w:rsidP="00B54598">
      <w:pPr>
        <w:pStyle w:val="Prrafodelista"/>
        <w:spacing w:after="0" w:line="240" w:lineRule="auto"/>
        <w:ind w:left="567"/>
        <w:jc w:val="both"/>
        <w:rPr>
          <w:rFonts w:ascii="Arial" w:hAnsi="Arial" w:cs="Arial"/>
        </w:rPr>
      </w:pPr>
    </w:p>
    <w:p w14:paraId="3A0E25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4BC9F210" w14:textId="77777777" w:rsidR="00B54598" w:rsidRPr="00C92E5D" w:rsidRDefault="00B54598" w:rsidP="00B54598">
      <w:pPr>
        <w:pStyle w:val="Prrafodelista"/>
        <w:spacing w:after="0" w:line="240" w:lineRule="auto"/>
        <w:ind w:left="567"/>
        <w:jc w:val="both"/>
        <w:rPr>
          <w:rFonts w:ascii="Arial" w:hAnsi="Arial" w:cs="Arial"/>
        </w:rPr>
      </w:pPr>
    </w:p>
    <w:p w14:paraId="1D583112"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lastRenderedPageBreak/>
        <w:t>Estudiar y promover</w:t>
      </w:r>
      <w:r w:rsidRPr="00C92E5D">
        <w:rPr>
          <w:rFonts w:ascii="Arial" w:hAnsi="Arial" w:cs="Arial"/>
        </w:rPr>
        <w:t xml:space="preserve"> los programas y acciones pertinentes a efecto de lograr una planeación ordenada y responsable del entorno urbano y socioeconómico del Municipio;</w:t>
      </w:r>
    </w:p>
    <w:p w14:paraId="5B5F5089" w14:textId="77777777" w:rsidR="00B54598" w:rsidRPr="00C92E5D" w:rsidRDefault="00B54598" w:rsidP="00B54598">
      <w:pPr>
        <w:pStyle w:val="Prrafodelista"/>
        <w:spacing w:after="0" w:line="240" w:lineRule="auto"/>
        <w:ind w:left="567"/>
        <w:jc w:val="both"/>
        <w:rPr>
          <w:rFonts w:ascii="Arial" w:hAnsi="Arial" w:cs="Arial"/>
        </w:rPr>
      </w:pPr>
    </w:p>
    <w:p w14:paraId="72A17F2B"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Estudiar y promover</w:t>
      </w:r>
      <w:r w:rsidRPr="00C92E5D">
        <w:rPr>
          <w:rFonts w:ascii="Arial" w:hAnsi="Arial" w:cs="Arial"/>
        </w:rPr>
        <w:t xml:space="preserve"> los programas y acciones pertinentes que tiendan a una adecuada planeación de los programas y proyectos de habitabilidad;</w:t>
      </w:r>
    </w:p>
    <w:p w14:paraId="389887F0" w14:textId="77777777" w:rsidR="00B54598" w:rsidRPr="00C92E5D" w:rsidRDefault="00B54598" w:rsidP="00B54598">
      <w:pPr>
        <w:pStyle w:val="Prrafodelista"/>
        <w:spacing w:after="0" w:line="240" w:lineRule="auto"/>
        <w:ind w:left="567"/>
        <w:jc w:val="both"/>
        <w:rPr>
          <w:rFonts w:ascii="Arial" w:hAnsi="Arial" w:cs="Arial"/>
        </w:rPr>
      </w:pPr>
    </w:p>
    <w:p w14:paraId="4EA3CAA5"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 xml:space="preserve">Estudiar y promover </w:t>
      </w:r>
      <w:r w:rsidRPr="00C92E5D">
        <w:rPr>
          <w:rFonts w:ascii="Arial" w:hAnsi="Arial" w:cs="Arial"/>
        </w:rPr>
        <w:t>los programas y acciones pertinentes que tiendan a una adecuada planeación y ejecución de las obras en el Municipio con un enfoque sustentable;</w:t>
      </w:r>
    </w:p>
    <w:p w14:paraId="7CA1E837" w14:textId="77777777" w:rsidR="00B54598" w:rsidRPr="00C92E5D" w:rsidRDefault="00B54598" w:rsidP="00B54598">
      <w:pPr>
        <w:pStyle w:val="Prrafodelista"/>
        <w:spacing w:after="0" w:line="240" w:lineRule="auto"/>
        <w:ind w:left="567"/>
        <w:jc w:val="both"/>
        <w:rPr>
          <w:rFonts w:ascii="Arial" w:hAnsi="Arial" w:cs="Arial"/>
        </w:rPr>
      </w:pPr>
    </w:p>
    <w:p w14:paraId="6A5682B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 integrar los Consejos de la materia, que para tal efecto sean creados por el Ayuntamiento;</w:t>
      </w:r>
    </w:p>
    <w:p w14:paraId="13E250C6" w14:textId="77777777" w:rsidR="00B54598" w:rsidRPr="00C92E5D" w:rsidRDefault="00B54598" w:rsidP="00B54598">
      <w:pPr>
        <w:pStyle w:val="Prrafodelista"/>
        <w:spacing w:after="0" w:line="240" w:lineRule="auto"/>
        <w:ind w:left="567"/>
        <w:jc w:val="both"/>
        <w:rPr>
          <w:rFonts w:ascii="Arial" w:hAnsi="Arial" w:cs="Arial"/>
        </w:rPr>
      </w:pPr>
    </w:p>
    <w:p w14:paraId="6C4173AD" w14:textId="77777777" w:rsidR="00B54598" w:rsidRDefault="00B54598" w:rsidP="00B54598">
      <w:pPr>
        <w:pStyle w:val="Prrafodelista"/>
        <w:numPr>
          <w:ilvl w:val="1"/>
          <w:numId w:val="25"/>
        </w:numPr>
        <w:spacing w:after="0" w:line="240" w:lineRule="auto"/>
        <w:jc w:val="both"/>
        <w:rPr>
          <w:rFonts w:ascii="Arial" w:hAnsi="Arial" w:cs="Arial"/>
        </w:rPr>
      </w:pPr>
      <w:r w:rsidRPr="004375D9">
        <w:rPr>
          <w:rFonts w:ascii="Arial" w:hAnsi="Arial" w:cs="Arial"/>
        </w:rPr>
        <w:t>Estudiar la conveniencia y promover la celebración de convenios de coordinación y colaboración con las autoridades de los tres niveles de gobierno;</w:t>
      </w:r>
    </w:p>
    <w:p w14:paraId="25FF9315" w14:textId="77777777" w:rsidR="00B54598" w:rsidRPr="00C92E5D" w:rsidRDefault="00B54598" w:rsidP="00B54598">
      <w:pPr>
        <w:pStyle w:val="Prrafodelista"/>
        <w:spacing w:after="0" w:line="240" w:lineRule="auto"/>
        <w:ind w:left="567"/>
        <w:jc w:val="both"/>
        <w:rPr>
          <w:rFonts w:ascii="Arial" w:hAnsi="Arial" w:cs="Arial"/>
        </w:rPr>
      </w:pPr>
    </w:p>
    <w:p w14:paraId="58BA615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las políticas públicas que en la materia deba emprender el Municipio; y</w:t>
      </w:r>
    </w:p>
    <w:p w14:paraId="01366410" w14:textId="77777777" w:rsidR="00B54598" w:rsidRPr="00C92E5D" w:rsidRDefault="00B54598" w:rsidP="00B54598">
      <w:pPr>
        <w:pStyle w:val="Prrafodelista"/>
        <w:spacing w:after="0" w:line="240" w:lineRule="auto"/>
        <w:ind w:left="567"/>
        <w:jc w:val="both"/>
        <w:rPr>
          <w:rFonts w:ascii="Arial" w:hAnsi="Arial" w:cs="Arial"/>
        </w:rPr>
      </w:pPr>
    </w:p>
    <w:p w14:paraId="1EA9788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6681AE28" w14:textId="77777777" w:rsidR="00B54598" w:rsidRPr="00C92E5D" w:rsidRDefault="00B54598" w:rsidP="00B54598">
      <w:pPr>
        <w:jc w:val="both"/>
        <w:rPr>
          <w:rFonts w:ascii="Arial" w:hAnsi="Arial" w:cs="Arial"/>
        </w:rPr>
      </w:pPr>
    </w:p>
    <w:p w14:paraId="1803151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Promoción Económica y Fomento Artesanal:</w:t>
      </w:r>
    </w:p>
    <w:p w14:paraId="494C68A5" w14:textId="77777777" w:rsidR="00B54598" w:rsidRPr="00C92E5D" w:rsidRDefault="00B54598" w:rsidP="00B54598">
      <w:pPr>
        <w:autoSpaceDE w:val="0"/>
        <w:jc w:val="both"/>
        <w:rPr>
          <w:rFonts w:ascii="Arial" w:hAnsi="Arial" w:cs="Arial"/>
          <w:b/>
          <w:bCs/>
        </w:rPr>
      </w:pPr>
    </w:p>
    <w:p w14:paraId="13576D9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normativas en la materia;</w:t>
      </w:r>
    </w:p>
    <w:p w14:paraId="1C14FA8D" w14:textId="77777777" w:rsidR="00B54598" w:rsidRPr="00C92E5D" w:rsidRDefault="00B54598" w:rsidP="00B54598">
      <w:pPr>
        <w:pStyle w:val="Prrafodelista"/>
        <w:spacing w:after="0" w:line="240" w:lineRule="auto"/>
        <w:ind w:left="567"/>
        <w:jc w:val="both"/>
        <w:rPr>
          <w:rFonts w:ascii="Arial" w:hAnsi="Arial" w:cs="Arial"/>
        </w:rPr>
      </w:pPr>
    </w:p>
    <w:p w14:paraId="6BDCB6E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0D60D6C5" w14:textId="77777777" w:rsidR="00B54598" w:rsidRPr="00C92E5D" w:rsidRDefault="00B54598" w:rsidP="00B54598">
      <w:pPr>
        <w:pStyle w:val="Prrafodelista"/>
        <w:spacing w:after="0" w:line="240" w:lineRule="auto"/>
        <w:ind w:left="567"/>
        <w:jc w:val="both"/>
        <w:rPr>
          <w:rFonts w:ascii="Arial" w:hAnsi="Arial" w:cs="Arial"/>
        </w:rPr>
      </w:pPr>
    </w:p>
    <w:p w14:paraId="571BEEF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el estudio y acciones pertinentes tendientes al desarrollo económico y fomento del empleo en el Municipio;</w:t>
      </w:r>
    </w:p>
    <w:p w14:paraId="65AAC0A2" w14:textId="77777777" w:rsidR="00B54598" w:rsidRPr="00C92E5D" w:rsidRDefault="00B54598" w:rsidP="00B54598">
      <w:pPr>
        <w:pStyle w:val="Prrafodelista"/>
        <w:spacing w:after="0" w:line="240" w:lineRule="auto"/>
        <w:ind w:left="567"/>
        <w:jc w:val="both"/>
        <w:rPr>
          <w:rFonts w:ascii="Arial" w:hAnsi="Arial" w:cs="Arial"/>
        </w:rPr>
      </w:pPr>
    </w:p>
    <w:p w14:paraId="62ACF7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 integrar los Consejos Consultivos Ciudadanos de la materia, que para tal efecto sean creados por el Ayuntamiento;</w:t>
      </w:r>
    </w:p>
    <w:p w14:paraId="2098D0EB" w14:textId="77777777" w:rsidR="00B54598" w:rsidRPr="00C92E5D" w:rsidRDefault="00B54598" w:rsidP="00B54598">
      <w:pPr>
        <w:pStyle w:val="Prrafodelista"/>
        <w:spacing w:after="0" w:line="240" w:lineRule="auto"/>
        <w:ind w:left="567"/>
        <w:jc w:val="both"/>
        <w:rPr>
          <w:rFonts w:ascii="Arial" w:hAnsi="Arial" w:cs="Arial"/>
        </w:rPr>
      </w:pPr>
    </w:p>
    <w:p w14:paraId="21938F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Procurar la colaboración y coordinación con las diferentes autoridades en la materia, así como promover la celebración de contratos o convenios;</w:t>
      </w:r>
    </w:p>
    <w:p w14:paraId="3501844B" w14:textId="77777777" w:rsidR="00B54598" w:rsidRPr="00C92E5D" w:rsidRDefault="00B54598" w:rsidP="00B54598">
      <w:pPr>
        <w:pStyle w:val="Prrafodelista"/>
        <w:spacing w:after="0" w:line="240" w:lineRule="auto"/>
        <w:ind w:left="567"/>
        <w:jc w:val="both"/>
        <w:rPr>
          <w:rFonts w:ascii="Arial" w:hAnsi="Arial" w:cs="Arial"/>
        </w:rPr>
      </w:pPr>
    </w:p>
    <w:p w14:paraId="163D07A4" w14:textId="77777777" w:rsidR="00B54598" w:rsidRDefault="00B54598" w:rsidP="00B54598">
      <w:pPr>
        <w:pStyle w:val="Prrafodelista"/>
        <w:numPr>
          <w:ilvl w:val="1"/>
          <w:numId w:val="25"/>
        </w:numPr>
        <w:spacing w:after="0" w:line="240" w:lineRule="auto"/>
        <w:jc w:val="both"/>
        <w:rPr>
          <w:rFonts w:ascii="Arial" w:hAnsi="Arial" w:cs="Arial"/>
        </w:rPr>
      </w:pPr>
      <w:r w:rsidRPr="00246423">
        <w:rPr>
          <w:rFonts w:ascii="Arial" w:hAnsi="Arial" w:cs="Arial"/>
        </w:rPr>
        <w:t>Estudiar y promover los programas o acciones tendientes al fomento artesanal en el Municipio;</w:t>
      </w:r>
    </w:p>
    <w:p w14:paraId="3E5AE29D" w14:textId="77777777" w:rsidR="00B54598" w:rsidRPr="00C92E5D" w:rsidRDefault="00B54598" w:rsidP="00B54598">
      <w:pPr>
        <w:pStyle w:val="Prrafodelista"/>
        <w:spacing w:after="0" w:line="240" w:lineRule="auto"/>
        <w:ind w:left="567"/>
        <w:jc w:val="both"/>
        <w:rPr>
          <w:rFonts w:ascii="Arial" w:hAnsi="Arial" w:cs="Arial"/>
        </w:rPr>
      </w:pPr>
    </w:p>
    <w:p w14:paraId="3FB4782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Coadyuvar y promover la celebración de convenios y contratos con las distintas autoridades y organismos no gubernamentales competentes a efecto de promover las expresiones artesanales de Tlaquepaque;</w:t>
      </w:r>
    </w:p>
    <w:p w14:paraId="097339B5" w14:textId="77777777" w:rsidR="00B54598" w:rsidRPr="00C92E5D" w:rsidRDefault="00B54598" w:rsidP="00B54598">
      <w:pPr>
        <w:pStyle w:val="Prrafodelista"/>
        <w:spacing w:after="0" w:line="240" w:lineRule="auto"/>
        <w:ind w:left="567"/>
        <w:jc w:val="both"/>
        <w:rPr>
          <w:rFonts w:ascii="Arial" w:hAnsi="Arial" w:cs="Arial"/>
        </w:rPr>
      </w:pPr>
    </w:p>
    <w:p w14:paraId="247982B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64975AAC" w14:textId="77777777" w:rsidR="00B54598" w:rsidRPr="00C92E5D" w:rsidRDefault="00B54598" w:rsidP="00B54598">
      <w:pPr>
        <w:jc w:val="both"/>
        <w:rPr>
          <w:rFonts w:ascii="Arial" w:hAnsi="Arial" w:cs="Arial"/>
          <w:b/>
          <w:bCs/>
        </w:rPr>
      </w:pPr>
    </w:p>
    <w:p w14:paraId="1D7E764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Regularización de Predios y Obras Públicas.</w:t>
      </w:r>
    </w:p>
    <w:p w14:paraId="178CCDC0" w14:textId="77777777" w:rsidR="00B54598" w:rsidRPr="00C92E5D" w:rsidRDefault="00B54598" w:rsidP="00B54598">
      <w:pPr>
        <w:autoSpaceDE w:val="0"/>
        <w:jc w:val="both"/>
        <w:rPr>
          <w:rFonts w:ascii="Arial" w:hAnsi="Arial" w:cs="Arial"/>
          <w:b/>
          <w:bCs/>
        </w:rPr>
      </w:pPr>
    </w:p>
    <w:p w14:paraId="0FBE029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Velar por la aplicación y observancia de las disposiciones legales en la materia;</w:t>
      </w:r>
    </w:p>
    <w:p w14:paraId="0775108E" w14:textId="77777777" w:rsidR="00B54598" w:rsidRPr="00C92E5D" w:rsidRDefault="00B54598" w:rsidP="00B54598">
      <w:pPr>
        <w:pStyle w:val="Prrafodelista"/>
        <w:spacing w:after="0" w:line="240" w:lineRule="auto"/>
        <w:ind w:left="567"/>
        <w:jc w:val="both"/>
        <w:rPr>
          <w:rFonts w:ascii="Arial" w:hAnsi="Arial" w:cs="Arial"/>
        </w:rPr>
      </w:pPr>
    </w:p>
    <w:p w14:paraId="3108BA9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36EA92F0" w14:textId="77777777" w:rsidR="00B54598" w:rsidRPr="00C92E5D" w:rsidRDefault="00B54598" w:rsidP="00B54598">
      <w:pPr>
        <w:pStyle w:val="Prrafodelista"/>
        <w:spacing w:after="0" w:line="240" w:lineRule="auto"/>
        <w:ind w:left="567"/>
        <w:jc w:val="both"/>
        <w:rPr>
          <w:rFonts w:ascii="Arial" w:hAnsi="Arial" w:cs="Arial"/>
        </w:rPr>
      </w:pPr>
    </w:p>
    <w:p w14:paraId="6013CC7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programas o acciones tendientes a agilizar y perfeccionar los sistemas de Regularización y Tenencia de la Tierra;</w:t>
      </w:r>
    </w:p>
    <w:p w14:paraId="7298C64D" w14:textId="77777777" w:rsidR="00B54598" w:rsidRPr="00C92E5D" w:rsidRDefault="00B54598" w:rsidP="00B54598">
      <w:pPr>
        <w:pStyle w:val="Prrafodelista"/>
        <w:spacing w:after="0" w:line="240" w:lineRule="auto"/>
        <w:ind w:left="567"/>
        <w:jc w:val="both"/>
        <w:rPr>
          <w:rFonts w:ascii="Arial" w:hAnsi="Arial" w:cs="Arial"/>
        </w:rPr>
      </w:pPr>
    </w:p>
    <w:p w14:paraId="69FC719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e impulsar programas municipales para firmar las resoluciones de la regularización de predios;</w:t>
      </w:r>
    </w:p>
    <w:p w14:paraId="149E337A" w14:textId="77777777" w:rsidR="00B54598" w:rsidRPr="00C92E5D" w:rsidRDefault="00B54598" w:rsidP="00B54598">
      <w:pPr>
        <w:pStyle w:val="Prrafodelista"/>
        <w:spacing w:after="0" w:line="240" w:lineRule="auto"/>
        <w:ind w:left="567"/>
        <w:jc w:val="both"/>
        <w:rPr>
          <w:rFonts w:ascii="Arial" w:hAnsi="Arial" w:cs="Arial"/>
        </w:rPr>
      </w:pPr>
    </w:p>
    <w:p w14:paraId="14299AB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las políticas públicas que sobre la materia deba emprender el Municipio; y</w:t>
      </w:r>
    </w:p>
    <w:p w14:paraId="1B209487" w14:textId="77777777" w:rsidR="00B54598" w:rsidRPr="00C92E5D" w:rsidRDefault="00B54598" w:rsidP="00B54598">
      <w:pPr>
        <w:pStyle w:val="Prrafodelista"/>
        <w:spacing w:after="0" w:line="240" w:lineRule="auto"/>
        <w:ind w:left="567"/>
        <w:jc w:val="both"/>
        <w:rPr>
          <w:rFonts w:ascii="Arial" w:hAnsi="Arial" w:cs="Arial"/>
        </w:rPr>
      </w:pPr>
    </w:p>
    <w:p w14:paraId="4BEECE2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w:t>
      </w:r>
    </w:p>
    <w:p w14:paraId="23681A45" w14:textId="77777777" w:rsidR="00B54598" w:rsidRPr="00C92E5D" w:rsidRDefault="00B54598" w:rsidP="00B54598">
      <w:pPr>
        <w:autoSpaceDE w:val="0"/>
        <w:jc w:val="both"/>
        <w:rPr>
          <w:rFonts w:ascii="Arial" w:hAnsi="Arial" w:cs="Arial"/>
          <w:b/>
          <w:bCs/>
        </w:rPr>
      </w:pPr>
    </w:p>
    <w:p w14:paraId="6BC489F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Asuntos Metropolitanos y Cooperación Nacional e Internacional.</w:t>
      </w:r>
    </w:p>
    <w:p w14:paraId="6DED3B04" w14:textId="77777777" w:rsidR="00B54598" w:rsidRPr="00C92E5D" w:rsidRDefault="00B54598" w:rsidP="00B54598">
      <w:pPr>
        <w:pStyle w:val="Prrafodelista"/>
        <w:spacing w:after="0" w:line="240" w:lineRule="auto"/>
        <w:ind w:left="567"/>
        <w:jc w:val="both"/>
        <w:rPr>
          <w:rFonts w:ascii="Arial" w:hAnsi="Arial" w:cs="Arial"/>
          <w:b/>
          <w:bCs/>
        </w:rPr>
      </w:pPr>
    </w:p>
    <w:p w14:paraId="40FDFF8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aplicación y observancia de las disposiciones legales en la materia;</w:t>
      </w:r>
    </w:p>
    <w:p w14:paraId="6B40368E" w14:textId="77777777" w:rsidR="00B54598" w:rsidRPr="00C92E5D" w:rsidRDefault="00B54598" w:rsidP="00B54598">
      <w:pPr>
        <w:pStyle w:val="Prrafodelista"/>
        <w:spacing w:after="0" w:line="240" w:lineRule="auto"/>
        <w:ind w:left="567"/>
        <w:jc w:val="both"/>
        <w:rPr>
          <w:rFonts w:ascii="Arial" w:hAnsi="Arial" w:cs="Arial"/>
        </w:rPr>
      </w:pPr>
    </w:p>
    <w:p w14:paraId="1979C9F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 materia sean sometidas a consideración del Ayuntamiento;</w:t>
      </w:r>
    </w:p>
    <w:p w14:paraId="7046D808" w14:textId="77777777" w:rsidR="00B54598" w:rsidRPr="00C92E5D" w:rsidRDefault="00B54598" w:rsidP="00B54598">
      <w:pPr>
        <w:pStyle w:val="Prrafodelista"/>
        <w:spacing w:after="0" w:line="240" w:lineRule="auto"/>
        <w:ind w:left="567"/>
        <w:jc w:val="both"/>
        <w:rPr>
          <w:rFonts w:ascii="Arial" w:hAnsi="Arial" w:cs="Arial"/>
        </w:rPr>
      </w:pPr>
    </w:p>
    <w:p w14:paraId="68DAA50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los estudios pertinentes respecto del tema de la metropolización a efecto de orientar la política que en esta materia deba emprender el Municipio;</w:t>
      </w:r>
    </w:p>
    <w:p w14:paraId="26FA4D79" w14:textId="77777777" w:rsidR="00B54598" w:rsidRPr="00C92E5D" w:rsidRDefault="00B54598" w:rsidP="00B54598">
      <w:pPr>
        <w:pStyle w:val="Prrafodelista"/>
        <w:spacing w:after="0" w:line="240" w:lineRule="auto"/>
        <w:ind w:left="567"/>
        <w:jc w:val="both"/>
        <w:rPr>
          <w:rFonts w:ascii="Arial" w:hAnsi="Arial" w:cs="Arial"/>
        </w:rPr>
      </w:pPr>
    </w:p>
    <w:p w14:paraId="6B7AD074" w14:textId="77777777" w:rsidR="00B54598" w:rsidRPr="000C7D1C" w:rsidRDefault="00B54598" w:rsidP="00B54598">
      <w:pPr>
        <w:pStyle w:val="Prrafodelista"/>
        <w:numPr>
          <w:ilvl w:val="1"/>
          <w:numId w:val="25"/>
        </w:numPr>
        <w:spacing w:after="0" w:line="240" w:lineRule="auto"/>
        <w:jc w:val="both"/>
        <w:rPr>
          <w:rFonts w:ascii="Arial" w:hAnsi="Arial" w:cs="Arial"/>
        </w:rPr>
      </w:pPr>
      <w:r w:rsidRPr="000C7D1C">
        <w:rPr>
          <w:rFonts w:ascii="Arial" w:hAnsi="Arial" w:cs="Arial"/>
        </w:rPr>
        <w:t>Estudiar la conveniencia y promover la celebración de convenios de coordinación y colaboración en el ejercicio de la función pública, entre los Municipios que integran la Zona Metropolitana de Guadalajara; y/o municipios colindantes;</w:t>
      </w:r>
      <w:r>
        <w:rPr>
          <w:rFonts w:ascii="Arial" w:hAnsi="Arial" w:cs="Arial"/>
        </w:rPr>
        <w:t xml:space="preserve"> y</w:t>
      </w:r>
    </w:p>
    <w:p w14:paraId="619BE681" w14:textId="77777777" w:rsidR="00B54598" w:rsidRPr="000C7D1C" w:rsidRDefault="00B54598" w:rsidP="00B54598">
      <w:pPr>
        <w:pStyle w:val="Prrafodelista"/>
        <w:spacing w:after="0" w:line="240" w:lineRule="auto"/>
        <w:ind w:left="567"/>
        <w:jc w:val="both"/>
        <w:rPr>
          <w:rFonts w:ascii="Arial" w:hAnsi="Arial" w:cs="Arial"/>
        </w:rPr>
      </w:pPr>
    </w:p>
    <w:p w14:paraId="34E6C026" w14:textId="77777777" w:rsidR="00B54598" w:rsidRDefault="00B54598" w:rsidP="00B54598">
      <w:pPr>
        <w:pStyle w:val="Prrafodelista"/>
        <w:numPr>
          <w:ilvl w:val="1"/>
          <w:numId w:val="25"/>
        </w:numPr>
        <w:spacing w:after="0" w:line="240" w:lineRule="auto"/>
        <w:jc w:val="both"/>
        <w:rPr>
          <w:rFonts w:ascii="Arial" w:hAnsi="Arial" w:cs="Arial"/>
        </w:rPr>
      </w:pPr>
      <w:r w:rsidRPr="000C7D1C">
        <w:rPr>
          <w:rFonts w:ascii="Arial" w:hAnsi="Arial" w:cs="Arial"/>
        </w:rPr>
        <w:t xml:space="preserve">Asesorar a la </w:t>
      </w:r>
      <w:proofErr w:type="gramStart"/>
      <w:r w:rsidRPr="000C7D1C">
        <w:rPr>
          <w:rFonts w:ascii="Arial" w:hAnsi="Arial" w:cs="Arial"/>
        </w:rPr>
        <w:t>Presidenta</w:t>
      </w:r>
      <w:proofErr w:type="gramEnd"/>
      <w:r w:rsidRPr="000C7D1C">
        <w:rPr>
          <w:rFonts w:ascii="Arial" w:hAnsi="Arial" w:cs="Arial"/>
        </w:rPr>
        <w:t xml:space="preserve"> o Presidente Municipal en la materia.</w:t>
      </w:r>
    </w:p>
    <w:p w14:paraId="1366511E" w14:textId="77777777" w:rsidR="00B54598" w:rsidRPr="000C7D1C" w:rsidRDefault="00B54598" w:rsidP="00B54598">
      <w:pPr>
        <w:jc w:val="both"/>
        <w:rPr>
          <w:rFonts w:ascii="Arial" w:hAnsi="Arial" w:cs="Arial"/>
        </w:rPr>
      </w:pPr>
    </w:p>
    <w:p w14:paraId="5742A12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Comisión de Mercados, Tianguis y Espacios Abiertos: </w:t>
      </w:r>
    </w:p>
    <w:p w14:paraId="322DF472" w14:textId="77777777" w:rsidR="00B54598" w:rsidRPr="00C92E5D" w:rsidRDefault="00B54598" w:rsidP="00B54598">
      <w:pPr>
        <w:pStyle w:val="Prrafodelista"/>
        <w:spacing w:after="0" w:line="240" w:lineRule="auto"/>
        <w:ind w:left="0"/>
        <w:jc w:val="both"/>
        <w:rPr>
          <w:rFonts w:ascii="Arial" w:hAnsi="Arial" w:cs="Arial"/>
        </w:rPr>
      </w:pPr>
    </w:p>
    <w:p w14:paraId="28077CA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observancia y aplicación de las disposiciones normativas en la materia;</w:t>
      </w:r>
    </w:p>
    <w:p w14:paraId="4244DD57" w14:textId="77777777" w:rsidR="00B54598" w:rsidRPr="00C92E5D" w:rsidRDefault="00B54598" w:rsidP="00B54598">
      <w:pPr>
        <w:pStyle w:val="Prrafodelista"/>
        <w:spacing w:after="0" w:line="240" w:lineRule="auto"/>
        <w:ind w:left="567"/>
        <w:jc w:val="both"/>
        <w:rPr>
          <w:rFonts w:ascii="Arial" w:hAnsi="Arial" w:cs="Arial"/>
        </w:rPr>
      </w:pPr>
    </w:p>
    <w:p w14:paraId="66EC3CE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analizar, estudiar y dictaminar las iniciativas en materia de Mercados Municipales, Tianguis y Comercios en la Vía Pública;</w:t>
      </w:r>
    </w:p>
    <w:p w14:paraId="0FEA46A3" w14:textId="77777777" w:rsidR="00B54598" w:rsidRPr="00C92E5D" w:rsidRDefault="00B54598" w:rsidP="00B54598">
      <w:pPr>
        <w:jc w:val="both"/>
        <w:rPr>
          <w:rFonts w:ascii="Arial" w:hAnsi="Arial" w:cs="Arial"/>
        </w:rPr>
      </w:pPr>
    </w:p>
    <w:p w14:paraId="29A49C5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el estudio y acciones pertinentes al impulso económico y fomento del empleo en el Municipio;</w:t>
      </w:r>
    </w:p>
    <w:p w14:paraId="2B0E1670" w14:textId="77777777" w:rsidR="00B54598" w:rsidRPr="00C92E5D" w:rsidRDefault="00B54598" w:rsidP="00B54598">
      <w:pPr>
        <w:pStyle w:val="Prrafodelista"/>
        <w:spacing w:after="0" w:line="240" w:lineRule="auto"/>
        <w:ind w:left="567"/>
        <w:jc w:val="both"/>
        <w:rPr>
          <w:rFonts w:ascii="Arial" w:hAnsi="Arial" w:cs="Arial"/>
        </w:rPr>
      </w:pPr>
    </w:p>
    <w:p w14:paraId="567F8AF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los estudios pertinentes y con base en estos, proponer la conveniencia de construcción de nuevos mercados municipales, así como el acondicionamiento y conservación de los existentes;</w:t>
      </w:r>
    </w:p>
    <w:p w14:paraId="760251F5" w14:textId="77777777" w:rsidR="00B54598" w:rsidRPr="00C92E5D" w:rsidRDefault="00B54598" w:rsidP="00B54598">
      <w:pPr>
        <w:ind w:left="567"/>
        <w:jc w:val="both"/>
        <w:rPr>
          <w:rFonts w:ascii="Arial" w:hAnsi="Arial" w:cs="Arial"/>
        </w:rPr>
      </w:pPr>
    </w:p>
    <w:p w14:paraId="520F215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Coadyuvar con la Dirección de Inspección de Mercados, Tianguis y espacios abiertos al compaginar, así como generar entre ambas instancias del Gobierno Municipal las políticas públicas correspondiente al buen quehacer y desempeño de la dependencia, así como del organismo edilicio;</w:t>
      </w:r>
    </w:p>
    <w:p w14:paraId="297F9BEB" w14:textId="77777777" w:rsidR="00B54598" w:rsidRPr="00C92E5D" w:rsidRDefault="00B54598" w:rsidP="00B54598">
      <w:pPr>
        <w:jc w:val="both"/>
        <w:rPr>
          <w:rFonts w:ascii="Arial" w:hAnsi="Arial" w:cs="Arial"/>
        </w:rPr>
      </w:pPr>
    </w:p>
    <w:p w14:paraId="1F8D438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Analizar y, en su caso, proponer la celebración de convenios y contratos con las autoridades que tengan funciones en la materia y aquellos a efectuarse con los particulares;</w:t>
      </w:r>
    </w:p>
    <w:p w14:paraId="0963DAD3" w14:textId="77777777" w:rsidR="00B54598" w:rsidRPr="00C92E5D" w:rsidRDefault="00B54598" w:rsidP="00B54598">
      <w:pPr>
        <w:jc w:val="both"/>
        <w:rPr>
          <w:rFonts w:ascii="Arial" w:hAnsi="Arial" w:cs="Arial"/>
        </w:rPr>
      </w:pPr>
    </w:p>
    <w:p w14:paraId="56CE89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Evaluar los trabajos de las dependencias municipales con funciones en la materia y, con base en sus resultados y las necesidades operantes, proponer las medidas pertinentes para orientar la política que al respecto deba emprender el municipio; y</w:t>
      </w:r>
    </w:p>
    <w:p w14:paraId="4C704EFF" w14:textId="77777777" w:rsidR="00B54598" w:rsidRPr="00C92E5D" w:rsidRDefault="00B54598" w:rsidP="00B54598">
      <w:pPr>
        <w:jc w:val="both"/>
        <w:rPr>
          <w:rFonts w:ascii="Arial" w:hAnsi="Arial" w:cs="Arial"/>
        </w:rPr>
      </w:pPr>
    </w:p>
    <w:p w14:paraId="0B935E7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 materia. </w:t>
      </w:r>
    </w:p>
    <w:p w14:paraId="2F9B95D5" w14:textId="77777777" w:rsidR="00B54598" w:rsidRPr="00C92E5D" w:rsidRDefault="00B54598" w:rsidP="00B54598">
      <w:pPr>
        <w:pStyle w:val="Prrafodelista"/>
        <w:spacing w:after="0" w:line="240" w:lineRule="auto"/>
        <w:ind w:left="567"/>
        <w:jc w:val="both"/>
        <w:rPr>
          <w:rFonts w:ascii="Arial" w:hAnsi="Arial" w:cs="Arial"/>
        </w:rPr>
      </w:pPr>
    </w:p>
    <w:p w14:paraId="7ECFD25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Derechos Humanos, Igualdad de Género y Migrantes:</w:t>
      </w:r>
    </w:p>
    <w:p w14:paraId="05C6064A" w14:textId="77777777" w:rsidR="00B54598" w:rsidRPr="00C92E5D" w:rsidRDefault="00B54598" w:rsidP="00B54598">
      <w:pPr>
        <w:autoSpaceDE w:val="0"/>
        <w:jc w:val="both"/>
        <w:rPr>
          <w:rFonts w:ascii="Arial" w:hAnsi="Arial" w:cs="Arial"/>
          <w:b/>
          <w:bCs/>
        </w:rPr>
      </w:pPr>
    </w:p>
    <w:p w14:paraId="18EC09E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correcta aplicación y observancia de las disposiciones legales en la materia;</w:t>
      </w:r>
    </w:p>
    <w:p w14:paraId="324454D5" w14:textId="77777777" w:rsidR="00B54598" w:rsidRPr="00C92E5D" w:rsidRDefault="00B54598" w:rsidP="00B54598">
      <w:pPr>
        <w:pStyle w:val="Prrafodelista"/>
        <w:spacing w:after="0" w:line="240" w:lineRule="auto"/>
        <w:ind w:left="567"/>
        <w:jc w:val="both"/>
        <w:rPr>
          <w:rFonts w:ascii="Arial" w:hAnsi="Arial" w:cs="Arial"/>
        </w:rPr>
      </w:pPr>
    </w:p>
    <w:p w14:paraId="0277438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las materias sean sometidas a consideración del Ayuntamiento;</w:t>
      </w:r>
    </w:p>
    <w:p w14:paraId="346644D8" w14:textId="77777777" w:rsidR="00B54598" w:rsidRPr="00C92E5D" w:rsidRDefault="00B54598" w:rsidP="00B54598">
      <w:pPr>
        <w:pStyle w:val="Prrafodelista"/>
        <w:spacing w:after="0" w:line="240" w:lineRule="auto"/>
        <w:ind w:left="567"/>
        <w:jc w:val="both"/>
        <w:rPr>
          <w:rFonts w:ascii="Arial" w:hAnsi="Arial" w:cs="Arial"/>
        </w:rPr>
      </w:pPr>
    </w:p>
    <w:p w14:paraId="526BF22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cultura y difusión del respeto por los Derechos Humanos en el Municipio;</w:t>
      </w:r>
    </w:p>
    <w:p w14:paraId="1235B14A" w14:textId="77777777" w:rsidR="00B54598" w:rsidRPr="00C92E5D" w:rsidRDefault="00B54598" w:rsidP="00B54598">
      <w:pPr>
        <w:pStyle w:val="Prrafodelista"/>
        <w:spacing w:after="0" w:line="240" w:lineRule="auto"/>
        <w:ind w:left="567"/>
        <w:jc w:val="both"/>
        <w:rPr>
          <w:rFonts w:ascii="Arial" w:hAnsi="Arial" w:cs="Arial"/>
        </w:rPr>
      </w:pPr>
    </w:p>
    <w:p w14:paraId="30DF25A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relaciones de coordinación y colaboración con los organismos públicos y sociales que velan por el respeto de los Derechos Humanos;</w:t>
      </w:r>
    </w:p>
    <w:p w14:paraId="7BB4FD64" w14:textId="77777777" w:rsidR="00B54598" w:rsidRPr="00C92E5D" w:rsidRDefault="00B54598" w:rsidP="00B54598">
      <w:pPr>
        <w:pStyle w:val="Prrafodelista"/>
        <w:spacing w:after="0" w:line="240" w:lineRule="auto"/>
        <w:ind w:left="567"/>
        <w:jc w:val="both"/>
        <w:rPr>
          <w:rFonts w:ascii="Arial" w:hAnsi="Arial" w:cs="Arial"/>
        </w:rPr>
      </w:pPr>
    </w:p>
    <w:p w14:paraId="6969D13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Estar al tanto del estado que guardan las dependencias municipales destinadas para la custodia y detención de los infractores en el Municipio y velar por que en todo momento sean respetados los Derechos Humanos;</w:t>
      </w:r>
    </w:p>
    <w:p w14:paraId="1B8C6721" w14:textId="77777777" w:rsidR="00B54598" w:rsidRPr="00C92E5D" w:rsidRDefault="00B54598" w:rsidP="00B54598">
      <w:pPr>
        <w:pStyle w:val="Prrafodelista"/>
        <w:spacing w:after="0" w:line="240" w:lineRule="auto"/>
        <w:ind w:left="567"/>
        <w:jc w:val="both"/>
        <w:rPr>
          <w:rFonts w:ascii="Arial" w:hAnsi="Arial" w:cs="Arial"/>
        </w:rPr>
      </w:pPr>
    </w:p>
    <w:p w14:paraId="745D144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Realizar visitas periódicas a las dependencias destinadas para la Asistencia Social en el Municipio, velando por la observancia de los Derechos Humanos;</w:t>
      </w:r>
    </w:p>
    <w:p w14:paraId="31E0104F" w14:textId="77777777" w:rsidR="00B54598" w:rsidRPr="00C92E5D" w:rsidRDefault="00B54598" w:rsidP="00B54598">
      <w:pPr>
        <w:pStyle w:val="Prrafodelista"/>
        <w:spacing w:after="0" w:line="240" w:lineRule="auto"/>
        <w:ind w:left="567"/>
        <w:jc w:val="both"/>
        <w:rPr>
          <w:rFonts w:ascii="Arial" w:hAnsi="Arial" w:cs="Arial"/>
        </w:rPr>
      </w:pPr>
    </w:p>
    <w:p w14:paraId="7BDE6DCE" w14:textId="77777777" w:rsidR="00B54598" w:rsidRPr="00C92E5D" w:rsidRDefault="00B54598" w:rsidP="00B54598">
      <w:pPr>
        <w:pStyle w:val="Prrafodelista"/>
        <w:numPr>
          <w:ilvl w:val="1"/>
          <w:numId w:val="25"/>
        </w:numPr>
        <w:spacing w:after="0" w:line="240" w:lineRule="auto"/>
        <w:jc w:val="both"/>
        <w:rPr>
          <w:rFonts w:ascii="Arial" w:hAnsi="Arial" w:cs="Arial"/>
        </w:rPr>
      </w:pPr>
      <w:r>
        <w:rPr>
          <w:rFonts w:ascii="Arial" w:hAnsi="Arial" w:cs="Arial"/>
        </w:rPr>
        <w:t>Velar</w:t>
      </w:r>
      <w:r w:rsidRPr="00C92E5D">
        <w:rPr>
          <w:rFonts w:ascii="Arial" w:hAnsi="Arial" w:cs="Arial"/>
        </w:rPr>
        <w:t xml:space="preserve"> por el re</w:t>
      </w:r>
      <w:r>
        <w:rPr>
          <w:rFonts w:ascii="Arial" w:hAnsi="Arial" w:cs="Arial"/>
        </w:rPr>
        <w:t>sp</w:t>
      </w:r>
      <w:r w:rsidRPr="00C92E5D">
        <w:rPr>
          <w:rFonts w:ascii="Arial" w:hAnsi="Arial" w:cs="Arial"/>
        </w:rPr>
        <w:t>eto de los Derechos Humanos en el Municipio</w:t>
      </w:r>
      <w:r>
        <w:rPr>
          <w:rFonts w:ascii="Arial" w:hAnsi="Arial" w:cs="Arial"/>
        </w:rPr>
        <w:t>,</w:t>
      </w:r>
      <w:r w:rsidRPr="00C92E5D">
        <w:rPr>
          <w:rFonts w:ascii="Arial" w:hAnsi="Arial" w:cs="Arial"/>
        </w:rPr>
        <w:t xml:space="preserve"> orientando que en la aplicación de la normatividad municipal sean observados en todo momento;</w:t>
      </w:r>
    </w:p>
    <w:p w14:paraId="1F276023" w14:textId="77777777" w:rsidR="00B54598" w:rsidRPr="00C92E5D" w:rsidRDefault="00B54598" w:rsidP="00B54598">
      <w:pPr>
        <w:pStyle w:val="Prrafodelista"/>
        <w:spacing w:after="0" w:line="240" w:lineRule="auto"/>
        <w:ind w:left="567"/>
        <w:jc w:val="both"/>
        <w:rPr>
          <w:rFonts w:ascii="Arial" w:hAnsi="Arial" w:cs="Arial"/>
        </w:rPr>
      </w:pPr>
    </w:p>
    <w:p w14:paraId="449FF2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 cultura y difusión del respeto a los Derechos Humanos de los Migrantes en el Municipio, ya que todas las personas, hombres o mujeres, que se encuentran dentro del territorio mexicano, independientemente de su nacionalidad, si cuentan o no con documentación migratoria en regla, tienen derechos humanos garantizados por la Constitución Política de los Estados Unidos Mexicanos;</w:t>
      </w:r>
    </w:p>
    <w:p w14:paraId="47293B9B" w14:textId="77777777" w:rsidR="00B54598" w:rsidRPr="00C92E5D" w:rsidRDefault="00B54598" w:rsidP="00B54598">
      <w:pPr>
        <w:pStyle w:val="Prrafodelista"/>
        <w:spacing w:after="0" w:line="240" w:lineRule="auto"/>
        <w:rPr>
          <w:rFonts w:ascii="Arial" w:hAnsi="Arial" w:cs="Arial"/>
        </w:rPr>
      </w:pPr>
    </w:p>
    <w:p w14:paraId="13E0731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Velar por la aplicación y observancia de las disposiciones normativas en la materia;</w:t>
      </w:r>
    </w:p>
    <w:p w14:paraId="24ACF627" w14:textId="77777777" w:rsidR="00B54598" w:rsidRPr="00C92E5D" w:rsidRDefault="00B54598" w:rsidP="00B54598">
      <w:pPr>
        <w:pStyle w:val="Prrafodelista"/>
        <w:spacing w:after="0" w:line="240" w:lineRule="auto"/>
        <w:ind w:left="567"/>
        <w:jc w:val="both"/>
        <w:rPr>
          <w:rFonts w:ascii="Arial" w:hAnsi="Arial" w:cs="Arial"/>
        </w:rPr>
      </w:pPr>
    </w:p>
    <w:p w14:paraId="1A6C0F1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políticas públicas que contemplen las problemáticas enfoque integrado de género;</w:t>
      </w:r>
    </w:p>
    <w:p w14:paraId="3E8C6FF3" w14:textId="77777777" w:rsidR="00B54598" w:rsidRPr="00C92E5D" w:rsidRDefault="00B54598" w:rsidP="00B54598">
      <w:pPr>
        <w:pStyle w:val="Prrafodelista"/>
        <w:spacing w:after="0" w:line="240" w:lineRule="auto"/>
        <w:ind w:left="567"/>
        <w:jc w:val="both"/>
        <w:rPr>
          <w:rFonts w:ascii="Arial" w:hAnsi="Arial" w:cs="Arial"/>
        </w:rPr>
      </w:pPr>
    </w:p>
    <w:p w14:paraId="2CAFA1C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Impulsar y elaborar iniciativas para prevenir, atender, sancionar y erradicar la violencia contra las mujeres en todos sus tipos y modalidades;</w:t>
      </w:r>
    </w:p>
    <w:p w14:paraId="68DD5934" w14:textId="77777777" w:rsidR="00B54598" w:rsidRPr="00C92E5D" w:rsidRDefault="00B54598" w:rsidP="00B54598">
      <w:pPr>
        <w:pStyle w:val="Prrafodelista"/>
        <w:spacing w:after="0" w:line="240" w:lineRule="auto"/>
        <w:ind w:left="567"/>
        <w:jc w:val="both"/>
        <w:rPr>
          <w:rFonts w:ascii="Arial" w:hAnsi="Arial" w:cs="Arial"/>
        </w:rPr>
      </w:pPr>
    </w:p>
    <w:p w14:paraId="0EB415E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Evaluar los trabajos de los organismos municipales en la materia y proponer medidas tendientes a orientar una política de igualdad sustantiva entre mujeres y hombres;</w:t>
      </w:r>
    </w:p>
    <w:p w14:paraId="2DB91BFB" w14:textId="77777777" w:rsidR="00B54598" w:rsidRPr="00C92E5D" w:rsidRDefault="00B54598" w:rsidP="00B54598">
      <w:pPr>
        <w:pStyle w:val="Prrafodelista"/>
        <w:spacing w:after="0" w:line="240" w:lineRule="auto"/>
        <w:ind w:left="567"/>
        <w:jc w:val="both"/>
        <w:rPr>
          <w:rFonts w:ascii="Arial" w:hAnsi="Arial" w:cs="Arial"/>
        </w:rPr>
      </w:pPr>
    </w:p>
    <w:p w14:paraId="3173369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Impulsar el Enfoque Integrado de Género en todas las áreas del Ayuntamiento; </w:t>
      </w:r>
    </w:p>
    <w:p w14:paraId="2C02007F" w14:textId="77777777" w:rsidR="00B54598" w:rsidRPr="00C92E5D" w:rsidRDefault="00B54598" w:rsidP="00B54598">
      <w:pPr>
        <w:pStyle w:val="Prrafodelista"/>
        <w:spacing w:after="0" w:line="240" w:lineRule="auto"/>
        <w:ind w:left="567"/>
        <w:jc w:val="both"/>
        <w:rPr>
          <w:rFonts w:ascii="Arial" w:hAnsi="Arial" w:cs="Arial"/>
        </w:rPr>
      </w:pPr>
    </w:p>
    <w:p w14:paraId="63D9C01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Procurar que el Ayuntamiento colabore con las demás autoridades y organismos estatales, nacionales e internacionales para la transversalización de la perspectiva de género en el marco de los Derechos Humanos de las Mujeres; conforme a los Tratados Internacionales, la legislación federal y estatal vigente, así como los programas en materia de igualdad de género y no violencia contra las mujeres. </w:t>
      </w:r>
    </w:p>
    <w:p w14:paraId="33ABBFF3" w14:textId="77777777" w:rsidR="00B54598" w:rsidRPr="00C92E5D" w:rsidRDefault="00B54598" w:rsidP="00B54598">
      <w:pPr>
        <w:pStyle w:val="Prrafodelista"/>
        <w:spacing w:after="0" w:line="240" w:lineRule="auto"/>
        <w:ind w:left="567"/>
        <w:jc w:val="both"/>
        <w:rPr>
          <w:rFonts w:ascii="Arial" w:hAnsi="Arial" w:cs="Arial"/>
        </w:rPr>
      </w:pPr>
    </w:p>
    <w:p w14:paraId="5EEF959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Vigilar la elaboración y ejecución de presupuestos con enfoque de género, en toda la administración pública municipal;</w:t>
      </w:r>
    </w:p>
    <w:p w14:paraId="284A59D6" w14:textId="77777777" w:rsidR="00B54598" w:rsidRPr="00C92E5D" w:rsidRDefault="00B54598" w:rsidP="00B54598">
      <w:pPr>
        <w:pStyle w:val="Prrafodelista"/>
        <w:spacing w:after="0" w:line="240" w:lineRule="auto"/>
        <w:ind w:left="567"/>
        <w:jc w:val="both"/>
        <w:rPr>
          <w:rFonts w:ascii="Arial" w:hAnsi="Arial" w:cs="Arial"/>
        </w:rPr>
      </w:pPr>
    </w:p>
    <w:p w14:paraId="47651F0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Orientar la política pública que en las materias competencia de la Comisión deba observar el Municipio; y</w:t>
      </w:r>
    </w:p>
    <w:p w14:paraId="0D639FBE" w14:textId="77777777" w:rsidR="00B54598" w:rsidRPr="00C92E5D" w:rsidRDefault="00B54598" w:rsidP="00B54598">
      <w:pPr>
        <w:pStyle w:val="Prrafodelista"/>
        <w:spacing w:after="0" w:line="240" w:lineRule="auto"/>
        <w:ind w:left="567"/>
        <w:jc w:val="both"/>
        <w:rPr>
          <w:rFonts w:ascii="Arial" w:hAnsi="Arial" w:cs="Arial"/>
        </w:rPr>
      </w:pPr>
    </w:p>
    <w:p w14:paraId="41F3F3D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Asesorar a la </w:t>
      </w:r>
      <w:proofErr w:type="gramStart"/>
      <w:r w:rsidRPr="00C92E5D">
        <w:rPr>
          <w:rFonts w:ascii="Arial" w:hAnsi="Arial" w:cs="Arial"/>
        </w:rPr>
        <w:t>Presidenta</w:t>
      </w:r>
      <w:proofErr w:type="gramEnd"/>
      <w:r w:rsidRPr="00C92E5D">
        <w:rPr>
          <w:rFonts w:ascii="Arial" w:hAnsi="Arial" w:cs="Arial"/>
        </w:rPr>
        <w:t xml:space="preserve"> o Presidente Municipal en las materias que competen a la Comisión.</w:t>
      </w:r>
    </w:p>
    <w:p w14:paraId="46DE8BAC" w14:textId="77777777" w:rsidR="00B54598" w:rsidRPr="00C92E5D" w:rsidRDefault="00B54598" w:rsidP="00B54598">
      <w:pPr>
        <w:pStyle w:val="Prrafodelista"/>
        <w:spacing w:after="0" w:line="240" w:lineRule="auto"/>
        <w:ind w:left="567"/>
        <w:jc w:val="both"/>
        <w:rPr>
          <w:rFonts w:ascii="Arial" w:hAnsi="Arial" w:cs="Arial"/>
        </w:rPr>
      </w:pPr>
    </w:p>
    <w:p w14:paraId="62A1160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Compete a la Comisión de Transparencia y Anticorrupción:</w:t>
      </w:r>
    </w:p>
    <w:p w14:paraId="58D714DC" w14:textId="77777777" w:rsidR="00B54598" w:rsidRPr="000C7D1C" w:rsidRDefault="00B54598" w:rsidP="00B54598">
      <w:pPr>
        <w:autoSpaceDE w:val="0"/>
        <w:jc w:val="both"/>
        <w:rPr>
          <w:rFonts w:ascii="Arial" w:hAnsi="Arial" w:cs="Arial"/>
        </w:rPr>
      </w:pPr>
    </w:p>
    <w:p w14:paraId="4E482199" w14:textId="77777777" w:rsidR="00B54598" w:rsidRPr="000C7D1C" w:rsidRDefault="00B54598" w:rsidP="00B54598">
      <w:pPr>
        <w:pStyle w:val="Prrafodelista"/>
        <w:numPr>
          <w:ilvl w:val="1"/>
          <w:numId w:val="25"/>
        </w:numPr>
        <w:spacing w:after="0" w:line="240" w:lineRule="auto"/>
        <w:jc w:val="both"/>
        <w:rPr>
          <w:rFonts w:ascii="Arial" w:hAnsi="Arial" w:cs="Arial"/>
        </w:rPr>
      </w:pPr>
      <w:r w:rsidRPr="000C7D1C">
        <w:rPr>
          <w:rFonts w:ascii="Arial" w:hAnsi="Arial" w:cs="Arial"/>
        </w:rPr>
        <w:t>Proponer, analizar, y estudiar los ordenamientos municipales las políticas y acciones concernientes a la transparencia, acceso a la información, rendición de cuentas y combate a la corrupción en las dependencias y entidades de la administración pública municipal; así́ como dar seguimiento a los programas y acciones que éstas deban llevar a cabo anualmente en las materias antes señaladas; transparentar el ejercicio de la función pública , la rendición de cuentas, así como el proceso de la toma de decisiones en los asuntos de interés público; proponer los acuerdos o disposiciones administrativas que estime convenientes, para impulsar y consolidar la cultura de la transparencia y el accesos a la información pública en el Municipio;</w:t>
      </w:r>
    </w:p>
    <w:p w14:paraId="403DD714" w14:textId="77777777" w:rsidR="00B54598" w:rsidRPr="000C7D1C" w:rsidRDefault="00B54598" w:rsidP="00B54598">
      <w:pPr>
        <w:autoSpaceDE w:val="0"/>
        <w:autoSpaceDN w:val="0"/>
        <w:adjustRightInd w:val="0"/>
        <w:jc w:val="both"/>
        <w:rPr>
          <w:rFonts w:ascii="Arial" w:hAnsi="Arial" w:cs="Arial"/>
        </w:rPr>
      </w:pPr>
    </w:p>
    <w:p w14:paraId="1F70F4B5" w14:textId="77777777" w:rsidR="00B54598" w:rsidRPr="000C7D1C" w:rsidRDefault="00B54598" w:rsidP="00B54598">
      <w:pPr>
        <w:pStyle w:val="Prrafodelista"/>
        <w:numPr>
          <w:ilvl w:val="1"/>
          <w:numId w:val="25"/>
        </w:numPr>
        <w:spacing w:after="0" w:line="240" w:lineRule="auto"/>
        <w:jc w:val="both"/>
        <w:rPr>
          <w:rFonts w:ascii="Arial" w:hAnsi="Arial" w:cs="Arial"/>
        </w:rPr>
      </w:pPr>
      <w:r w:rsidRPr="000C7D1C">
        <w:rPr>
          <w:rFonts w:ascii="Arial" w:hAnsi="Arial" w:cs="Arial"/>
        </w:rPr>
        <w:t xml:space="preserve">Establecer lineamientos y acciones concretas en la Administración Pública Municipal para prevenir la corrupción; y proponer acuerdos o disposiciones administrativas de carácter general, tendientes a </w:t>
      </w:r>
      <w:r>
        <w:rPr>
          <w:rFonts w:ascii="Arial" w:hAnsi="Arial" w:cs="Arial"/>
        </w:rPr>
        <w:t xml:space="preserve">generar eficiencia en </w:t>
      </w:r>
      <w:r w:rsidRPr="000C7D1C">
        <w:rPr>
          <w:rFonts w:ascii="Arial" w:hAnsi="Arial" w:cs="Arial"/>
        </w:rPr>
        <w:t>los procedimientos de accesibilidad a la información pública del Municipio;</w:t>
      </w:r>
    </w:p>
    <w:p w14:paraId="4B688072" w14:textId="77777777" w:rsidR="00B54598" w:rsidRPr="000C7D1C" w:rsidRDefault="00B54598" w:rsidP="00B54598">
      <w:pPr>
        <w:autoSpaceDE w:val="0"/>
        <w:autoSpaceDN w:val="0"/>
        <w:adjustRightInd w:val="0"/>
        <w:jc w:val="both"/>
        <w:rPr>
          <w:rFonts w:ascii="Arial" w:hAnsi="Arial" w:cs="Arial"/>
        </w:rPr>
      </w:pPr>
    </w:p>
    <w:p w14:paraId="0314743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Establecer las políticas, lineamientos y criterios para que las dependencias municipales fomenten la participación ciudadana en el combate a la corrupción, la transparencia, y el derecho al acceso a la información; </w:t>
      </w:r>
    </w:p>
    <w:p w14:paraId="42BA99C0" w14:textId="77777777" w:rsidR="00B54598" w:rsidRPr="00C92E5D" w:rsidRDefault="00B54598" w:rsidP="00B54598">
      <w:pPr>
        <w:pStyle w:val="Prrafodelista"/>
        <w:spacing w:after="0" w:line="240" w:lineRule="auto"/>
        <w:ind w:left="567"/>
        <w:jc w:val="both"/>
        <w:rPr>
          <w:rFonts w:ascii="Arial" w:hAnsi="Arial" w:cs="Arial"/>
        </w:rPr>
      </w:pPr>
    </w:p>
    <w:p w14:paraId="0BA930B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Promover las reformas necesarias para armonizar los instrumentos que en materia reglamentaria puedan aplicar sanciones efectivas y oportunas con el fin de combatir la corrupción en el municipio;</w:t>
      </w:r>
    </w:p>
    <w:p w14:paraId="74BDF441" w14:textId="77777777" w:rsidR="00B54598" w:rsidRPr="00C92E5D" w:rsidRDefault="00B54598" w:rsidP="00B54598">
      <w:pPr>
        <w:autoSpaceDE w:val="0"/>
        <w:autoSpaceDN w:val="0"/>
        <w:adjustRightInd w:val="0"/>
        <w:jc w:val="both"/>
        <w:rPr>
          <w:rFonts w:ascii="Arial" w:hAnsi="Arial" w:cs="Arial"/>
        </w:rPr>
      </w:pPr>
    </w:p>
    <w:p w14:paraId="365048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de manera coordinada con las Comisiones de Promoción Cultural, Educación y Derechos Humanos, la difusión de la cultura de la transparencia basada en valores y principios éticos que se reflejen en el quehacer cotidiano de las instituciones y de las servidoras y</w:t>
      </w:r>
      <w:bookmarkStart w:id="52" w:name="_Hlk178333935"/>
      <w:r w:rsidRPr="00C92E5D">
        <w:rPr>
          <w:rFonts w:ascii="Arial" w:hAnsi="Arial" w:cs="Arial"/>
        </w:rPr>
        <w:t xml:space="preserve"> servidores públicos </w:t>
      </w:r>
      <w:bookmarkEnd w:id="52"/>
      <w:r w:rsidRPr="00C92E5D">
        <w:rPr>
          <w:rFonts w:ascii="Arial" w:hAnsi="Arial" w:cs="Arial"/>
        </w:rPr>
        <w:t xml:space="preserve">municipales, así́ como el respeto a los derechos de </w:t>
      </w:r>
      <w:proofErr w:type="gramStart"/>
      <w:r w:rsidRPr="00C92E5D">
        <w:rPr>
          <w:rFonts w:ascii="Arial" w:hAnsi="Arial" w:cs="Arial"/>
        </w:rPr>
        <w:t>las ciudadanas y ciudadanos</w:t>
      </w:r>
      <w:proofErr w:type="gramEnd"/>
      <w:r w:rsidRPr="00C92E5D">
        <w:rPr>
          <w:rFonts w:ascii="Arial" w:hAnsi="Arial" w:cs="Arial"/>
        </w:rPr>
        <w:t xml:space="preserve"> que en el ámbito de su competencia se requieran;</w:t>
      </w:r>
    </w:p>
    <w:p w14:paraId="40F6EC70" w14:textId="77777777" w:rsidR="00B54598" w:rsidRPr="00C92E5D" w:rsidRDefault="00B54598" w:rsidP="00B54598">
      <w:pPr>
        <w:pStyle w:val="Prrafodelista"/>
        <w:spacing w:after="0" w:line="240" w:lineRule="auto"/>
        <w:ind w:left="567"/>
        <w:jc w:val="both"/>
        <w:rPr>
          <w:rFonts w:ascii="Arial" w:hAnsi="Arial" w:cs="Arial"/>
        </w:rPr>
      </w:pPr>
    </w:p>
    <w:p w14:paraId="5BD96E0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Proponer las políticas, criterios y lineamientos que regulen la clasificación de la información que debe hacerse pública con estricto apego a la legislación aplicable en la materia; </w:t>
      </w:r>
    </w:p>
    <w:p w14:paraId="3F5F37F2" w14:textId="77777777" w:rsidR="00B54598" w:rsidRPr="00C92E5D" w:rsidRDefault="00B54598" w:rsidP="00B54598">
      <w:pPr>
        <w:autoSpaceDE w:val="0"/>
        <w:autoSpaceDN w:val="0"/>
        <w:adjustRightInd w:val="0"/>
        <w:jc w:val="both"/>
        <w:rPr>
          <w:rFonts w:ascii="Arial" w:hAnsi="Arial" w:cs="Arial"/>
        </w:rPr>
      </w:pPr>
    </w:p>
    <w:p w14:paraId="42F20F3D" w14:textId="77777777" w:rsidR="00B54598" w:rsidRPr="000C7D1C" w:rsidRDefault="00B54598" w:rsidP="00B54598">
      <w:pPr>
        <w:pStyle w:val="Prrafodelista"/>
        <w:numPr>
          <w:ilvl w:val="1"/>
          <w:numId w:val="25"/>
        </w:numPr>
        <w:spacing w:after="0" w:line="240" w:lineRule="auto"/>
        <w:jc w:val="both"/>
        <w:rPr>
          <w:rFonts w:ascii="Arial" w:hAnsi="Arial" w:cs="Arial"/>
        </w:rPr>
      </w:pPr>
      <w:r w:rsidRPr="000C7D1C">
        <w:rPr>
          <w:rFonts w:ascii="Arial" w:hAnsi="Arial" w:cs="Arial"/>
        </w:rPr>
        <w:t xml:space="preserve">Procurar que la Administración Pública Municipal cuente con los mecanismos de información y rendición de cuentas necesarios para que la ciudadanía pueda acceder a la información pública del municipio; para garantizar y vigilar en conjunto con la Administración Pública Municipal el derecho a toda persona de solicitar, acceder, consultar, recibir, difundir, reproducir y publicar información pública, bajo los principios de transparencia y rendición de cuentas. </w:t>
      </w:r>
    </w:p>
    <w:p w14:paraId="5B3F6635" w14:textId="77777777" w:rsidR="00B54598" w:rsidRPr="00C92E5D" w:rsidRDefault="00B54598" w:rsidP="00B54598">
      <w:pPr>
        <w:autoSpaceDE w:val="0"/>
        <w:autoSpaceDN w:val="0"/>
        <w:adjustRightInd w:val="0"/>
        <w:jc w:val="both"/>
        <w:rPr>
          <w:rFonts w:ascii="Arial" w:hAnsi="Arial" w:cs="Arial"/>
        </w:rPr>
      </w:pPr>
    </w:p>
    <w:p w14:paraId="2A40F14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Dar seguimiento y evaluación periódica de los avances y resultados de las medidas acordadas en la comisión; así́ como su impacto en la opinión pública para que a su vez se tomen las medidas necesarias para el cabal cumplimiento de sus atribuciones; </w:t>
      </w:r>
    </w:p>
    <w:p w14:paraId="1875B59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Promover políticas, criterios o disposiciones reglamentarias que estimulen la debida coordinación entre el Órgano de Control Interno y la Sindicatura con el objeto de que a las denuncias sobre presuntas irregularidades cometidas por las servidoras y servidores públicos se les dé trámite expedito y apegado a la ley; y </w:t>
      </w:r>
    </w:p>
    <w:p w14:paraId="76C55366" w14:textId="77777777" w:rsidR="00B54598" w:rsidRPr="00C92E5D" w:rsidRDefault="00B54598" w:rsidP="00B54598">
      <w:pPr>
        <w:pStyle w:val="Prrafodelista"/>
        <w:spacing w:after="0" w:line="240" w:lineRule="auto"/>
        <w:ind w:left="567"/>
        <w:jc w:val="both"/>
        <w:rPr>
          <w:rFonts w:ascii="Arial" w:hAnsi="Arial" w:cs="Arial"/>
        </w:rPr>
      </w:pPr>
    </w:p>
    <w:p w14:paraId="0B1D6A9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Para el cumplimiento de sus atribuciones, la Comisión podrá́ reunirse con el titular de la Unidad de Transparencia e Información Pública o con la </w:t>
      </w:r>
      <w:proofErr w:type="gramStart"/>
      <w:r w:rsidRPr="00C92E5D">
        <w:rPr>
          <w:rFonts w:ascii="Arial" w:hAnsi="Arial" w:cs="Arial"/>
        </w:rPr>
        <w:t>Secretaria</w:t>
      </w:r>
      <w:proofErr w:type="gramEnd"/>
      <w:r w:rsidRPr="00C92E5D">
        <w:rPr>
          <w:rFonts w:ascii="Arial" w:hAnsi="Arial" w:cs="Arial"/>
        </w:rPr>
        <w:t xml:space="preserve"> o Secretario del Ayuntamiento, cuantas veces sea necesario para dar seguimiento a las políticas que para estos fines se establezcan.</w:t>
      </w:r>
    </w:p>
    <w:p w14:paraId="028DEF8E" w14:textId="77777777" w:rsidR="00B54598" w:rsidRPr="00C92E5D" w:rsidRDefault="00B54598" w:rsidP="00B54598">
      <w:pPr>
        <w:autoSpaceDE w:val="0"/>
        <w:autoSpaceDN w:val="0"/>
        <w:adjustRightInd w:val="0"/>
        <w:jc w:val="both"/>
        <w:rPr>
          <w:rFonts w:ascii="Arial" w:hAnsi="Arial" w:cs="Arial"/>
        </w:rPr>
      </w:pPr>
    </w:p>
    <w:p w14:paraId="1A2BDAE1" w14:textId="77777777" w:rsidR="00B54598" w:rsidRPr="00FC442B" w:rsidRDefault="00B54598" w:rsidP="00B54598">
      <w:pPr>
        <w:pStyle w:val="Prrafodelista"/>
        <w:numPr>
          <w:ilvl w:val="1"/>
          <w:numId w:val="25"/>
        </w:numPr>
        <w:spacing w:after="0" w:line="240" w:lineRule="auto"/>
        <w:jc w:val="both"/>
        <w:rPr>
          <w:rFonts w:ascii="Arial" w:hAnsi="Arial" w:cs="Arial"/>
        </w:rPr>
      </w:pPr>
      <w:r w:rsidRPr="00FC442B">
        <w:rPr>
          <w:rFonts w:ascii="Arial" w:hAnsi="Arial" w:cs="Arial"/>
        </w:rPr>
        <w:t>Supervisar que la Unidad de Transparencia e Información del Municipio, funciones de conformidad con lo establecido por la Ley de Transparencia e Información Pública del Estado de Jalisco, y el Reglamento de Transparencia e información Pública para el Municipio de San Pedro Tlaquepaque, Jalisco.</w:t>
      </w:r>
    </w:p>
    <w:p w14:paraId="1F789760" w14:textId="77777777" w:rsidR="00B54598" w:rsidRPr="00C92E5D" w:rsidRDefault="00B54598" w:rsidP="00B54598">
      <w:pPr>
        <w:autoSpaceDE w:val="0"/>
        <w:jc w:val="both"/>
        <w:rPr>
          <w:rFonts w:ascii="Arial" w:hAnsi="Arial" w:cs="Arial"/>
          <w:b/>
          <w:bCs/>
        </w:rPr>
      </w:pPr>
    </w:p>
    <w:p w14:paraId="7053F9B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Compete a la Comisión </w:t>
      </w:r>
      <w:proofErr w:type="gramStart"/>
      <w:r w:rsidRPr="00C92E5D">
        <w:rPr>
          <w:rFonts w:ascii="Arial" w:hAnsi="Arial" w:cs="Arial"/>
        </w:rPr>
        <w:t>Edilicia</w:t>
      </w:r>
      <w:proofErr w:type="gramEnd"/>
      <w:r w:rsidRPr="00C92E5D">
        <w:rPr>
          <w:rFonts w:ascii="Arial" w:hAnsi="Arial" w:cs="Arial"/>
        </w:rPr>
        <w:t xml:space="preserve"> de Defensa de Niños, Niñas y Adolescentes, Deportes y Atención a la Juventud le corresponden las siguientes atribuciones:</w:t>
      </w:r>
    </w:p>
    <w:p w14:paraId="60A0CCE2" w14:textId="77777777" w:rsidR="00B54598" w:rsidRPr="00C92E5D" w:rsidRDefault="00B54598" w:rsidP="00B54598">
      <w:pPr>
        <w:autoSpaceDE w:val="0"/>
        <w:ind w:firstLine="708"/>
        <w:jc w:val="both"/>
        <w:rPr>
          <w:rFonts w:ascii="Arial" w:hAnsi="Arial" w:cs="Arial"/>
          <w:color w:val="000000"/>
          <w:lang w:eastAsia="es-MX"/>
        </w:rPr>
      </w:pPr>
    </w:p>
    <w:p w14:paraId="13E0D27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analizar, estudiar y dictaminar las iniciativas concernientes a las familias, niños, niñas y adolescentes en el municipio;</w:t>
      </w:r>
    </w:p>
    <w:p w14:paraId="32F618CF" w14:textId="77777777" w:rsidR="00B54598" w:rsidRPr="00C92E5D" w:rsidRDefault="00B54598" w:rsidP="00B54598">
      <w:pPr>
        <w:pStyle w:val="Prrafodelista"/>
        <w:spacing w:after="0" w:line="240" w:lineRule="auto"/>
        <w:ind w:left="567"/>
        <w:jc w:val="both"/>
        <w:rPr>
          <w:rFonts w:ascii="Arial" w:hAnsi="Arial" w:cs="Arial"/>
        </w:rPr>
      </w:pPr>
    </w:p>
    <w:p w14:paraId="26229C4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las políticas, lineamientos, criterios para la protección y difusión de los derechos de los niños, niñas y adolescentes en el municipio;</w:t>
      </w:r>
    </w:p>
    <w:p w14:paraId="18D26341" w14:textId="77777777" w:rsidR="00B54598" w:rsidRPr="00C92E5D" w:rsidRDefault="00B54598" w:rsidP="00B54598">
      <w:pPr>
        <w:pStyle w:val="Prrafodelista"/>
        <w:spacing w:after="0" w:line="240" w:lineRule="auto"/>
        <w:ind w:left="567"/>
        <w:jc w:val="both"/>
        <w:rPr>
          <w:rFonts w:ascii="Arial" w:hAnsi="Arial" w:cs="Arial"/>
        </w:rPr>
      </w:pPr>
    </w:p>
    <w:p w14:paraId="5A367A1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Asegurar un compromiso sobre los recursos y el análisis de los presupuestos dedicados a la niñez y juventud;</w:t>
      </w:r>
    </w:p>
    <w:p w14:paraId="76F5ECFC" w14:textId="77777777" w:rsidR="00B54598" w:rsidRPr="00C92E5D" w:rsidRDefault="00B54598" w:rsidP="00B54598">
      <w:pPr>
        <w:pStyle w:val="Prrafodelista"/>
        <w:spacing w:after="0" w:line="240" w:lineRule="auto"/>
        <w:ind w:left="567"/>
        <w:jc w:val="both"/>
        <w:rPr>
          <w:rFonts w:ascii="Arial" w:hAnsi="Arial" w:cs="Arial"/>
        </w:rPr>
      </w:pPr>
    </w:p>
    <w:p w14:paraId="539187B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Evaluar los trabajos y programas de las dependencias municipales orientados a la atención, esparcimiento y aprendizaje de los niños, niñas y jóvenes del Municipio de San Pedro Tlaquepaque;</w:t>
      </w:r>
    </w:p>
    <w:p w14:paraId="110F6CCB" w14:textId="77777777" w:rsidR="00B54598" w:rsidRPr="00C92E5D" w:rsidRDefault="00B54598" w:rsidP="00B54598">
      <w:pPr>
        <w:pStyle w:val="Prrafodelista"/>
        <w:spacing w:after="0" w:line="240" w:lineRule="auto"/>
        <w:ind w:left="567"/>
        <w:jc w:val="both"/>
        <w:rPr>
          <w:rFonts w:ascii="Arial" w:hAnsi="Arial" w:cs="Arial"/>
        </w:rPr>
      </w:pPr>
    </w:p>
    <w:p w14:paraId="17CD52E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Asegurar una recopilación de información y un seguimiento adecuado sobre el estado de la niñez y la juventud, para velar por el ejercicio sus derechos;</w:t>
      </w:r>
    </w:p>
    <w:p w14:paraId="3AF259BC" w14:textId="77777777" w:rsidR="00B54598" w:rsidRPr="00C92E5D" w:rsidRDefault="00B54598" w:rsidP="00B54598">
      <w:pPr>
        <w:pStyle w:val="Prrafodelista"/>
        <w:spacing w:after="0" w:line="240" w:lineRule="auto"/>
        <w:ind w:left="567"/>
        <w:jc w:val="both"/>
        <w:rPr>
          <w:rFonts w:ascii="Arial" w:hAnsi="Arial" w:cs="Arial"/>
        </w:rPr>
      </w:pPr>
    </w:p>
    <w:p w14:paraId="7E6957C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Establecer un trabajo de sensibilización para la niñez y juventud apoyar y tener comunicación permanente con </w:t>
      </w:r>
      <w:proofErr w:type="spellStart"/>
      <w:r w:rsidRPr="00C92E5D">
        <w:rPr>
          <w:rFonts w:ascii="Arial" w:hAnsi="Arial" w:cs="Arial"/>
        </w:rPr>
        <w:t>OSC´s</w:t>
      </w:r>
      <w:proofErr w:type="spellEnd"/>
      <w:r w:rsidRPr="00C92E5D">
        <w:rPr>
          <w:rFonts w:ascii="Arial" w:hAnsi="Arial" w:cs="Arial"/>
        </w:rPr>
        <w:t xml:space="preserve"> y demás representantes de los diversos sectores sociales, de organizaciones para la atención a niños, niñas y jóvenes de grupos vulnerables, de organizaciones internacionales para la infancia y la juventud que sean necesarios, a efecto de estudiar todas aquellas medidas que favorezcan, directa o indirectamente, una mejor atención a las necesidades de los niños, niñas y jóvenes en el municipio;</w:t>
      </w:r>
    </w:p>
    <w:p w14:paraId="2A58C535" w14:textId="77777777" w:rsidR="00B54598" w:rsidRPr="00C92E5D" w:rsidRDefault="00B54598" w:rsidP="00B54598">
      <w:pPr>
        <w:pStyle w:val="Prrafodelista"/>
        <w:spacing w:after="0" w:line="240" w:lineRule="auto"/>
        <w:ind w:left="567"/>
        <w:jc w:val="both"/>
        <w:rPr>
          <w:rFonts w:ascii="Arial" w:hAnsi="Arial" w:cs="Arial"/>
        </w:rPr>
      </w:pPr>
    </w:p>
    <w:p w14:paraId="2A92555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lineamientos y acciones concretas en la administración pública municipal para mejorar las condiciones de vida de los niños, niñas y jóvenes;</w:t>
      </w:r>
    </w:p>
    <w:p w14:paraId="4AE12208" w14:textId="77777777" w:rsidR="00B54598" w:rsidRPr="00C92E5D" w:rsidRDefault="00B54598" w:rsidP="00B54598">
      <w:pPr>
        <w:pStyle w:val="Prrafodelista"/>
        <w:spacing w:after="0" w:line="240" w:lineRule="auto"/>
        <w:ind w:left="567"/>
        <w:jc w:val="both"/>
        <w:rPr>
          <w:rFonts w:ascii="Arial" w:hAnsi="Arial" w:cs="Arial"/>
        </w:rPr>
      </w:pPr>
    </w:p>
    <w:p w14:paraId="39E359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lineamientos y acciones concretas en la administración pública municipal para la prevención, protección, atención, sanción y erradicación de la violencia contra los niños, niñas y jóvenes en todos los ámbitos como el familiar, escolar, comunitario, social, económico, político; y</w:t>
      </w:r>
    </w:p>
    <w:p w14:paraId="61EF95D1" w14:textId="77777777" w:rsidR="00B54598" w:rsidRPr="00C92E5D" w:rsidRDefault="00B54598" w:rsidP="00B54598">
      <w:pPr>
        <w:pStyle w:val="Prrafodelista"/>
        <w:spacing w:after="0" w:line="240" w:lineRule="auto"/>
        <w:ind w:left="567"/>
        <w:jc w:val="both"/>
        <w:rPr>
          <w:rFonts w:ascii="Arial" w:hAnsi="Arial" w:cs="Arial"/>
        </w:rPr>
      </w:pPr>
    </w:p>
    <w:p w14:paraId="3F536F1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las políticas, lineamientos y criterios para que las dependencias municipales generen espacios e infraestructura que pueda ser utilizada por los niños, niñas y jóvenes.</w:t>
      </w:r>
    </w:p>
    <w:p w14:paraId="7ED951A4" w14:textId="77777777" w:rsidR="00B54598" w:rsidRPr="00C92E5D" w:rsidRDefault="00B54598" w:rsidP="00B54598">
      <w:pPr>
        <w:pStyle w:val="Prrafodelista"/>
        <w:spacing w:after="0" w:line="240" w:lineRule="auto"/>
        <w:rPr>
          <w:rFonts w:ascii="Arial" w:hAnsi="Arial" w:cs="Arial"/>
        </w:rPr>
      </w:pPr>
    </w:p>
    <w:p w14:paraId="721DF8A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shd w:val="clear" w:color="auto" w:fill="FFFFFF" w:themeFill="background1"/>
        </w:rPr>
        <w:t>Velar por la observancia y aplicación de las disposiciones legales en las materias competencia de la Comisión</w:t>
      </w:r>
      <w:r w:rsidRPr="00C92E5D">
        <w:rPr>
          <w:rFonts w:ascii="Arial" w:hAnsi="Arial" w:cs="Arial"/>
        </w:rPr>
        <w:t>;</w:t>
      </w:r>
    </w:p>
    <w:p w14:paraId="02DA5860" w14:textId="77777777" w:rsidR="00B54598" w:rsidRPr="00C92E5D" w:rsidRDefault="00B54598" w:rsidP="00B54598">
      <w:pPr>
        <w:autoSpaceDE w:val="0"/>
        <w:jc w:val="both"/>
        <w:rPr>
          <w:rFonts w:ascii="Arial" w:hAnsi="Arial" w:cs="Arial"/>
          <w:b/>
          <w:bCs/>
        </w:rPr>
      </w:pPr>
    </w:p>
    <w:p w14:paraId="0D7D05A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Proponer y dictaminar las iniciativas que en las materias competencia de la Comisión sean sometidas a consideración del Ayuntamiento;</w:t>
      </w:r>
    </w:p>
    <w:p w14:paraId="104EF360" w14:textId="77777777" w:rsidR="00B54598" w:rsidRPr="00C92E5D" w:rsidRDefault="00B54598" w:rsidP="00B54598">
      <w:pPr>
        <w:pStyle w:val="Prrafodelista"/>
        <w:spacing w:after="0" w:line="240" w:lineRule="auto"/>
        <w:ind w:left="567"/>
        <w:jc w:val="both"/>
        <w:rPr>
          <w:rFonts w:ascii="Arial" w:hAnsi="Arial" w:cs="Arial"/>
        </w:rPr>
      </w:pPr>
    </w:p>
    <w:p w14:paraId="3FDB5F3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estudio y promoción de los programas y acciones pertinentes para orientar la política que en las materias de la Comisión se deba emprender el Municipio;</w:t>
      </w:r>
    </w:p>
    <w:p w14:paraId="5DE0F422" w14:textId="77777777" w:rsidR="00B54598" w:rsidRPr="00C92E5D" w:rsidRDefault="00B54598" w:rsidP="00B54598">
      <w:pPr>
        <w:pStyle w:val="Prrafodelista"/>
        <w:spacing w:after="0" w:line="240" w:lineRule="auto"/>
        <w:ind w:left="567"/>
        <w:jc w:val="both"/>
        <w:rPr>
          <w:rFonts w:ascii="Arial" w:hAnsi="Arial" w:cs="Arial"/>
        </w:rPr>
      </w:pPr>
    </w:p>
    <w:p w14:paraId="1A02A1C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Promover y estimular acciones tendientes a la práctica de los deportes dentro del Municipio, así como la procuración de un desarrollo integral para los jóvenes de Tlaquepaque;</w:t>
      </w:r>
    </w:p>
    <w:p w14:paraId="7206336D" w14:textId="77777777" w:rsidR="00B54598" w:rsidRPr="00C92E5D" w:rsidRDefault="00B54598" w:rsidP="00B54598">
      <w:pPr>
        <w:pStyle w:val="Prrafodelista"/>
        <w:spacing w:after="0" w:line="240" w:lineRule="auto"/>
        <w:ind w:left="567"/>
        <w:jc w:val="both"/>
        <w:rPr>
          <w:rFonts w:ascii="Arial" w:hAnsi="Arial" w:cs="Arial"/>
        </w:rPr>
      </w:pPr>
    </w:p>
    <w:p w14:paraId="72EFC36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Estudiar la conveniencia de la celebración de convenios y contratos con la Federación, el Estado, los Municipios y los particulares respecto a las materias competencia de la Comisión;</w:t>
      </w:r>
    </w:p>
    <w:p w14:paraId="732801FC" w14:textId="77777777" w:rsidR="00B54598" w:rsidRPr="00C92E5D" w:rsidRDefault="00B54598" w:rsidP="00B54598">
      <w:pPr>
        <w:pStyle w:val="Prrafodelista"/>
        <w:spacing w:after="0" w:line="240" w:lineRule="auto"/>
        <w:ind w:left="567"/>
        <w:jc w:val="both"/>
        <w:rPr>
          <w:rFonts w:ascii="Arial" w:hAnsi="Arial" w:cs="Arial"/>
        </w:rPr>
      </w:pPr>
    </w:p>
    <w:p w14:paraId="60E109F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Velar por la conservación expansión y la buena administración de las Unidades Deportivas o áreas destinadas para la atención a la juventud; y</w:t>
      </w:r>
    </w:p>
    <w:p w14:paraId="34485ED0" w14:textId="77777777" w:rsidR="00B54598" w:rsidRPr="00C92E5D" w:rsidRDefault="00B54598" w:rsidP="00B54598">
      <w:pPr>
        <w:pStyle w:val="Prrafodelista"/>
        <w:spacing w:after="0" w:line="240" w:lineRule="auto"/>
        <w:ind w:left="567"/>
        <w:jc w:val="both"/>
        <w:rPr>
          <w:rFonts w:ascii="Arial" w:hAnsi="Arial" w:cs="Arial"/>
        </w:rPr>
      </w:pPr>
    </w:p>
    <w:p w14:paraId="576A24B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Orientar y asesorar a la </w:t>
      </w:r>
      <w:proofErr w:type="gramStart"/>
      <w:r w:rsidRPr="00C92E5D">
        <w:rPr>
          <w:rFonts w:ascii="Arial" w:hAnsi="Arial" w:cs="Arial"/>
        </w:rPr>
        <w:t>Presidenta</w:t>
      </w:r>
      <w:proofErr w:type="gramEnd"/>
      <w:r w:rsidRPr="00C92E5D">
        <w:rPr>
          <w:rFonts w:ascii="Arial" w:hAnsi="Arial" w:cs="Arial"/>
        </w:rPr>
        <w:t xml:space="preserve"> o Presidente Municipal en las materias de la Comisión.</w:t>
      </w:r>
    </w:p>
    <w:p w14:paraId="1E100B9A" w14:textId="77777777" w:rsidR="00B54598" w:rsidRPr="00C92E5D" w:rsidRDefault="00B54598" w:rsidP="00B54598">
      <w:pPr>
        <w:tabs>
          <w:tab w:val="left" w:pos="709"/>
        </w:tabs>
        <w:rPr>
          <w:rFonts w:ascii="Arial" w:hAnsi="Arial" w:cs="Arial"/>
          <w:b/>
        </w:rPr>
      </w:pPr>
    </w:p>
    <w:p w14:paraId="6899DB79" w14:textId="77777777" w:rsidR="00B54598" w:rsidRPr="00C92E5D" w:rsidRDefault="00B54598" w:rsidP="00B54598">
      <w:pPr>
        <w:pStyle w:val="Cap1"/>
      </w:pPr>
      <w:bookmarkStart w:id="53" w:name="_Toc178532050"/>
      <w:r w:rsidRPr="00C92E5D">
        <w:t>Capítulo XIII</w:t>
      </w:r>
      <w:bookmarkEnd w:id="53"/>
    </w:p>
    <w:p w14:paraId="7185AA90" w14:textId="77777777" w:rsidR="00B54598" w:rsidRPr="00C92E5D" w:rsidRDefault="00B54598" w:rsidP="00B54598">
      <w:pPr>
        <w:pStyle w:val="Cap2"/>
      </w:pPr>
      <w:bookmarkStart w:id="54" w:name="_Toc178532051"/>
      <w:r w:rsidRPr="00C92E5D">
        <w:t>De las Sesiones del Ayuntamiento</w:t>
      </w:r>
      <w:bookmarkEnd w:id="54"/>
    </w:p>
    <w:p w14:paraId="2FED4EF3" w14:textId="77777777" w:rsidR="00B54598" w:rsidRPr="00C92E5D" w:rsidRDefault="00B54598" w:rsidP="00B54598">
      <w:pPr>
        <w:tabs>
          <w:tab w:val="left" w:pos="709"/>
        </w:tabs>
        <w:jc w:val="center"/>
        <w:rPr>
          <w:rFonts w:ascii="Arial" w:hAnsi="Arial" w:cs="Arial"/>
        </w:rPr>
      </w:pPr>
    </w:p>
    <w:p w14:paraId="3DFA84D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Ayuntamiento sesiona válidamente con la asistencia de la mitad más uno de sus integrantes, pero contando necesariamente con la presencia de la </w:t>
      </w:r>
      <w:proofErr w:type="gramStart"/>
      <w:r w:rsidRPr="00C92E5D">
        <w:rPr>
          <w:rFonts w:ascii="Arial" w:hAnsi="Arial" w:cs="Arial"/>
        </w:rPr>
        <w:t>Presidenta</w:t>
      </w:r>
      <w:proofErr w:type="gramEnd"/>
      <w:r w:rsidRPr="00C92E5D">
        <w:rPr>
          <w:rFonts w:ascii="Arial" w:hAnsi="Arial" w:cs="Arial"/>
        </w:rPr>
        <w:t xml:space="preserve"> o Presidente Municipal o del munícipe que designe el Ayuntamiento, por mayoría absoluta de votos, para conducir la sesión en ausencia del mismo.</w:t>
      </w:r>
    </w:p>
    <w:p w14:paraId="4EC6E74C" w14:textId="77777777" w:rsidR="00B54598" w:rsidRPr="00C92E5D" w:rsidRDefault="00B54598" w:rsidP="00B54598">
      <w:pPr>
        <w:pStyle w:val="Prrafodelista"/>
        <w:spacing w:after="0" w:line="240" w:lineRule="auto"/>
        <w:ind w:left="0"/>
        <w:jc w:val="both"/>
        <w:rPr>
          <w:rFonts w:ascii="Arial" w:hAnsi="Arial" w:cs="Arial"/>
        </w:rPr>
      </w:pPr>
    </w:p>
    <w:p w14:paraId="3FA43B7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podrá sesionar cuantas veces estime necesario, pero deberá celebrar cuando menos, una sesión ordinaria por mes.</w:t>
      </w:r>
    </w:p>
    <w:p w14:paraId="1A8AB49A" w14:textId="77777777" w:rsidR="00B54598" w:rsidRPr="00C92E5D" w:rsidRDefault="00B54598" w:rsidP="00B54598">
      <w:pPr>
        <w:tabs>
          <w:tab w:val="left" w:pos="709"/>
        </w:tabs>
        <w:jc w:val="both"/>
        <w:rPr>
          <w:rFonts w:ascii="Arial" w:hAnsi="Arial" w:cs="Arial"/>
        </w:rPr>
      </w:pPr>
    </w:p>
    <w:p w14:paraId="563F466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sesiones que celebra el Ayuntamiento pueden ser ordinarias, extraordinarias o solemnes.</w:t>
      </w:r>
    </w:p>
    <w:p w14:paraId="547C7159" w14:textId="77777777" w:rsidR="00B54598" w:rsidRPr="00C92E5D" w:rsidRDefault="00B54598" w:rsidP="00B54598">
      <w:pPr>
        <w:pStyle w:val="Prrafodelista"/>
        <w:spacing w:after="0" w:line="240" w:lineRule="auto"/>
        <w:ind w:left="0"/>
        <w:jc w:val="both"/>
        <w:rPr>
          <w:rFonts w:ascii="Arial" w:hAnsi="Arial" w:cs="Arial"/>
        </w:rPr>
      </w:pPr>
    </w:p>
    <w:p w14:paraId="4515494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sesiones ordinarias, por regla general, todas aquellas que celebre el Ayuntamiento.</w:t>
      </w:r>
    </w:p>
    <w:p w14:paraId="5CAA3DB4" w14:textId="77777777" w:rsidR="00B54598" w:rsidRPr="00C92E5D" w:rsidRDefault="00B54598" w:rsidP="00B54598">
      <w:pPr>
        <w:pStyle w:val="Prrafodelista"/>
        <w:spacing w:after="0" w:line="240" w:lineRule="auto"/>
        <w:ind w:left="0"/>
        <w:jc w:val="both"/>
        <w:rPr>
          <w:rFonts w:ascii="Arial" w:hAnsi="Arial" w:cs="Arial"/>
        </w:rPr>
      </w:pPr>
    </w:p>
    <w:p w14:paraId="0A0E12B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sesiones extraordinarias las que se celebran para tratar asuntos urgentes relacionados con la atención de los servicios públicos indispensables para la población y aquellas que se efectúen para elegir a la </w:t>
      </w:r>
      <w:proofErr w:type="gramStart"/>
      <w:r w:rsidRPr="00C92E5D">
        <w:rPr>
          <w:rFonts w:ascii="Arial" w:hAnsi="Arial" w:cs="Arial"/>
        </w:rPr>
        <w:t>Presidenta</w:t>
      </w:r>
      <w:proofErr w:type="gramEnd"/>
      <w:r w:rsidRPr="00C92E5D">
        <w:rPr>
          <w:rFonts w:ascii="Arial" w:hAnsi="Arial" w:cs="Arial"/>
        </w:rPr>
        <w:t xml:space="preserve"> o Presidente Municipal en los casos previstos en la Ley.</w:t>
      </w:r>
    </w:p>
    <w:p w14:paraId="58F08E4E" w14:textId="77777777" w:rsidR="00B54598" w:rsidRPr="00C92E5D" w:rsidRDefault="00B54598" w:rsidP="00B54598">
      <w:pPr>
        <w:pStyle w:val="Prrafodelista"/>
        <w:spacing w:after="0" w:line="240" w:lineRule="auto"/>
        <w:ind w:left="0"/>
        <w:jc w:val="both"/>
        <w:rPr>
          <w:rFonts w:ascii="Arial" w:hAnsi="Arial" w:cs="Arial"/>
        </w:rPr>
      </w:pPr>
    </w:p>
    <w:p w14:paraId="1F903D6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Republica u otros países.</w:t>
      </w:r>
    </w:p>
    <w:p w14:paraId="7B903D94" w14:textId="77777777" w:rsidR="00B54598" w:rsidRPr="00C92E5D" w:rsidRDefault="00B54598" w:rsidP="00B54598">
      <w:pPr>
        <w:tabs>
          <w:tab w:val="left" w:pos="709"/>
        </w:tabs>
        <w:jc w:val="both"/>
        <w:rPr>
          <w:rFonts w:ascii="Arial" w:hAnsi="Arial" w:cs="Arial"/>
        </w:rPr>
      </w:pPr>
    </w:p>
    <w:p w14:paraId="67975A9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Son sesiones a distancia las que se realicen excepcionalmente en caso fortuito o de fuerza mayor, que impidan o hagan inconveniente la presencia física de </w:t>
      </w:r>
      <w:proofErr w:type="gramStart"/>
      <w:r w:rsidRPr="00C92E5D">
        <w:rPr>
          <w:rFonts w:ascii="Arial" w:hAnsi="Arial" w:cs="Arial"/>
        </w:rPr>
        <w:t>las integrantes y los integrantes</w:t>
      </w:r>
      <w:proofErr w:type="gramEnd"/>
      <w:r w:rsidRPr="00C92E5D">
        <w:rPr>
          <w:rFonts w:ascii="Arial" w:hAnsi="Arial" w:cs="Arial"/>
        </w:rPr>
        <w:t xml:space="preserve"> del Pleno en un mismo lugar, empleando medios telemáticos, electrónicos, ópticos, o cualquier otra tecnología, de manera eficiente contando con los asesores técnicos para ello. </w:t>
      </w:r>
    </w:p>
    <w:p w14:paraId="347A33A2" w14:textId="77777777" w:rsidR="00B54598" w:rsidRPr="00C92E5D" w:rsidRDefault="00B54598" w:rsidP="00B54598">
      <w:pPr>
        <w:pStyle w:val="Prrafodelista"/>
        <w:spacing w:after="0" w:line="240" w:lineRule="auto"/>
        <w:ind w:left="0"/>
        <w:jc w:val="both"/>
        <w:rPr>
          <w:rFonts w:ascii="Arial" w:hAnsi="Arial" w:cs="Arial"/>
        </w:rPr>
      </w:pPr>
    </w:p>
    <w:p w14:paraId="4F1BA837" w14:textId="77777777" w:rsidR="00B54598" w:rsidRDefault="00B54598" w:rsidP="00B54598">
      <w:pPr>
        <w:pStyle w:val="Prrafodelista"/>
        <w:spacing w:after="0" w:line="240" w:lineRule="auto"/>
        <w:ind w:left="0"/>
        <w:jc w:val="both"/>
        <w:rPr>
          <w:rFonts w:ascii="Arial" w:hAnsi="Arial" w:cs="Arial"/>
        </w:rPr>
      </w:pPr>
      <w:r w:rsidRPr="00C92E5D">
        <w:rPr>
          <w:rFonts w:ascii="Arial" w:hAnsi="Arial" w:cs="Arial"/>
        </w:rPr>
        <w:lastRenderedPageBreak/>
        <w:t xml:space="preserve">Es decisión individual y libre de cada </w:t>
      </w:r>
      <w:r>
        <w:rPr>
          <w:rFonts w:ascii="Arial" w:hAnsi="Arial" w:cs="Arial"/>
        </w:rPr>
        <w:t xml:space="preserve">Regidora o </w:t>
      </w:r>
      <w:r w:rsidRPr="00C92E5D">
        <w:rPr>
          <w:rFonts w:ascii="Arial" w:hAnsi="Arial" w:cs="Arial"/>
        </w:rPr>
        <w:t>Regidor, asistir presencialmente al salón de sesiones o participar por los medios electrónicos autorizados para el desahogo de una sesión a distancia.</w:t>
      </w:r>
    </w:p>
    <w:p w14:paraId="73112211" w14:textId="77777777" w:rsidR="00B54598" w:rsidRDefault="00B54598" w:rsidP="00B54598">
      <w:pPr>
        <w:pStyle w:val="Prrafodelista"/>
        <w:spacing w:after="0" w:line="240" w:lineRule="auto"/>
        <w:ind w:left="0"/>
        <w:jc w:val="both"/>
        <w:rPr>
          <w:rFonts w:ascii="Arial" w:hAnsi="Arial" w:cs="Arial"/>
        </w:rPr>
      </w:pPr>
    </w:p>
    <w:p w14:paraId="7354C914" w14:textId="77777777" w:rsidR="00B54598" w:rsidRDefault="00B54598" w:rsidP="00B54598">
      <w:pPr>
        <w:pStyle w:val="Prrafodelista"/>
        <w:spacing w:after="0" w:line="240" w:lineRule="auto"/>
        <w:ind w:left="0"/>
        <w:jc w:val="both"/>
        <w:rPr>
          <w:rFonts w:ascii="Arial" w:hAnsi="Arial" w:cs="Arial"/>
        </w:rPr>
      </w:pPr>
      <w:r w:rsidRPr="00FC442B">
        <w:rPr>
          <w:rFonts w:ascii="Arial" w:hAnsi="Arial" w:cs="Arial"/>
        </w:rPr>
        <w:t>El desahogo de este tipo de sesiones debe transmitirse en vivo para los integrantes del ayuntamiento en el propio salón de sesiones, así como el público en general salvo que la sesión sea reservada, en este supuesto la misma solo será transmitida en vivo a los integrantes del salón de sesiones; debiendo contar con soporte de grabación de audio y video que garantice el testimonio de las participaciones de los integrantes. Sesiones a distancia, que se deben de apegar cuando menos a los siguientes lineamientos:</w:t>
      </w:r>
    </w:p>
    <w:p w14:paraId="16B2FB7B" w14:textId="77777777" w:rsidR="00B54598" w:rsidRPr="00FC442B" w:rsidRDefault="00B54598" w:rsidP="00B54598">
      <w:pPr>
        <w:pStyle w:val="Prrafodelista"/>
        <w:spacing w:after="0" w:line="240" w:lineRule="auto"/>
        <w:ind w:left="0"/>
        <w:jc w:val="both"/>
        <w:rPr>
          <w:rFonts w:ascii="Arial" w:hAnsi="Arial" w:cs="Arial"/>
        </w:rPr>
      </w:pPr>
    </w:p>
    <w:p w14:paraId="6B6650DB" w14:textId="77777777" w:rsidR="00B54598" w:rsidRDefault="00B54598" w:rsidP="00B54598">
      <w:pPr>
        <w:pStyle w:val="Prrafodelista"/>
        <w:numPr>
          <w:ilvl w:val="1"/>
          <w:numId w:val="25"/>
        </w:numPr>
        <w:spacing w:after="0" w:line="240" w:lineRule="auto"/>
        <w:jc w:val="both"/>
        <w:rPr>
          <w:rFonts w:ascii="Arial" w:hAnsi="Arial" w:cs="Arial"/>
        </w:rPr>
      </w:pPr>
      <w:r w:rsidRPr="00FC442B">
        <w:rPr>
          <w:rFonts w:ascii="Arial" w:hAnsi="Arial" w:cs="Arial"/>
        </w:rPr>
        <w:t xml:space="preserve">La asistencia y votación de los asuntos a tratar en las sesiones a distancia, será tomada nominalmente; y </w:t>
      </w:r>
    </w:p>
    <w:p w14:paraId="4F38E415" w14:textId="77777777" w:rsidR="00B54598" w:rsidRPr="00FC442B" w:rsidRDefault="00B54598" w:rsidP="00B54598">
      <w:pPr>
        <w:pStyle w:val="Prrafodelista"/>
        <w:spacing w:after="0" w:line="240" w:lineRule="auto"/>
        <w:ind w:left="567"/>
        <w:jc w:val="both"/>
        <w:rPr>
          <w:rFonts w:ascii="Arial" w:hAnsi="Arial" w:cs="Arial"/>
        </w:rPr>
      </w:pPr>
    </w:p>
    <w:p w14:paraId="5492E3A7" w14:textId="77777777" w:rsidR="00B54598" w:rsidRPr="00FC442B" w:rsidRDefault="00B54598" w:rsidP="00B54598">
      <w:pPr>
        <w:pStyle w:val="Prrafodelista"/>
        <w:numPr>
          <w:ilvl w:val="1"/>
          <w:numId w:val="25"/>
        </w:numPr>
        <w:spacing w:after="0" w:line="240" w:lineRule="auto"/>
        <w:jc w:val="both"/>
        <w:rPr>
          <w:rFonts w:ascii="Arial" w:hAnsi="Arial" w:cs="Arial"/>
        </w:rPr>
      </w:pPr>
      <w:r w:rsidRPr="00FC442B">
        <w:rPr>
          <w:rFonts w:ascii="Arial" w:hAnsi="Arial" w:cs="Arial"/>
        </w:rPr>
        <w:t xml:space="preserve">Cualquier integrante del Ayuntamiento puede solicitar a la </w:t>
      </w:r>
      <w:proofErr w:type="gramStart"/>
      <w:r w:rsidRPr="00FC442B">
        <w:rPr>
          <w:rFonts w:ascii="Arial" w:hAnsi="Arial" w:cs="Arial"/>
        </w:rPr>
        <w:t>Presidenta</w:t>
      </w:r>
      <w:proofErr w:type="gramEnd"/>
      <w:r w:rsidRPr="00FC442B">
        <w:rPr>
          <w:rFonts w:ascii="Arial" w:hAnsi="Arial" w:cs="Arial"/>
        </w:rPr>
        <w:t xml:space="preserve"> o Presidente Municipal instruya a la Secretaria o Secretario General lea en voz alta los nombres de los que votaron en uno u otro sentido, para que los interesados hagan las aclaraciones que correspondan.</w:t>
      </w:r>
    </w:p>
    <w:p w14:paraId="22345855" w14:textId="77777777" w:rsidR="00B54598" w:rsidRDefault="00B54598" w:rsidP="00B54598">
      <w:pPr>
        <w:pStyle w:val="Prrafodelista"/>
        <w:spacing w:after="0" w:line="240" w:lineRule="auto"/>
        <w:ind w:left="0"/>
        <w:jc w:val="both"/>
        <w:rPr>
          <w:rFonts w:ascii="Arial" w:hAnsi="Arial" w:cs="Arial"/>
        </w:rPr>
      </w:pPr>
    </w:p>
    <w:p w14:paraId="4D2D867A" w14:textId="77777777" w:rsidR="00B54598" w:rsidRDefault="00B54598" w:rsidP="00B54598">
      <w:pPr>
        <w:pStyle w:val="Prrafodelista"/>
        <w:spacing w:after="0" w:line="240" w:lineRule="auto"/>
        <w:ind w:left="0"/>
        <w:jc w:val="both"/>
        <w:rPr>
          <w:rFonts w:ascii="Arial" w:hAnsi="Arial" w:cs="Arial"/>
        </w:rPr>
      </w:pPr>
      <w:r w:rsidRPr="00FC442B">
        <w:rPr>
          <w:rFonts w:ascii="Arial" w:hAnsi="Arial" w:cs="Arial"/>
        </w:rPr>
        <w:t>La sesión a distancia no podrá ser desahogada en el supuesto de sesiones de votación a reglamentos municipales, la designación, elección, ratificación o insaculación de servidores públicos, asuntos legales o de propiedad, la suspensión del servidor público, en los asuntos que se deban resolver a través de votaciones por cédula, así como aquello que comprometa el patrimonio del municipio.</w:t>
      </w:r>
    </w:p>
    <w:p w14:paraId="668CC8BD" w14:textId="77777777" w:rsidR="00B54598" w:rsidRDefault="00B54598" w:rsidP="00B54598">
      <w:pPr>
        <w:pStyle w:val="Prrafodelista"/>
        <w:spacing w:after="0" w:line="240" w:lineRule="auto"/>
        <w:ind w:left="0"/>
        <w:jc w:val="both"/>
        <w:rPr>
          <w:rFonts w:ascii="Arial" w:hAnsi="Arial" w:cs="Arial"/>
        </w:rPr>
      </w:pPr>
    </w:p>
    <w:p w14:paraId="41FDF35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sesiones del Ayuntamiento son públicas, salvo aquellas que por causas justificadas y previo acuerdo del Ayuntamiento se celebren sin permitir el acceso al público ni a las servidoras y servidores públicos municipales.</w:t>
      </w:r>
    </w:p>
    <w:p w14:paraId="466E4EE4" w14:textId="77777777" w:rsidR="00B54598" w:rsidRPr="00C92E5D" w:rsidRDefault="00B54598" w:rsidP="00B54598">
      <w:pPr>
        <w:tabs>
          <w:tab w:val="left" w:pos="709"/>
        </w:tabs>
        <w:jc w:val="both"/>
        <w:rPr>
          <w:rFonts w:ascii="Arial" w:hAnsi="Arial" w:cs="Arial"/>
        </w:rPr>
      </w:pPr>
    </w:p>
    <w:p w14:paraId="10D55055" w14:textId="77777777" w:rsidR="00B54598" w:rsidRPr="00C92E5D" w:rsidRDefault="00B54598" w:rsidP="00B54598">
      <w:pPr>
        <w:tabs>
          <w:tab w:val="left" w:pos="709"/>
        </w:tabs>
        <w:jc w:val="both"/>
        <w:rPr>
          <w:rFonts w:ascii="Arial" w:hAnsi="Arial" w:cs="Arial"/>
        </w:rPr>
      </w:pPr>
      <w:r w:rsidRPr="00C92E5D">
        <w:rPr>
          <w:rFonts w:ascii="Arial" w:hAnsi="Arial" w:cs="Arial"/>
        </w:rPr>
        <w:t>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14:paraId="627775A3" w14:textId="77777777" w:rsidR="00B54598" w:rsidRPr="00C92E5D" w:rsidRDefault="00B54598" w:rsidP="00B54598">
      <w:pPr>
        <w:tabs>
          <w:tab w:val="left" w:pos="709"/>
        </w:tabs>
        <w:jc w:val="both"/>
        <w:rPr>
          <w:rFonts w:ascii="Arial" w:hAnsi="Arial" w:cs="Arial"/>
        </w:rPr>
      </w:pPr>
    </w:p>
    <w:p w14:paraId="1BE8E73A"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Cuando el público asistente a las sesiones no guarde el orden debido, la </w:t>
      </w:r>
      <w:proofErr w:type="gramStart"/>
      <w:r w:rsidRPr="00C92E5D">
        <w:rPr>
          <w:rFonts w:ascii="Arial" w:hAnsi="Arial" w:cs="Arial"/>
        </w:rPr>
        <w:t>Presidenta</w:t>
      </w:r>
      <w:proofErr w:type="gramEnd"/>
      <w:r w:rsidRPr="00C92E5D">
        <w:rPr>
          <w:rFonts w:ascii="Arial" w:hAnsi="Arial" w:cs="Arial"/>
        </w:rPr>
        <w:t xml:space="preserve"> o Presidente Municipal puede auxiliarse de la fuerza pública para desalojar el recinto en donde sesione el Ayuntamiento.</w:t>
      </w:r>
    </w:p>
    <w:p w14:paraId="50FB5CF5" w14:textId="77777777" w:rsidR="00B54598" w:rsidRPr="00C92E5D" w:rsidRDefault="00B54598" w:rsidP="00B54598">
      <w:pPr>
        <w:tabs>
          <w:tab w:val="left" w:pos="709"/>
        </w:tabs>
        <w:jc w:val="both"/>
        <w:rPr>
          <w:rFonts w:ascii="Arial" w:hAnsi="Arial" w:cs="Arial"/>
        </w:rPr>
      </w:pPr>
    </w:p>
    <w:p w14:paraId="562A0861" w14:textId="77777777" w:rsidR="00B54598" w:rsidRPr="00C92E5D" w:rsidRDefault="00B54598" w:rsidP="00B54598">
      <w:pPr>
        <w:tabs>
          <w:tab w:val="left" w:pos="709"/>
        </w:tabs>
        <w:jc w:val="both"/>
        <w:rPr>
          <w:rFonts w:ascii="Arial" w:hAnsi="Arial" w:cs="Arial"/>
        </w:rPr>
      </w:pPr>
      <w:r w:rsidRPr="00C92E5D">
        <w:rPr>
          <w:rFonts w:ascii="Arial" w:hAnsi="Arial" w:cs="Arial"/>
        </w:rPr>
        <w:t>El Ayuntamiento debe sesionar en el Salón de Sesiones, ubicado en el Interior del Palacio Municipal, o cuando la solemnidad del caso lo requiera o así lo determine el Ayuntamiento, este podrá sesionar en lugar distinto, mediante habilitación como recinto oficial del lugar en el que se pretenda sesionar.</w:t>
      </w:r>
    </w:p>
    <w:p w14:paraId="2590683A" w14:textId="77777777" w:rsidR="00B54598" w:rsidRPr="00C92E5D" w:rsidRDefault="00B54598" w:rsidP="00B54598">
      <w:pPr>
        <w:tabs>
          <w:tab w:val="left" w:pos="709"/>
        </w:tabs>
        <w:jc w:val="both"/>
        <w:rPr>
          <w:rFonts w:ascii="Arial" w:hAnsi="Arial" w:cs="Arial"/>
        </w:rPr>
      </w:pPr>
    </w:p>
    <w:p w14:paraId="2FFB3DA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las sesiones de Ayuntamiento Ordinarias, Extraordinarias y Solemnes se deberá contar con la asistencia de una persona intérprete de Lengua de Señas Mexicana.</w:t>
      </w:r>
    </w:p>
    <w:p w14:paraId="54782B0B" w14:textId="77777777" w:rsidR="00B54598" w:rsidRPr="00C92E5D" w:rsidRDefault="00B54598" w:rsidP="00B54598">
      <w:pPr>
        <w:pStyle w:val="Prrafodelista"/>
        <w:spacing w:after="0" w:line="240" w:lineRule="auto"/>
        <w:ind w:left="0"/>
        <w:jc w:val="both"/>
        <w:rPr>
          <w:rFonts w:ascii="Arial" w:hAnsi="Arial" w:cs="Arial"/>
        </w:rPr>
      </w:pPr>
    </w:p>
    <w:p w14:paraId="211831D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lastRenderedPageBreak/>
        <w:t>El Ayuntamiento debe llevar un libro de actas en el que se deben asentar los asuntos tratados y los acuerdos tomados.</w:t>
      </w:r>
    </w:p>
    <w:p w14:paraId="383DE891" w14:textId="77777777" w:rsidR="00B54598" w:rsidRPr="00C92E5D" w:rsidRDefault="00B54598" w:rsidP="00B54598">
      <w:pPr>
        <w:pStyle w:val="Prrafodelista"/>
        <w:spacing w:after="0" w:line="240" w:lineRule="auto"/>
        <w:ind w:left="0"/>
        <w:jc w:val="both"/>
        <w:rPr>
          <w:rFonts w:ascii="Arial" w:hAnsi="Arial" w:cs="Arial"/>
        </w:rPr>
      </w:pPr>
    </w:p>
    <w:p w14:paraId="3A0FD120"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Este libro es público y debe ser firmado por la </w:t>
      </w:r>
      <w:proofErr w:type="gramStart"/>
      <w:r w:rsidRPr="00C92E5D">
        <w:rPr>
          <w:rFonts w:ascii="Arial" w:hAnsi="Arial" w:cs="Arial"/>
        </w:rPr>
        <w:t>Secretaria</w:t>
      </w:r>
      <w:proofErr w:type="gramEnd"/>
      <w:r w:rsidRPr="00C92E5D">
        <w:rPr>
          <w:rFonts w:ascii="Arial" w:hAnsi="Arial" w:cs="Arial"/>
        </w:rPr>
        <w:t xml:space="preserve"> o </w:t>
      </w:r>
      <w:r w:rsidRPr="00C92E5D">
        <w:rPr>
          <w:rFonts w:ascii="Arial" w:hAnsi="Arial" w:cs="Arial"/>
          <w:spacing w:val="-3"/>
        </w:rPr>
        <w:t xml:space="preserve">Secretario del Ayuntamiento, </w:t>
      </w:r>
      <w:r w:rsidRPr="00C92E5D">
        <w:rPr>
          <w:rFonts w:ascii="Arial" w:hAnsi="Arial" w:cs="Arial"/>
        </w:rPr>
        <w:t>quien es el responsable de que el contenido corresponda fielmente al de la sesión.</w:t>
      </w:r>
    </w:p>
    <w:p w14:paraId="0BD69949" w14:textId="77777777" w:rsidR="00B54598" w:rsidRPr="00C92E5D" w:rsidRDefault="00B54598" w:rsidP="00B54598">
      <w:pPr>
        <w:tabs>
          <w:tab w:val="left" w:pos="709"/>
        </w:tabs>
        <w:jc w:val="both"/>
        <w:rPr>
          <w:rFonts w:ascii="Arial" w:hAnsi="Arial" w:cs="Arial"/>
        </w:rPr>
      </w:pPr>
    </w:p>
    <w:p w14:paraId="42C3452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Sesiones del Ayuntamiento serán convocadas mediante escrito suscrito por la Presidencia Municipal, o la Secretaría del Ayuntamiento a petición de la Presidenta o Presidente Municipal, con veinticuatro horas de anticipación a la fecha en que pretenda llevarse a cabo, y deberá remitirse junto con la convocatoria, el orden del día, así como los documentos a tratar en la sesión; se utilizará el medio electrónico oficial y la anticipación será de por lo menos doce horas antes de la fecha de celebración cuando se trate de la convocatoria, remisión de la orden del día y documentos relativas a la sesión a distancia, siempre y cuando se traten de temas urgentes. </w:t>
      </w:r>
    </w:p>
    <w:p w14:paraId="58400B5B" w14:textId="77777777" w:rsidR="00B54598" w:rsidRPr="00C92E5D" w:rsidRDefault="00B54598" w:rsidP="00B54598">
      <w:pPr>
        <w:tabs>
          <w:tab w:val="left" w:pos="709"/>
        </w:tabs>
        <w:jc w:val="both"/>
        <w:rPr>
          <w:rFonts w:ascii="Arial" w:hAnsi="Arial" w:cs="Arial"/>
        </w:rPr>
      </w:pPr>
    </w:p>
    <w:p w14:paraId="2C009261" w14:textId="77777777" w:rsidR="00B54598" w:rsidRPr="00C92E5D" w:rsidRDefault="00B54598" w:rsidP="00B54598">
      <w:pPr>
        <w:tabs>
          <w:tab w:val="left" w:pos="709"/>
        </w:tabs>
        <w:jc w:val="both"/>
        <w:rPr>
          <w:rFonts w:ascii="Arial" w:hAnsi="Arial" w:cs="Arial"/>
        </w:rPr>
      </w:pPr>
      <w:r w:rsidRPr="00C92E5D">
        <w:rPr>
          <w:rFonts w:ascii="Arial" w:hAnsi="Arial" w:cs="Arial"/>
        </w:rPr>
        <w:t>Para el efecto de que los dictámenes e iniciativas de aprobación directa sean circulados con la convocatoria y el orden del día de sesiones de Ayuntamiento, los Presidentes de las Comisiones o autores de las iniciativas que pretendan presentar las mismas a análisis y aprobación del pleno del Ayuntamiento deberán remitir a la Secretaría del Ayuntamiento copias simples o archivos electrónicos, con antelación de veinticuatro horas al plazo establecido para la emisión de la convocatoria de la sesión correspondiente.</w:t>
      </w:r>
    </w:p>
    <w:p w14:paraId="2CFC516E" w14:textId="77777777" w:rsidR="00B54598" w:rsidRPr="00C92E5D" w:rsidRDefault="00B54598" w:rsidP="00B54598">
      <w:pPr>
        <w:tabs>
          <w:tab w:val="left" w:pos="709"/>
        </w:tabs>
        <w:jc w:val="both"/>
        <w:rPr>
          <w:rFonts w:ascii="Arial" w:hAnsi="Arial" w:cs="Arial"/>
        </w:rPr>
      </w:pPr>
    </w:p>
    <w:p w14:paraId="66CCB9A8" w14:textId="77777777" w:rsidR="00B54598" w:rsidRPr="00C92E5D" w:rsidRDefault="00B54598" w:rsidP="00B54598">
      <w:pPr>
        <w:tabs>
          <w:tab w:val="left" w:pos="709"/>
        </w:tabs>
        <w:jc w:val="both"/>
        <w:rPr>
          <w:rFonts w:ascii="Arial" w:hAnsi="Arial" w:cs="Arial"/>
        </w:rPr>
      </w:pPr>
      <w:r w:rsidRPr="00C92E5D">
        <w:rPr>
          <w:rFonts w:ascii="Arial" w:hAnsi="Arial" w:cs="Arial"/>
        </w:rPr>
        <w:t>Las sesiones extraordinarias y solemnes podrán convocarse sin tiempo de anticipación.</w:t>
      </w:r>
    </w:p>
    <w:p w14:paraId="56FB53EC" w14:textId="77777777" w:rsidR="00B54598" w:rsidRPr="00C92E5D" w:rsidRDefault="00B54598" w:rsidP="00B54598">
      <w:pPr>
        <w:tabs>
          <w:tab w:val="left" w:pos="709"/>
        </w:tabs>
        <w:jc w:val="both"/>
        <w:rPr>
          <w:rFonts w:ascii="Arial" w:hAnsi="Arial" w:cs="Arial"/>
        </w:rPr>
      </w:pPr>
    </w:p>
    <w:p w14:paraId="02CF622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orden del día correspondiente a las sesiones ordinarias que celebre el Ayuntamiento debe contener, por lo menos, los siguientes puntos: </w:t>
      </w:r>
    </w:p>
    <w:p w14:paraId="68F5F8DD" w14:textId="77777777" w:rsidR="00B54598" w:rsidRPr="00C92E5D" w:rsidRDefault="00B54598" w:rsidP="00B54598">
      <w:pPr>
        <w:autoSpaceDE w:val="0"/>
        <w:autoSpaceDN w:val="0"/>
        <w:adjustRightInd w:val="0"/>
        <w:ind w:hanging="3"/>
        <w:jc w:val="both"/>
        <w:rPr>
          <w:rFonts w:ascii="Arial" w:hAnsi="Arial" w:cs="Arial"/>
        </w:rPr>
      </w:pPr>
    </w:p>
    <w:p w14:paraId="3F59300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Lista de asistencia, verificación y declaración del quórum legal para sesionar; </w:t>
      </w:r>
    </w:p>
    <w:p w14:paraId="5B950D35" w14:textId="77777777" w:rsidR="00B54598" w:rsidRPr="00C92E5D" w:rsidRDefault="00B54598" w:rsidP="00B54598">
      <w:pPr>
        <w:pStyle w:val="Prrafodelista"/>
        <w:spacing w:after="0" w:line="240" w:lineRule="auto"/>
        <w:ind w:left="567"/>
        <w:jc w:val="both"/>
        <w:rPr>
          <w:rFonts w:ascii="Arial" w:hAnsi="Arial" w:cs="Arial"/>
        </w:rPr>
      </w:pPr>
    </w:p>
    <w:p w14:paraId="002883B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Aprobación del orden del día; </w:t>
      </w:r>
    </w:p>
    <w:p w14:paraId="2D51FF0A" w14:textId="77777777" w:rsidR="00B54598" w:rsidRPr="00C92E5D" w:rsidRDefault="00B54598" w:rsidP="00B54598">
      <w:pPr>
        <w:pStyle w:val="Prrafodelista"/>
        <w:spacing w:after="0" w:line="240" w:lineRule="auto"/>
        <w:ind w:left="567"/>
        <w:jc w:val="both"/>
        <w:rPr>
          <w:rFonts w:ascii="Arial" w:hAnsi="Arial" w:cs="Arial"/>
        </w:rPr>
      </w:pPr>
    </w:p>
    <w:p w14:paraId="3DB1EA4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Lectura, análisis y aprobación del acta de la sesión anterior; </w:t>
      </w:r>
    </w:p>
    <w:p w14:paraId="6D750D70" w14:textId="77777777" w:rsidR="00B54598" w:rsidRPr="00C92E5D" w:rsidRDefault="00B54598" w:rsidP="00B54598">
      <w:pPr>
        <w:pStyle w:val="Prrafodelista"/>
        <w:spacing w:after="0" w:line="240" w:lineRule="auto"/>
        <w:ind w:left="567"/>
        <w:jc w:val="both"/>
        <w:rPr>
          <w:rFonts w:ascii="Arial" w:hAnsi="Arial" w:cs="Arial"/>
        </w:rPr>
      </w:pPr>
    </w:p>
    <w:p w14:paraId="3E91809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Lectura de comunicados;</w:t>
      </w:r>
    </w:p>
    <w:p w14:paraId="6EFFFBD9" w14:textId="77777777" w:rsidR="00B54598" w:rsidRPr="00C92E5D" w:rsidRDefault="00B54598" w:rsidP="00B54598">
      <w:pPr>
        <w:pStyle w:val="Prrafodelista"/>
        <w:spacing w:after="0" w:line="240" w:lineRule="auto"/>
        <w:ind w:left="567"/>
        <w:jc w:val="both"/>
        <w:rPr>
          <w:rFonts w:ascii="Arial" w:hAnsi="Arial" w:cs="Arial"/>
        </w:rPr>
      </w:pPr>
    </w:p>
    <w:p w14:paraId="6D6D947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Turno de asuntos a Comisiones </w:t>
      </w:r>
      <w:proofErr w:type="gramStart"/>
      <w:r w:rsidRPr="00C92E5D">
        <w:rPr>
          <w:rFonts w:ascii="Arial" w:hAnsi="Arial" w:cs="Arial"/>
        </w:rPr>
        <w:t>Edilicias</w:t>
      </w:r>
      <w:proofErr w:type="gramEnd"/>
      <w:r w:rsidRPr="00C92E5D">
        <w:rPr>
          <w:rFonts w:ascii="Arial" w:hAnsi="Arial" w:cs="Arial"/>
        </w:rPr>
        <w:t xml:space="preserve">; </w:t>
      </w:r>
    </w:p>
    <w:p w14:paraId="1FE6658A" w14:textId="77777777" w:rsidR="00B54598" w:rsidRPr="00C92E5D" w:rsidRDefault="00B54598" w:rsidP="00B54598">
      <w:pPr>
        <w:pStyle w:val="Prrafodelista"/>
        <w:spacing w:after="0" w:line="240" w:lineRule="auto"/>
        <w:ind w:left="567"/>
        <w:jc w:val="both"/>
        <w:rPr>
          <w:rFonts w:ascii="Arial" w:hAnsi="Arial" w:cs="Arial"/>
        </w:rPr>
      </w:pPr>
    </w:p>
    <w:p w14:paraId="64D228C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Lectura, en su caso debate, y aprobación de dictámenes de Comisiones </w:t>
      </w:r>
      <w:proofErr w:type="gramStart"/>
      <w:r w:rsidRPr="00C92E5D">
        <w:rPr>
          <w:rFonts w:ascii="Arial" w:hAnsi="Arial" w:cs="Arial"/>
        </w:rPr>
        <w:t>Edilicias</w:t>
      </w:r>
      <w:proofErr w:type="gramEnd"/>
      <w:r w:rsidRPr="00C92E5D">
        <w:rPr>
          <w:rFonts w:ascii="Arial" w:hAnsi="Arial" w:cs="Arial"/>
        </w:rPr>
        <w:t>;</w:t>
      </w:r>
    </w:p>
    <w:p w14:paraId="6D739610" w14:textId="77777777" w:rsidR="00B54598" w:rsidRPr="00C92E5D" w:rsidRDefault="00B54598" w:rsidP="00B54598">
      <w:pPr>
        <w:pStyle w:val="Prrafodelista"/>
        <w:spacing w:after="0" w:line="240" w:lineRule="auto"/>
        <w:ind w:left="567"/>
        <w:jc w:val="both"/>
        <w:rPr>
          <w:rFonts w:ascii="Arial" w:hAnsi="Arial" w:cs="Arial"/>
        </w:rPr>
      </w:pPr>
    </w:p>
    <w:p w14:paraId="0650C50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Iniciativas de aprobación directa; y </w:t>
      </w:r>
    </w:p>
    <w:p w14:paraId="63A234BD" w14:textId="77777777" w:rsidR="00B54598" w:rsidRPr="00C92E5D" w:rsidRDefault="00B54598" w:rsidP="00B54598">
      <w:pPr>
        <w:pStyle w:val="Prrafodelista"/>
        <w:spacing w:after="0" w:line="240" w:lineRule="auto"/>
        <w:ind w:left="567"/>
        <w:jc w:val="both"/>
        <w:rPr>
          <w:rFonts w:ascii="Arial" w:hAnsi="Arial" w:cs="Arial"/>
        </w:rPr>
      </w:pPr>
    </w:p>
    <w:p w14:paraId="60CE29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Asuntos generales. </w:t>
      </w:r>
    </w:p>
    <w:p w14:paraId="600D859F" w14:textId="77777777" w:rsidR="00B54598" w:rsidRPr="00C92E5D" w:rsidRDefault="00B54598" w:rsidP="00B54598">
      <w:pPr>
        <w:autoSpaceDE w:val="0"/>
        <w:autoSpaceDN w:val="0"/>
        <w:adjustRightInd w:val="0"/>
        <w:ind w:left="284"/>
        <w:rPr>
          <w:rFonts w:ascii="Arial" w:hAnsi="Arial" w:cs="Arial"/>
        </w:rPr>
      </w:pPr>
    </w:p>
    <w:p w14:paraId="01CC1768" w14:textId="77777777" w:rsidR="00B54598" w:rsidRPr="00C92E5D" w:rsidRDefault="00B54598" w:rsidP="00B54598">
      <w:pPr>
        <w:jc w:val="both"/>
        <w:rPr>
          <w:rFonts w:ascii="Arial" w:hAnsi="Arial" w:cs="Arial"/>
        </w:rPr>
      </w:pPr>
      <w:r w:rsidRPr="00C92E5D">
        <w:rPr>
          <w:rFonts w:ascii="Arial" w:hAnsi="Arial" w:cs="Arial"/>
        </w:rPr>
        <w:lastRenderedPageBreak/>
        <w:t>Para los efectos del presente ordenamiento, se entiende por Asunto General: Aquellos temas en particular, de interés social o común, cuyo objetivo principal es informar.</w:t>
      </w:r>
    </w:p>
    <w:p w14:paraId="0DAAA0D0" w14:textId="77777777" w:rsidR="00B54598" w:rsidRPr="00C92E5D" w:rsidRDefault="00B54598" w:rsidP="00B54598">
      <w:pPr>
        <w:tabs>
          <w:tab w:val="left" w:pos="709"/>
        </w:tabs>
        <w:jc w:val="both"/>
        <w:rPr>
          <w:rFonts w:ascii="Arial" w:hAnsi="Arial" w:cs="Arial"/>
        </w:rPr>
      </w:pPr>
    </w:p>
    <w:p w14:paraId="65E80F9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Cuando se trate de sesiones solemnes, el orden del día debe contener únicamente los siguientes puntos:</w:t>
      </w:r>
    </w:p>
    <w:p w14:paraId="12AB4EBB" w14:textId="77777777" w:rsidR="00B54598" w:rsidRPr="00C92E5D" w:rsidRDefault="00B54598" w:rsidP="00B54598">
      <w:pPr>
        <w:tabs>
          <w:tab w:val="left" w:pos="709"/>
        </w:tabs>
        <w:jc w:val="both"/>
        <w:rPr>
          <w:rFonts w:ascii="Arial" w:hAnsi="Arial" w:cs="Arial"/>
        </w:rPr>
      </w:pPr>
    </w:p>
    <w:p w14:paraId="50F80F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Lista de asistencia y verificación del quórum;</w:t>
      </w:r>
    </w:p>
    <w:p w14:paraId="5785400A" w14:textId="77777777" w:rsidR="00B54598" w:rsidRPr="00C92E5D" w:rsidRDefault="00B54598" w:rsidP="00B54598">
      <w:pPr>
        <w:pStyle w:val="Prrafodelista"/>
        <w:spacing w:after="0" w:line="240" w:lineRule="auto"/>
        <w:ind w:left="567"/>
        <w:jc w:val="both"/>
        <w:rPr>
          <w:rFonts w:ascii="Arial" w:hAnsi="Arial" w:cs="Arial"/>
        </w:rPr>
      </w:pPr>
    </w:p>
    <w:p w14:paraId="2DF6A6A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Honores a la Bandera y entonación del Himno Nacional;</w:t>
      </w:r>
    </w:p>
    <w:p w14:paraId="6A6471DE" w14:textId="77777777" w:rsidR="00B54598" w:rsidRPr="00C92E5D" w:rsidRDefault="00B54598" w:rsidP="00B54598">
      <w:pPr>
        <w:pStyle w:val="Prrafodelista"/>
        <w:spacing w:after="0" w:line="240" w:lineRule="auto"/>
        <w:ind w:left="567"/>
        <w:jc w:val="both"/>
        <w:rPr>
          <w:rFonts w:ascii="Arial" w:hAnsi="Arial" w:cs="Arial"/>
        </w:rPr>
      </w:pPr>
    </w:p>
    <w:p w14:paraId="2A712EA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Lectura del acta de la sesión anterior o acuerdo en la que se dispuso la celebración de la sesión solemne y en su caso la asignación de un lugar distinto para llevarse a cabo;</w:t>
      </w:r>
    </w:p>
    <w:p w14:paraId="5316E6A6" w14:textId="77777777" w:rsidR="00B54598" w:rsidRPr="00C92E5D" w:rsidRDefault="00B54598" w:rsidP="00B54598">
      <w:pPr>
        <w:pStyle w:val="Prrafodelista"/>
        <w:spacing w:after="0" w:line="240" w:lineRule="auto"/>
        <w:ind w:left="567"/>
        <w:jc w:val="both"/>
        <w:rPr>
          <w:rFonts w:ascii="Arial" w:hAnsi="Arial" w:cs="Arial"/>
        </w:rPr>
      </w:pPr>
    </w:p>
    <w:p w14:paraId="309B5A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Intervenciones con motivo de la sesión; y</w:t>
      </w:r>
    </w:p>
    <w:p w14:paraId="52E8E58F" w14:textId="77777777" w:rsidR="00B54598" w:rsidRPr="00C92E5D" w:rsidRDefault="00B54598" w:rsidP="00B54598">
      <w:pPr>
        <w:pStyle w:val="Prrafodelista"/>
        <w:spacing w:after="0" w:line="240" w:lineRule="auto"/>
        <w:ind w:left="567"/>
        <w:jc w:val="both"/>
        <w:rPr>
          <w:rFonts w:ascii="Arial" w:hAnsi="Arial" w:cs="Arial"/>
        </w:rPr>
      </w:pPr>
    </w:p>
    <w:p w14:paraId="4BBB703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Clausura de la sesión.</w:t>
      </w:r>
    </w:p>
    <w:p w14:paraId="70CDFDCC" w14:textId="77777777" w:rsidR="00B54598" w:rsidRPr="00C92E5D" w:rsidRDefault="00B54598" w:rsidP="00B54598">
      <w:pPr>
        <w:tabs>
          <w:tab w:val="left" w:pos="709"/>
        </w:tabs>
        <w:jc w:val="both"/>
        <w:rPr>
          <w:rFonts w:ascii="Arial" w:hAnsi="Arial" w:cs="Arial"/>
        </w:rPr>
      </w:pPr>
    </w:p>
    <w:p w14:paraId="298E5DF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el caso de las sesiones extraordinarias y solemnes éstas deben abocarse exclusivamente a tratar el asunto para el que fueron convocadas, así mismo, las intervenciones deberán ser previamente aprobadas por el Pleno del Ayuntamiento mediante el acuerdo en el que se dispone su celebración.</w:t>
      </w:r>
    </w:p>
    <w:p w14:paraId="55B6B081" w14:textId="77777777" w:rsidR="00B54598" w:rsidRPr="00C92E5D" w:rsidRDefault="00B54598" w:rsidP="00B54598">
      <w:pPr>
        <w:tabs>
          <w:tab w:val="left" w:pos="709"/>
        </w:tabs>
        <w:jc w:val="both"/>
        <w:rPr>
          <w:rFonts w:ascii="Arial" w:hAnsi="Arial" w:cs="Arial"/>
        </w:rPr>
      </w:pPr>
    </w:p>
    <w:p w14:paraId="5C9E296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sesiones a distancia que tengan lugar en caso fortuito o fuerza </w:t>
      </w:r>
      <w:proofErr w:type="gramStart"/>
      <w:r w:rsidRPr="00C92E5D">
        <w:rPr>
          <w:rFonts w:ascii="Arial" w:hAnsi="Arial" w:cs="Arial"/>
        </w:rPr>
        <w:t>mayor,</w:t>
      </w:r>
      <w:proofErr w:type="gramEnd"/>
      <w:r w:rsidRPr="00C92E5D">
        <w:rPr>
          <w:rFonts w:ascii="Arial" w:hAnsi="Arial" w:cs="Arial"/>
        </w:rPr>
        <w:t xml:space="preserve"> se avocarán a tratar los asuntos presentados en la convocatoria sin que forme parte de ésta los asuntos generales que habitualmente se consideran en las sesiones ordinarias. </w:t>
      </w:r>
    </w:p>
    <w:p w14:paraId="3AA7BE92" w14:textId="77777777" w:rsidR="00B54598" w:rsidRPr="00C92E5D" w:rsidRDefault="00B54598" w:rsidP="00B54598">
      <w:pPr>
        <w:tabs>
          <w:tab w:val="left" w:pos="709"/>
        </w:tabs>
        <w:jc w:val="both"/>
        <w:rPr>
          <w:rFonts w:ascii="Arial" w:hAnsi="Arial" w:cs="Arial"/>
        </w:rPr>
      </w:pPr>
    </w:p>
    <w:p w14:paraId="5046B291" w14:textId="77777777" w:rsidR="00B54598" w:rsidRPr="00C92E5D" w:rsidRDefault="00B54598" w:rsidP="00B54598">
      <w:pPr>
        <w:pStyle w:val="Cap1"/>
      </w:pPr>
      <w:bookmarkStart w:id="55" w:name="_Toc178532052"/>
      <w:r w:rsidRPr="00C92E5D">
        <w:t>Capítulo XIV</w:t>
      </w:r>
      <w:bookmarkEnd w:id="55"/>
    </w:p>
    <w:p w14:paraId="433D421D" w14:textId="77777777" w:rsidR="00B54598" w:rsidRPr="00C92E5D" w:rsidRDefault="00B54598" w:rsidP="00B54598">
      <w:pPr>
        <w:pStyle w:val="Cap2"/>
      </w:pPr>
      <w:bookmarkStart w:id="56" w:name="_Toc178532053"/>
      <w:r w:rsidRPr="00C92E5D">
        <w:t>De las Votaciones</w:t>
      </w:r>
      <w:bookmarkEnd w:id="56"/>
    </w:p>
    <w:p w14:paraId="201E196B" w14:textId="77777777" w:rsidR="00B54598" w:rsidRPr="00C92E5D" w:rsidRDefault="00B54598" w:rsidP="00B54598">
      <w:pPr>
        <w:tabs>
          <w:tab w:val="left" w:pos="709"/>
        </w:tabs>
        <w:jc w:val="center"/>
        <w:rPr>
          <w:rFonts w:ascii="Arial" w:hAnsi="Arial" w:cs="Arial"/>
          <w:b/>
        </w:rPr>
      </w:pPr>
    </w:p>
    <w:p w14:paraId="3DC1F14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acuerdos del Ayuntamiento, salvo que la Ley o el presente Reglamento señale otra mayoría, se toman por mayoría simple de votos y en caso de empate, la </w:t>
      </w:r>
      <w:proofErr w:type="gramStart"/>
      <w:r w:rsidRPr="00C92E5D">
        <w:rPr>
          <w:rFonts w:ascii="Arial" w:hAnsi="Arial" w:cs="Arial"/>
        </w:rPr>
        <w:t>Presidenta</w:t>
      </w:r>
      <w:proofErr w:type="gramEnd"/>
      <w:r w:rsidRPr="00C92E5D">
        <w:rPr>
          <w:rFonts w:ascii="Arial" w:hAnsi="Arial" w:cs="Arial"/>
        </w:rPr>
        <w:t xml:space="preserve"> o Presidente Municipal tiene voto de calidad.</w:t>
      </w:r>
    </w:p>
    <w:p w14:paraId="54519DE9" w14:textId="77777777" w:rsidR="00B54598" w:rsidRPr="00C92E5D" w:rsidRDefault="00B54598" w:rsidP="00B54598">
      <w:pPr>
        <w:tabs>
          <w:tab w:val="left" w:pos="709"/>
        </w:tabs>
        <w:jc w:val="both"/>
        <w:rPr>
          <w:rFonts w:ascii="Arial" w:hAnsi="Arial" w:cs="Arial"/>
        </w:rPr>
      </w:pPr>
    </w:p>
    <w:p w14:paraId="5A23D62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Se entiende por mayoría simple de votos, la correspondiente a la mitad más uno de los integrantes del Ayuntamiento que concurran a una sesión.</w:t>
      </w:r>
    </w:p>
    <w:p w14:paraId="2BDC50B8" w14:textId="77777777" w:rsidR="00B54598" w:rsidRPr="00C92E5D" w:rsidRDefault="00B54598" w:rsidP="00B54598">
      <w:pPr>
        <w:pStyle w:val="Prrafodelista"/>
        <w:spacing w:after="0" w:line="240" w:lineRule="auto"/>
        <w:ind w:left="0"/>
        <w:jc w:val="both"/>
        <w:rPr>
          <w:rFonts w:ascii="Arial" w:hAnsi="Arial" w:cs="Arial"/>
        </w:rPr>
      </w:pPr>
    </w:p>
    <w:p w14:paraId="3E116A8D" w14:textId="77777777" w:rsidR="00B54598" w:rsidRPr="00C92E5D" w:rsidRDefault="00B54598" w:rsidP="00B54598">
      <w:pPr>
        <w:tabs>
          <w:tab w:val="left" w:pos="709"/>
        </w:tabs>
        <w:jc w:val="both"/>
        <w:rPr>
          <w:rFonts w:ascii="Arial" w:hAnsi="Arial" w:cs="Arial"/>
        </w:rPr>
      </w:pPr>
      <w:r w:rsidRPr="00C92E5D">
        <w:rPr>
          <w:rFonts w:ascii="Arial" w:hAnsi="Arial" w:cs="Arial"/>
        </w:rPr>
        <w:t>Se entiende por mayoría absoluta de votos, la correspondiente a la mitad más uno de los integrantes del Ayuntamiento.</w:t>
      </w:r>
    </w:p>
    <w:p w14:paraId="3D31768B" w14:textId="77777777" w:rsidR="00B54598" w:rsidRPr="00C92E5D" w:rsidRDefault="00B54598" w:rsidP="00B54598">
      <w:pPr>
        <w:tabs>
          <w:tab w:val="left" w:pos="709"/>
        </w:tabs>
        <w:jc w:val="both"/>
        <w:rPr>
          <w:rFonts w:ascii="Arial" w:hAnsi="Arial" w:cs="Arial"/>
        </w:rPr>
      </w:pPr>
    </w:p>
    <w:p w14:paraId="2D9D8BBD" w14:textId="77777777" w:rsidR="00B54598" w:rsidRPr="00C92E5D" w:rsidRDefault="00B54598" w:rsidP="00B54598">
      <w:pPr>
        <w:tabs>
          <w:tab w:val="left" w:pos="709"/>
        </w:tabs>
        <w:jc w:val="both"/>
        <w:rPr>
          <w:rFonts w:ascii="Arial" w:hAnsi="Arial" w:cs="Arial"/>
        </w:rPr>
      </w:pPr>
      <w:r w:rsidRPr="00C92E5D">
        <w:rPr>
          <w:rFonts w:ascii="Arial" w:hAnsi="Arial" w:cs="Arial"/>
        </w:rPr>
        <w:t>Se entiende por mayoría calificada de votos, la correspondiente a las dos terceras partes de los integrantes del Ayuntamiento.</w:t>
      </w:r>
    </w:p>
    <w:p w14:paraId="100691F4" w14:textId="77777777" w:rsidR="00B54598" w:rsidRPr="00C92E5D" w:rsidRDefault="00B54598" w:rsidP="00B54598">
      <w:pPr>
        <w:tabs>
          <w:tab w:val="left" w:pos="709"/>
        </w:tabs>
        <w:jc w:val="both"/>
        <w:rPr>
          <w:rFonts w:ascii="Arial" w:hAnsi="Arial" w:cs="Arial"/>
        </w:rPr>
      </w:pPr>
    </w:p>
    <w:p w14:paraId="6719EB45" w14:textId="77777777" w:rsidR="00B54598" w:rsidRPr="00C92E5D" w:rsidRDefault="00B54598" w:rsidP="00B54598">
      <w:pPr>
        <w:tabs>
          <w:tab w:val="left" w:pos="709"/>
        </w:tabs>
        <w:jc w:val="both"/>
        <w:rPr>
          <w:rFonts w:ascii="Arial" w:hAnsi="Arial" w:cs="Arial"/>
        </w:rPr>
      </w:pPr>
      <w:r w:rsidRPr="00C92E5D">
        <w:rPr>
          <w:rFonts w:ascii="Arial" w:hAnsi="Arial" w:cs="Arial"/>
        </w:rPr>
        <w:t>Cuando por la integración del Ayuntamiento, la mitad más uno, así como las dos terceras partes resulten en cantidad fraccionaria, se considerará la cantidad inmediata superior.</w:t>
      </w:r>
    </w:p>
    <w:p w14:paraId="6863A7A8" w14:textId="77777777" w:rsidR="00B54598" w:rsidRPr="00C92E5D" w:rsidRDefault="00B54598" w:rsidP="00B54598">
      <w:pPr>
        <w:tabs>
          <w:tab w:val="left" w:pos="709"/>
        </w:tabs>
        <w:jc w:val="both"/>
        <w:rPr>
          <w:rFonts w:ascii="Arial" w:hAnsi="Arial" w:cs="Arial"/>
        </w:rPr>
      </w:pPr>
    </w:p>
    <w:p w14:paraId="5223BFF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Se requiere el voto favorable de la mayoría calificada de los integrantes del Ayuntamiento para:</w:t>
      </w:r>
    </w:p>
    <w:p w14:paraId="4087F15F" w14:textId="77777777" w:rsidR="00B54598" w:rsidRPr="00C92E5D" w:rsidRDefault="00B54598" w:rsidP="00B54598">
      <w:pPr>
        <w:tabs>
          <w:tab w:val="left" w:pos="709"/>
        </w:tabs>
        <w:jc w:val="both"/>
        <w:rPr>
          <w:rFonts w:ascii="Arial" w:hAnsi="Arial" w:cs="Arial"/>
          <w:b/>
        </w:rPr>
      </w:pPr>
    </w:p>
    <w:p w14:paraId="3A439B6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actos jurídicos o convenios que comprometan al Municipio por un plazo mayor al periodo del Ayuntamiento;</w:t>
      </w:r>
    </w:p>
    <w:p w14:paraId="4EADD313" w14:textId="77777777" w:rsidR="00B54598" w:rsidRPr="00C92E5D" w:rsidRDefault="00B54598" w:rsidP="00B54598">
      <w:pPr>
        <w:pStyle w:val="Prrafodelista"/>
        <w:spacing w:after="0" w:line="240" w:lineRule="auto"/>
        <w:ind w:left="567"/>
        <w:jc w:val="both"/>
        <w:rPr>
          <w:rFonts w:ascii="Arial" w:hAnsi="Arial" w:cs="Arial"/>
        </w:rPr>
      </w:pPr>
    </w:p>
    <w:p w14:paraId="7D87682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Crear organismos públicos descentralizados municipales o constituir empresas de participación municipal mayoritaria;</w:t>
      </w:r>
    </w:p>
    <w:p w14:paraId="4EB286DD" w14:textId="77777777" w:rsidR="00B54598" w:rsidRPr="00C92E5D" w:rsidRDefault="00B54598" w:rsidP="00B54598">
      <w:pPr>
        <w:jc w:val="both"/>
        <w:rPr>
          <w:rFonts w:ascii="Arial" w:hAnsi="Arial" w:cs="Arial"/>
        </w:rPr>
      </w:pPr>
    </w:p>
    <w:p w14:paraId="31ECB43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Adquirir bienes inmuebles a título oneroso;</w:t>
      </w:r>
    </w:p>
    <w:p w14:paraId="60CA52FB" w14:textId="77777777" w:rsidR="00B54598" w:rsidRPr="00C92E5D" w:rsidRDefault="00B54598" w:rsidP="00B54598">
      <w:pPr>
        <w:pStyle w:val="Prrafodelista"/>
        <w:spacing w:after="0" w:line="240" w:lineRule="auto"/>
        <w:ind w:left="567"/>
        <w:jc w:val="both"/>
        <w:rPr>
          <w:rFonts w:ascii="Arial" w:hAnsi="Arial" w:cs="Arial"/>
        </w:rPr>
      </w:pPr>
    </w:p>
    <w:p w14:paraId="4CDE5F7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gravámenes sobre bienes que formen parte del patrimonio municipal;</w:t>
      </w:r>
    </w:p>
    <w:p w14:paraId="0A006059" w14:textId="77777777" w:rsidR="00B54598" w:rsidRPr="00C92E5D" w:rsidRDefault="00B54598" w:rsidP="00B54598">
      <w:pPr>
        <w:pStyle w:val="Prrafodelista"/>
        <w:spacing w:after="0" w:line="240" w:lineRule="auto"/>
        <w:ind w:left="567"/>
        <w:jc w:val="both"/>
        <w:rPr>
          <w:rFonts w:ascii="Arial" w:hAnsi="Arial" w:cs="Arial"/>
        </w:rPr>
      </w:pPr>
    </w:p>
    <w:p w14:paraId="4B7CF83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Desincorporar bienes del dominio público del Municipio;</w:t>
      </w:r>
    </w:p>
    <w:p w14:paraId="144A630B" w14:textId="77777777" w:rsidR="00B54598" w:rsidRPr="00C92E5D" w:rsidRDefault="00B54598" w:rsidP="00B54598">
      <w:pPr>
        <w:pStyle w:val="Prrafodelista"/>
        <w:spacing w:after="0" w:line="240" w:lineRule="auto"/>
        <w:ind w:left="567"/>
        <w:jc w:val="both"/>
        <w:rPr>
          <w:rFonts w:ascii="Arial" w:hAnsi="Arial" w:cs="Arial"/>
        </w:rPr>
      </w:pPr>
    </w:p>
    <w:p w14:paraId="04C65E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Enajenar bienes inmuebles que formen parte del patrimonio municipal;</w:t>
      </w:r>
    </w:p>
    <w:p w14:paraId="4920AB93" w14:textId="77777777" w:rsidR="00B54598" w:rsidRPr="00C92E5D" w:rsidRDefault="00B54598" w:rsidP="00B54598">
      <w:pPr>
        <w:pStyle w:val="Prrafodelista"/>
        <w:spacing w:after="0" w:line="240" w:lineRule="auto"/>
        <w:ind w:left="567"/>
        <w:jc w:val="both"/>
        <w:rPr>
          <w:rFonts w:ascii="Arial" w:hAnsi="Arial" w:cs="Arial"/>
        </w:rPr>
      </w:pPr>
    </w:p>
    <w:p w14:paraId="0563008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al Congreso del Estado, cuando haya imposibilidad del Municipio y no exista convenio, que el Poder Ejecutivo del Estado asuma una función o un servicio público municipal;</w:t>
      </w:r>
    </w:p>
    <w:p w14:paraId="42189BAE" w14:textId="77777777" w:rsidR="00B54598" w:rsidRPr="00C92E5D" w:rsidRDefault="00B54598" w:rsidP="00B54598">
      <w:pPr>
        <w:pStyle w:val="Prrafodelista"/>
        <w:spacing w:after="0" w:line="240" w:lineRule="auto"/>
        <w:ind w:left="567"/>
        <w:jc w:val="both"/>
        <w:rPr>
          <w:rFonts w:ascii="Arial" w:hAnsi="Arial" w:cs="Arial"/>
        </w:rPr>
      </w:pPr>
    </w:p>
    <w:p w14:paraId="45192B1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Aprobar la concesión de bienes y servicios públicos municipales a los particulares;</w:t>
      </w:r>
    </w:p>
    <w:p w14:paraId="7197ED9F" w14:textId="77777777" w:rsidR="00B54598" w:rsidRPr="00C92E5D" w:rsidRDefault="00B54598" w:rsidP="00B54598">
      <w:pPr>
        <w:pStyle w:val="Prrafodelista"/>
        <w:spacing w:after="0" w:line="240" w:lineRule="auto"/>
        <w:ind w:left="567"/>
        <w:jc w:val="both"/>
        <w:rPr>
          <w:rFonts w:ascii="Arial" w:hAnsi="Arial" w:cs="Arial"/>
        </w:rPr>
      </w:pPr>
    </w:p>
    <w:p w14:paraId="6C83D0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Celebrar contratos de fideicomiso público; y</w:t>
      </w:r>
    </w:p>
    <w:p w14:paraId="17EDC21B" w14:textId="77777777" w:rsidR="00B54598" w:rsidRPr="00C92E5D" w:rsidRDefault="00B54598" w:rsidP="00B54598">
      <w:pPr>
        <w:pStyle w:val="Prrafodelista"/>
        <w:spacing w:after="0" w:line="240" w:lineRule="auto"/>
        <w:ind w:left="567"/>
        <w:jc w:val="both"/>
        <w:rPr>
          <w:rFonts w:ascii="Arial" w:hAnsi="Arial" w:cs="Arial"/>
        </w:rPr>
      </w:pPr>
    </w:p>
    <w:p w14:paraId="173C4ED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demás casos que señalen el presente reglamento, la ley y otras leyes.</w:t>
      </w:r>
    </w:p>
    <w:p w14:paraId="7FAA51F1" w14:textId="77777777" w:rsidR="00B54598" w:rsidRPr="00C92E5D" w:rsidRDefault="00B54598" w:rsidP="00B54598">
      <w:pPr>
        <w:tabs>
          <w:tab w:val="left" w:pos="709"/>
        </w:tabs>
        <w:jc w:val="both"/>
        <w:rPr>
          <w:rFonts w:ascii="Arial" w:hAnsi="Arial" w:cs="Arial"/>
        </w:rPr>
      </w:pPr>
    </w:p>
    <w:p w14:paraId="44168CB4" w14:textId="77777777" w:rsidR="00B54598" w:rsidRPr="00C92E5D" w:rsidRDefault="00B54598" w:rsidP="00B54598">
      <w:pPr>
        <w:pStyle w:val="Prrafodelista"/>
        <w:numPr>
          <w:ilvl w:val="0"/>
          <w:numId w:val="25"/>
        </w:numPr>
        <w:spacing w:after="0" w:line="240" w:lineRule="auto"/>
        <w:ind w:left="0"/>
        <w:jc w:val="both"/>
        <w:rPr>
          <w:rFonts w:ascii="Arial" w:hAnsi="Arial" w:cs="Arial"/>
          <w:b/>
          <w:bCs/>
        </w:rPr>
      </w:pPr>
      <w:r w:rsidRPr="00C92E5D">
        <w:rPr>
          <w:rFonts w:ascii="Arial" w:hAnsi="Arial" w:cs="Arial"/>
        </w:rPr>
        <w:t xml:space="preserve">Las votaciones se hacen por regla general en forma económica, con la simple manifestación de la voluntad, sin embargo, a petición de la mayoría de los miembros del Ayuntamientos puede llevarse a cabo de forma nominal o secreta por escrito, en cédula. Tratándose de sesión a distancia la </w:t>
      </w:r>
      <w:r w:rsidRPr="00C80493">
        <w:rPr>
          <w:rFonts w:ascii="Arial" w:hAnsi="Arial" w:cs="Arial"/>
        </w:rPr>
        <w:t>votación deberá será tomada en forma nominal.</w:t>
      </w:r>
    </w:p>
    <w:p w14:paraId="30209C80" w14:textId="77777777" w:rsidR="00B54598" w:rsidRPr="00C92E5D" w:rsidRDefault="00B54598" w:rsidP="00B54598">
      <w:pPr>
        <w:tabs>
          <w:tab w:val="left" w:pos="709"/>
        </w:tabs>
        <w:jc w:val="both"/>
        <w:rPr>
          <w:rFonts w:ascii="Arial" w:hAnsi="Arial" w:cs="Arial"/>
        </w:rPr>
      </w:pPr>
    </w:p>
    <w:p w14:paraId="6E209C6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cada votación, debe asentarse claramente el sentido del voto, pudiendo ser el sentido del voto:</w:t>
      </w:r>
    </w:p>
    <w:p w14:paraId="741E4888" w14:textId="77777777" w:rsidR="00B54598" w:rsidRPr="00C92E5D" w:rsidRDefault="00B54598" w:rsidP="00B54598">
      <w:pPr>
        <w:tabs>
          <w:tab w:val="left" w:pos="709"/>
        </w:tabs>
        <w:jc w:val="both"/>
        <w:rPr>
          <w:rFonts w:ascii="Arial" w:hAnsi="Arial" w:cs="Arial"/>
        </w:rPr>
      </w:pPr>
    </w:p>
    <w:p w14:paraId="48D16D2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 favor;</w:t>
      </w:r>
    </w:p>
    <w:p w14:paraId="2554A890" w14:textId="77777777" w:rsidR="00B54598" w:rsidRPr="00C92E5D" w:rsidRDefault="00B54598" w:rsidP="00B54598">
      <w:pPr>
        <w:pStyle w:val="Prrafodelista"/>
        <w:spacing w:after="0" w:line="240" w:lineRule="auto"/>
        <w:ind w:left="567"/>
        <w:jc w:val="both"/>
        <w:rPr>
          <w:rFonts w:ascii="Arial" w:hAnsi="Arial" w:cs="Arial"/>
        </w:rPr>
      </w:pPr>
    </w:p>
    <w:p w14:paraId="3BD375C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contra; y</w:t>
      </w:r>
    </w:p>
    <w:p w14:paraId="3A5A287D" w14:textId="77777777" w:rsidR="00B54598" w:rsidRPr="00C92E5D" w:rsidRDefault="00B54598" w:rsidP="00B54598">
      <w:pPr>
        <w:pStyle w:val="Prrafodelista"/>
        <w:spacing w:after="0" w:line="240" w:lineRule="auto"/>
        <w:ind w:left="567"/>
        <w:jc w:val="both"/>
        <w:rPr>
          <w:rFonts w:ascii="Arial" w:hAnsi="Arial" w:cs="Arial"/>
        </w:rPr>
      </w:pPr>
    </w:p>
    <w:p w14:paraId="2FD00B0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Abstención.</w:t>
      </w:r>
    </w:p>
    <w:p w14:paraId="5B447159" w14:textId="77777777" w:rsidR="00B54598" w:rsidRPr="00C92E5D" w:rsidRDefault="00B54598" w:rsidP="00B54598">
      <w:pPr>
        <w:tabs>
          <w:tab w:val="left" w:pos="709"/>
        </w:tabs>
        <w:jc w:val="both"/>
        <w:rPr>
          <w:rFonts w:ascii="Arial" w:hAnsi="Arial" w:cs="Arial"/>
        </w:rPr>
      </w:pPr>
    </w:p>
    <w:p w14:paraId="6BBD40B1"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Para la determinación de los resultados correspondientes solo se computan los votos a favor y en contra; las abstenciones se declaran por separado y no se suman a la mayoría. </w:t>
      </w:r>
    </w:p>
    <w:p w14:paraId="5667AC94" w14:textId="77777777" w:rsidR="00B54598" w:rsidRPr="00C92E5D" w:rsidRDefault="00B54598" w:rsidP="00B54598">
      <w:pPr>
        <w:tabs>
          <w:tab w:val="left" w:pos="709"/>
        </w:tabs>
        <w:jc w:val="both"/>
        <w:rPr>
          <w:rFonts w:ascii="Arial" w:hAnsi="Arial" w:cs="Arial"/>
        </w:rPr>
      </w:pPr>
    </w:p>
    <w:p w14:paraId="6254815B" w14:textId="77777777" w:rsidR="00B54598" w:rsidRPr="00C92E5D" w:rsidRDefault="00B54598" w:rsidP="00B54598">
      <w:pPr>
        <w:pStyle w:val="Prrafodelista"/>
        <w:numPr>
          <w:ilvl w:val="0"/>
          <w:numId w:val="25"/>
        </w:numPr>
        <w:spacing w:after="0" w:line="240" w:lineRule="auto"/>
        <w:ind w:left="0"/>
        <w:jc w:val="both"/>
        <w:rPr>
          <w:rFonts w:ascii="Arial" w:hAnsi="Arial" w:cs="Arial"/>
          <w:b/>
          <w:bCs/>
        </w:rPr>
      </w:pPr>
      <w:r w:rsidRPr="00C92E5D">
        <w:rPr>
          <w:rFonts w:ascii="Arial" w:hAnsi="Arial" w:cs="Arial"/>
        </w:rPr>
        <w:lastRenderedPageBreak/>
        <w:t>Para que el voto de un munícipe sea válido, debe emitirlo desde la tribuna del Salón de Sesiones del Ayuntamiento. En caso de la sesión a distancia se entenderá como emitido el voto desde la tribuna del salón de sesiones conforme a lo dispuesto por el artículo 33 BIS de la Ley del Gobierno y la Administración Pública Municipal del Estado de Jalisco.</w:t>
      </w:r>
    </w:p>
    <w:p w14:paraId="5EF366DC" w14:textId="77777777" w:rsidR="00B54598" w:rsidRPr="00C92E5D" w:rsidRDefault="00B54598" w:rsidP="00B54598">
      <w:pPr>
        <w:tabs>
          <w:tab w:val="left" w:pos="709"/>
        </w:tabs>
        <w:jc w:val="both"/>
        <w:rPr>
          <w:rFonts w:ascii="Arial" w:hAnsi="Arial" w:cs="Arial"/>
        </w:rPr>
      </w:pPr>
    </w:p>
    <w:p w14:paraId="3ABDE7DB" w14:textId="77777777" w:rsidR="00B54598" w:rsidRPr="00C92E5D" w:rsidRDefault="00B54598" w:rsidP="00B54598">
      <w:pPr>
        <w:pStyle w:val="Sinespaciado"/>
        <w:jc w:val="both"/>
        <w:rPr>
          <w:rFonts w:ascii="Arial" w:hAnsi="Arial" w:cs="Arial"/>
          <w:lang w:val="es-MX"/>
        </w:rPr>
      </w:pPr>
      <w:r w:rsidRPr="00C92E5D">
        <w:rPr>
          <w:rFonts w:ascii="Arial" w:hAnsi="Arial" w:cs="Arial"/>
          <w:lang w:val="es-MX"/>
        </w:rPr>
        <w:t xml:space="preserve">Ningún munícipe puede salir de la sesión mientras se efectúa el análisis y debate de un asunto, salvo con autorización de la </w:t>
      </w:r>
      <w:proofErr w:type="gramStart"/>
      <w:r w:rsidRPr="00C92E5D">
        <w:rPr>
          <w:rFonts w:ascii="Arial" w:hAnsi="Arial" w:cs="Arial"/>
          <w:lang w:val="es-MX"/>
        </w:rPr>
        <w:t>Presidenta</w:t>
      </w:r>
      <w:proofErr w:type="gramEnd"/>
      <w:r w:rsidRPr="00C92E5D">
        <w:rPr>
          <w:rFonts w:ascii="Arial" w:hAnsi="Arial" w:cs="Arial"/>
          <w:lang w:val="es-MX"/>
        </w:rPr>
        <w:t xml:space="preserve"> o Presidente Municipal.</w:t>
      </w:r>
    </w:p>
    <w:p w14:paraId="22747F8C" w14:textId="77777777" w:rsidR="00B54598" w:rsidRPr="00C92E5D" w:rsidRDefault="00B54598" w:rsidP="00B54598">
      <w:pPr>
        <w:tabs>
          <w:tab w:val="left" w:pos="709"/>
        </w:tabs>
        <w:jc w:val="both"/>
        <w:rPr>
          <w:rFonts w:ascii="Arial" w:hAnsi="Arial" w:cs="Arial"/>
        </w:rPr>
      </w:pPr>
    </w:p>
    <w:p w14:paraId="6A4DE02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las votaciones, cualquier munícipe puede pedir que conste en el acta el sentido de su voto y que este sea anexado como voto particular al dictamen, acuerdo o resolución respectiva.</w:t>
      </w:r>
    </w:p>
    <w:p w14:paraId="489DC84F" w14:textId="77777777" w:rsidR="00B54598" w:rsidRPr="00C92E5D" w:rsidRDefault="00B54598" w:rsidP="00B54598">
      <w:pPr>
        <w:tabs>
          <w:tab w:val="left" w:pos="709"/>
        </w:tabs>
        <w:jc w:val="both"/>
        <w:rPr>
          <w:rFonts w:ascii="Arial" w:hAnsi="Arial" w:cs="Arial"/>
          <w:b/>
        </w:rPr>
      </w:pPr>
    </w:p>
    <w:p w14:paraId="681A4DBF" w14:textId="77777777" w:rsidR="00B54598" w:rsidRPr="00C92E5D" w:rsidRDefault="00B54598" w:rsidP="00B54598">
      <w:pPr>
        <w:pStyle w:val="Cap1"/>
      </w:pPr>
      <w:bookmarkStart w:id="57" w:name="_Toc178532054"/>
      <w:r w:rsidRPr="00C92E5D">
        <w:t>Capítulo XV</w:t>
      </w:r>
      <w:bookmarkEnd w:id="57"/>
    </w:p>
    <w:p w14:paraId="54258A6D" w14:textId="77777777" w:rsidR="00B54598" w:rsidRPr="00C92E5D" w:rsidRDefault="00B54598" w:rsidP="00B54598">
      <w:pPr>
        <w:pStyle w:val="Cap2"/>
      </w:pPr>
      <w:bookmarkStart w:id="58" w:name="_Toc178532055"/>
      <w:r w:rsidRPr="00C92E5D">
        <w:t>De la Presentación de Iniciativas</w:t>
      </w:r>
      <w:bookmarkEnd w:id="58"/>
    </w:p>
    <w:p w14:paraId="3F3C62F8" w14:textId="77777777" w:rsidR="00B54598" w:rsidRPr="00C92E5D" w:rsidRDefault="00B54598" w:rsidP="00B54598">
      <w:pPr>
        <w:tabs>
          <w:tab w:val="left" w:pos="709"/>
        </w:tabs>
        <w:jc w:val="center"/>
        <w:rPr>
          <w:rFonts w:ascii="Arial" w:hAnsi="Arial" w:cs="Arial"/>
        </w:rPr>
      </w:pPr>
    </w:p>
    <w:p w14:paraId="0AADA91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facultad de presentar Iniciativas corresponde a la </w:t>
      </w:r>
      <w:proofErr w:type="gramStart"/>
      <w:r w:rsidRPr="00C92E5D">
        <w:rPr>
          <w:rFonts w:ascii="Arial" w:hAnsi="Arial" w:cs="Arial"/>
        </w:rPr>
        <w:t>Presidenta</w:t>
      </w:r>
      <w:proofErr w:type="gramEnd"/>
      <w:r w:rsidRPr="00C92E5D">
        <w:rPr>
          <w:rFonts w:ascii="Arial" w:hAnsi="Arial" w:cs="Arial"/>
        </w:rPr>
        <w:t xml:space="preserve"> o Presidente Municipal, la Síndica o Síndico, las Regidoras o Regidores, así como a las Comisiones Edilicias, pudiendo ser de forma individual o conjunta. La sola presentación de iniciativas no supone que el Ayuntamiento deba aprobarlas en sentido afirmativo, pues pueden ser modificadas o rechazadas por el máximo Órgano de Gobierno Municipal y tampoco genera derecho a persona alguna, por lo que únicamente da inicio al procedimiento deliberativo del Ayuntamiento.</w:t>
      </w:r>
    </w:p>
    <w:p w14:paraId="433CF83A" w14:textId="77777777" w:rsidR="00B54598" w:rsidRPr="00C92E5D" w:rsidRDefault="00B54598" w:rsidP="00B54598">
      <w:pPr>
        <w:tabs>
          <w:tab w:val="left" w:pos="709"/>
        </w:tabs>
        <w:jc w:val="both"/>
        <w:rPr>
          <w:rFonts w:ascii="Arial" w:hAnsi="Arial" w:cs="Arial"/>
        </w:rPr>
      </w:pPr>
    </w:p>
    <w:p w14:paraId="150BA23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Cuando alguna ciudadana o ciudadano, organización, titular de dependencia o entidad de la administración municipal desee proponer la presentación de una o varias iniciativas debe entregar su propuesta por escrito </w:t>
      </w:r>
      <w:bookmarkStart w:id="59" w:name="_Hlk178331788"/>
      <w:r w:rsidRPr="00C92E5D">
        <w:rPr>
          <w:rFonts w:ascii="Arial" w:hAnsi="Arial" w:cs="Arial"/>
        </w:rPr>
        <w:t xml:space="preserve">a la </w:t>
      </w:r>
      <w:proofErr w:type="gramStart"/>
      <w:r w:rsidRPr="00C92E5D">
        <w:rPr>
          <w:rFonts w:ascii="Arial" w:hAnsi="Arial" w:cs="Arial"/>
        </w:rPr>
        <w:t>President</w:t>
      </w:r>
      <w:bookmarkEnd w:id="59"/>
      <w:r w:rsidRPr="00C92E5D">
        <w:rPr>
          <w:rFonts w:ascii="Arial" w:hAnsi="Arial" w:cs="Arial"/>
        </w:rPr>
        <w:t>a</w:t>
      </w:r>
      <w:proofErr w:type="gramEnd"/>
      <w:r w:rsidRPr="00C92E5D">
        <w:rPr>
          <w:rFonts w:ascii="Arial" w:hAnsi="Arial" w:cs="Arial"/>
        </w:rPr>
        <w:t xml:space="preserve"> o Presidente Municipal, a algún munícipe o a la Comisión Edilicia competente, para que éstos, de estimarla pertinente, la presenten ante el Ayuntamiento a efecto de iniciar el procedimiento correspondiente.</w:t>
      </w:r>
    </w:p>
    <w:p w14:paraId="7A5BB77A" w14:textId="77777777" w:rsidR="00B54598" w:rsidRPr="00C92E5D" w:rsidRDefault="00B54598" w:rsidP="00B54598">
      <w:pPr>
        <w:pStyle w:val="Prrafodelista"/>
        <w:spacing w:after="0" w:line="240" w:lineRule="auto"/>
        <w:ind w:left="0"/>
        <w:jc w:val="both"/>
        <w:rPr>
          <w:rFonts w:ascii="Arial" w:hAnsi="Arial" w:cs="Arial"/>
        </w:rPr>
      </w:pPr>
    </w:p>
    <w:p w14:paraId="2B9AC1C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titulares de dependencias o entidades de la Administración Pública a que se refiere el artículo anterior solo lo podrán hacer con ese carácter cuando su propuesta verse o tenga injerencia con las funciones encomendadas.</w:t>
      </w:r>
    </w:p>
    <w:p w14:paraId="6B09A053" w14:textId="77777777" w:rsidR="00B54598" w:rsidRPr="00C92E5D" w:rsidRDefault="00B54598" w:rsidP="00B54598">
      <w:pPr>
        <w:tabs>
          <w:tab w:val="left" w:pos="709"/>
        </w:tabs>
        <w:jc w:val="both"/>
        <w:rPr>
          <w:rFonts w:ascii="Arial" w:hAnsi="Arial" w:cs="Arial"/>
        </w:rPr>
      </w:pPr>
    </w:p>
    <w:p w14:paraId="6B587B9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Iniciativas, tanto de Ordenamiento, como de disposiciones administrativas, circulares o acuerdos, pueden ser:</w:t>
      </w:r>
    </w:p>
    <w:p w14:paraId="3C8A88B4" w14:textId="77777777" w:rsidR="00B54598" w:rsidRPr="00C92E5D" w:rsidRDefault="00B54598" w:rsidP="00B54598">
      <w:pPr>
        <w:tabs>
          <w:tab w:val="left" w:pos="709"/>
        </w:tabs>
        <w:jc w:val="both"/>
        <w:rPr>
          <w:rFonts w:ascii="Arial" w:hAnsi="Arial" w:cs="Arial"/>
        </w:rPr>
      </w:pPr>
    </w:p>
    <w:p w14:paraId="29AB3F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Para turno a Comisiones; y</w:t>
      </w:r>
    </w:p>
    <w:p w14:paraId="29AD10DD" w14:textId="77777777" w:rsidR="00B54598" w:rsidRPr="00C92E5D" w:rsidRDefault="00B54598" w:rsidP="00B54598">
      <w:pPr>
        <w:pStyle w:val="Prrafodelista"/>
        <w:spacing w:after="0" w:line="240" w:lineRule="auto"/>
        <w:ind w:left="567"/>
        <w:jc w:val="both"/>
        <w:rPr>
          <w:rFonts w:ascii="Arial" w:hAnsi="Arial" w:cs="Arial"/>
        </w:rPr>
      </w:pPr>
    </w:p>
    <w:p w14:paraId="6F6CC71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 aprobación directa.</w:t>
      </w:r>
    </w:p>
    <w:p w14:paraId="3B1E071C" w14:textId="77777777" w:rsidR="00B54598" w:rsidRPr="00C92E5D" w:rsidRDefault="00B54598" w:rsidP="00B54598">
      <w:pPr>
        <w:tabs>
          <w:tab w:val="left" w:pos="709"/>
        </w:tabs>
        <w:jc w:val="both"/>
        <w:rPr>
          <w:rFonts w:ascii="Arial" w:hAnsi="Arial" w:cs="Arial"/>
        </w:rPr>
      </w:pPr>
    </w:p>
    <w:p w14:paraId="0A038388"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Cuando Exista un calendario de sesiones aprobado, las iniciativas, así como los documentos anexos deberán entregarse a la Secretaría del Ayuntamiento con 72 horas de anticipación a la fecha de que se verifique una sesión del Ayuntamiento, de lo contrario no podrán ser agendadas en la misma, salvo en los casos previsto en este reglamento, y aquellos que acuerde el Ayuntamiento. Los acuerdos internos </w:t>
      </w:r>
      <w:r w:rsidRPr="00C92E5D">
        <w:rPr>
          <w:rFonts w:ascii="Arial" w:hAnsi="Arial" w:cs="Arial"/>
        </w:rPr>
        <w:lastRenderedPageBreak/>
        <w:t>e informes de comisión podrán ser presentados al Ayuntamiento en asuntos generales de las sesiones, los cuales serán de carácter informativo.</w:t>
      </w:r>
    </w:p>
    <w:p w14:paraId="43D9C163" w14:textId="77777777" w:rsidR="00B54598" w:rsidRPr="00C92E5D" w:rsidRDefault="00B54598" w:rsidP="00B54598">
      <w:pPr>
        <w:tabs>
          <w:tab w:val="left" w:pos="709"/>
        </w:tabs>
        <w:jc w:val="both"/>
        <w:rPr>
          <w:rFonts w:ascii="Arial" w:hAnsi="Arial" w:cs="Arial"/>
        </w:rPr>
      </w:pPr>
    </w:p>
    <w:p w14:paraId="13DCC9A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Iniciativas para turno a Comisiones, deberán ser remitidas para su estudio, análisis y aprobación a las Comisiones </w:t>
      </w:r>
      <w:proofErr w:type="gramStart"/>
      <w:r w:rsidRPr="00C92E5D">
        <w:rPr>
          <w:rFonts w:ascii="Arial" w:hAnsi="Arial" w:cs="Arial"/>
        </w:rPr>
        <w:t>Edilicias</w:t>
      </w:r>
      <w:proofErr w:type="gramEnd"/>
      <w:r w:rsidRPr="00C92E5D">
        <w:rPr>
          <w:rFonts w:ascii="Arial" w:hAnsi="Arial" w:cs="Arial"/>
        </w:rPr>
        <w:t xml:space="preserve"> que competa, según la materia sobre la que versen y someterse al procedimiento interno previsto para los trabajos de las mismas.</w:t>
      </w:r>
    </w:p>
    <w:p w14:paraId="183111F1" w14:textId="77777777" w:rsidR="00B54598" w:rsidRPr="00C92E5D" w:rsidRDefault="00B54598" w:rsidP="00B54598">
      <w:pPr>
        <w:pStyle w:val="Prrafodelista"/>
        <w:spacing w:after="0" w:line="240" w:lineRule="auto"/>
        <w:ind w:left="0"/>
        <w:jc w:val="both"/>
        <w:rPr>
          <w:rFonts w:ascii="Arial" w:hAnsi="Arial" w:cs="Arial"/>
        </w:rPr>
      </w:pPr>
    </w:p>
    <w:p w14:paraId="2D8A1136" w14:textId="77777777" w:rsidR="00B54598" w:rsidRPr="00C92E5D" w:rsidRDefault="00B54598" w:rsidP="00B54598">
      <w:pPr>
        <w:tabs>
          <w:tab w:val="left" w:pos="709"/>
        </w:tabs>
        <w:jc w:val="both"/>
        <w:rPr>
          <w:rFonts w:ascii="Arial" w:hAnsi="Arial" w:cs="Arial"/>
        </w:rPr>
      </w:pPr>
      <w:r w:rsidRPr="00C92E5D">
        <w:rPr>
          <w:rFonts w:ascii="Arial" w:hAnsi="Arial" w:cs="Arial"/>
        </w:rPr>
        <w:t>Tratándose de iniciativas de ordenamientos deberán ser aprobadas tanto en lo general como en lo particular por la mayoría de los miembros del Ayuntamiento.</w:t>
      </w:r>
    </w:p>
    <w:p w14:paraId="24C3031C" w14:textId="77777777" w:rsidR="00B54598" w:rsidRPr="00C92E5D" w:rsidRDefault="00B54598" w:rsidP="00B54598">
      <w:pPr>
        <w:tabs>
          <w:tab w:val="left" w:pos="709"/>
        </w:tabs>
        <w:jc w:val="both"/>
        <w:rPr>
          <w:rFonts w:ascii="Arial" w:hAnsi="Arial" w:cs="Arial"/>
        </w:rPr>
      </w:pPr>
    </w:p>
    <w:p w14:paraId="685B0F6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iniciativas de Aprobación </w:t>
      </w:r>
      <w:proofErr w:type="gramStart"/>
      <w:r w:rsidRPr="00C92E5D">
        <w:rPr>
          <w:rFonts w:ascii="Arial" w:hAnsi="Arial" w:cs="Arial"/>
        </w:rPr>
        <w:t>Directa,</w:t>
      </w:r>
      <w:proofErr w:type="gramEnd"/>
      <w:r w:rsidRPr="00C92E5D">
        <w:rPr>
          <w:rFonts w:ascii="Arial" w:hAnsi="Arial" w:cs="Arial"/>
        </w:rPr>
        <w:t xml:space="preserve"> son aquellas que en casos justificados en el mismo momento en que se ponen del conocimiento del Ayuntamiento o se presenta la iniciativa, pueden ser sometidas a su consideración para su análisis, debate y aprobación.</w:t>
      </w:r>
    </w:p>
    <w:p w14:paraId="0869DDA6" w14:textId="77777777" w:rsidR="00B54598" w:rsidRPr="00C92E5D" w:rsidRDefault="00B54598" w:rsidP="00B54598">
      <w:pPr>
        <w:tabs>
          <w:tab w:val="left" w:pos="709"/>
        </w:tabs>
        <w:jc w:val="both"/>
        <w:rPr>
          <w:rFonts w:ascii="Arial" w:hAnsi="Arial" w:cs="Arial"/>
        </w:rPr>
      </w:pPr>
    </w:p>
    <w:p w14:paraId="6068E1E0"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En caso de que así lo determine el Ayuntamiento, estas iniciativas deberán ser turnadas a las comisiones respectivas, para su estudio y análisis, </w:t>
      </w:r>
      <w:proofErr w:type="gramStart"/>
      <w:r w:rsidRPr="00C92E5D">
        <w:rPr>
          <w:rFonts w:ascii="Arial" w:hAnsi="Arial" w:cs="Arial"/>
        </w:rPr>
        <w:t>de acuerdo al</w:t>
      </w:r>
      <w:proofErr w:type="gramEnd"/>
      <w:r w:rsidRPr="00C92E5D">
        <w:rPr>
          <w:rFonts w:ascii="Arial" w:hAnsi="Arial" w:cs="Arial"/>
        </w:rPr>
        <w:t xml:space="preserve"> procedimiento establecido en el presente Reglamento.</w:t>
      </w:r>
    </w:p>
    <w:p w14:paraId="32AE2D89" w14:textId="77777777" w:rsidR="00B54598" w:rsidRPr="00C92E5D" w:rsidRDefault="00B54598" w:rsidP="00B54598">
      <w:pPr>
        <w:tabs>
          <w:tab w:val="left" w:pos="709"/>
        </w:tabs>
        <w:jc w:val="both"/>
        <w:rPr>
          <w:rFonts w:ascii="Arial" w:hAnsi="Arial" w:cs="Arial"/>
        </w:rPr>
      </w:pPr>
    </w:p>
    <w:p w14:paraId="5F15AE7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Cuando exista duda sobre si la Iniciativa es de Aprobación Directa debe ser de urgente y obvia resolución, el procedimiento deberá consistir en someter al Pleno dicha naturaleza y, una vez aprobada la calidad procedimental de la misma, es entonces que se procede a la votación de la iniciativa como tal.</w:t>
      </w:r>
    </w:p>
    <w:p w14:paraId="5DD3194B" w14:textId="77777777" w:rsidR="00B54598" w:rsidRPr="00C92E5D" w:rsidRDefault="00B54598" w:rsidP="00B54598">
      <w:pPr>
        <w:tabs>
          <w:tab w:val="left" w:pos="709"/>
        </w:tabs>
        <w:jc w:val="both"/>
        <w:rPr>
          <w:rFonts w:ascii="Arial" w:hAnsi="Arial" w:cs="Arial"/>
        </w:rPr>
      </w:pPr>
    </w:p>
    <w:p w14:paraId="067E3B13"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De no ser aprobada la calidad procedimental de la iniciativa por la mayoría simple del Pleno es entonces que se vota el turno a comisiones edilicias que correspondan. </w:t>
      </w:r>
    </w:p>
    <w:p w14:paraId="33ACFFCD" w14:textId="77777777" w:rsidR="00B54598" w:rsidRPr="00C92E5D" w:rsidRDefault="00B54598" w:rsidP="00B54598">
      <w:pPr>
        <w:tabs>
          <w:tab w:val="left" w:pos="709"/>
        </w:tabs>
        <w:jc w:val="both"/>
        <w:rPr>
          <w:rFonts w:ascii="Arial" w:hAnsi="Arial" w:cs="Arial"/>
        </w:rPr>
      </w:pPr>
    </w:p>
    <w:p w14:paraId="0EDE224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circulares internas, instructivos, manuales y formatos que regulan el funcionamiento administrativo del Ayuntamiento, no pueden constituirse en actos legislativos autónomos, ni desvirtuar, modificar o alterar el contenido de un ordenamiento municipal; serán formulados por conducto de las dependencias de la administración municipal que para tal efecto son facultadas por este Reglamento y ajustándose a lo previsto por las normas correspondientes.</w:t>
      </w:r>
    </w:p>
    <w:p w14:paraId="7AD5F094" w14:textId="77777777" w:rsidR="00B54598" w:rsidRPr="00C92E5D" w:rsidRDefault="00B54598" w:rsidP="00B54598">
      <w:pPr>
        <w:pStyle w:val="Prrafodelista"/>
        <w:spacing w:after="0" w:line="240" w:lineRule="auto"/>
        <w:ind w:left="0"/>
        <w:jc w:val="both"/>
        <w:rPr>
          <w:rFonts w:ascii="Arial" w:hAnsi="Arial" w:cs="Arial"/>
        </w:rPr>
      </w:pPr>
    </w:p>
    <w:p w14:paraId="7C7B6874"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Los instructivos, manuales y formatos a que hace referencia el párrafo anterior, deberán ser aprobados por los titulares de área, los titulares de las dependencias, el titular del área facultado por este ordenamiento para definir sus lineamientos y por el titular de la Oficialía Mayor Administrativa; aprobados éstos, deberán remitirse a la </w:t>
      </w:r>
      <w:r w:rsidRPr="00C92E5D">
        <w:rPr>
          <w:rFonts w:ascii="Arial" w:hAnsi="Arial" w:cs="Arial"/>
          <w:spacing w:val="-3"/>
        </w:rPr>
        <w:t xml:space="preserve">Secretaría del Ayuntamiento </w:t>
      </w:r>
      <w:r w:rsidRPr="00C92E5D">
        <w:rPr>
          <w:rFonts w:ascii="Arial" w:hAnsi="Arial" w:cs="Arial"/>
        </w:rPr>
        <w:t>para efectos de su certificación y emisión de la constancia correspondiente.</w:t>
      </w:r>
    </w:p>
    <w:p w14:paraId="256332BD" w14:textId="77777777" w:rsidR="00B54598" w:rsidRPr="00C92E5D" w:rsidRDefault="00B54598" w:rsidP="00B54598">
      <w:pPr>
        <w:tabs>
          <w:tab w:val="left" w:pos="709"/>
        </w:tabs>
        <w:jc w:val="both"/>
        <w:rPr>
          <w:rFonts w:ascii="Arial" w:hAnsi="Arial" w:cs="Arial"/>
        </w:rPr>
      </w:pPr>
    </w:p>
    <w:p w14:paraId="699E353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Iniciativas de Ordenamientos Municipales se presentan en sesión del pleno del Ayuntamiento, mediante escrito firmado por los munícipes o por las Comisiones </w:t>
      </w:r>
      <w:proofErr w:type="gramStart"/>
      <w:r w:rsidRPr="00C92E5D">
        <w:rPr>
          <w:rFonts w:ascii="Arial" w:hAnsi="Arial" w:cs="Arial"/>
        </w:rPr>
        <w:t>Edilicias</w:t>
      </w:r>
      <w:proofErr w:type="gramEnd"/>
      <w:r w:rsidRPr="00C92E5D">
        <w:rPr>
          <w:rFonts w:ascii="Arial" w:hAnsi="Arial" w:cs="Arial"/>
        </w:rPr>
        <w:t xml:space="preserve"> que las formulen, debiendo contener, como mínimo:</w:t>
      </w:r>
    </w:p>
    <w:p w14:paraId="756CF797" w14:textId="77777777" w:rsidR="00B54598" w:rsidRPr="00C92E5D" w:rsidRDefault="00B54598" w:rsidP="00B54598">
      <w:pPr>
        <w:tabs>
          <w:tab w:val="left" w:pos="709"/>
        </w:tabs>
        <w:jc w:val="both"/>
        <w:rPr>
          <w:rFonts w:ascii="Arial" w:hAnsi="Arial" w:cs="Arial"/>
        </w:rPr>
      </w:pPr>
    </w:p>
    <w:p w14:paraId="70634FE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Materia que se pretenda regular;</w:t>
      </w:r>
    </w:p>
    <w:p w14:paraId="2CFDD226" w14:textId="77777777" w:rsidR="00B54598" w:rsidRPr="00C92E5D" w:rsidRDefault="00B54598" w:rsidP="00B54598">
      <w:pPr>
        <w:pStyle w:val="Prrafodelista"/>
        <w:spacing w:after="0" w:line="240" w:lineRule="auto"/>
        <w:ind w:left="567"/>
        <w:jc w:val="both"/>
        <w:rPr>
          <w:rFonts w:ascii="Arial" w:hAnsi="Arial" w:cs="Arial"/>
        </w:rPr>
      </w:pPr>
    </w:p>
    <w:p w14:paraId="2073C55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Fundamento Jurídico;</w:t>
      </w:r>
    </w:p>
    <w:p w14:paraId="146548CF" w14:textId="77777777" w:rsidR="00B54598" w:rsidRPr="00C92E5D" w:rsidRDefault="00B54598" w:rsidP="00B54598">
      <w:pPr>
        <w:pStyle w:val="Prrafodelista"/>
        <w:spacing w:after="0" w:line="240" w:lineRule="auto"/>
        <w:ind w:left="567"/>
        <w:jc w:val="both"/>
        <w:rPr>
          <w:rFonts w:ascii="Arial" w:hAnsi="Arial" w:cs="Arial"/>
        </w:rPr>
      </w:pPr>
    </w:p>
    <w:p w14:paraId="0CA6F04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Exposición de motivos;</w:t>
      </w:r>
    </w:p>
    <w:p w14:paraId="7B5C039E" w14:textId="77777777" w:rsidR="00B54598" w:rsidRPr="00C92E5D" w:rsidRDefault="00B54598" w:rsidP="00B54598">
      <w:pPr>
        <w:pStyle w:val="Prrafodelista"/>
        <w:spacing w:after="0" w:line="240" w:lineRule="auto"/>
        <w:ind w:left="567"/>
        <w:jc w:val="both"/>
        <w:rPr>
          <w:rFonts w:ascii="Arial" w:hAnsi="Arial" w:cs="Arial"/>
        </w:rPr>
      </w:pPr>
    </w:p>
    <w:p w14:paraId="1403B6F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Señalamiento de las Comisiones </w:t>
      </w:r>
      <w:proofErr w:type="gramStart"/>
      <w:r w:rsidRPr="00C92E5D">
        <w:rPr>
          <w:rFonts w:ascii="Arial" w:hAnsi="Arial" w:cs="Arial"/>
        </w:rPr>
        <w:t>Edilicias</w:t>
      </w:r>
      <w:proofErr w:type="gramEnd"/>
      <w:r w:rsidRPr="00C92E5D">
        <w:rPr>
          <w:rFonts w:ascii="Arial" w:hAnsi="Arial" w:cs="Arial"/>
        </w:rPr>
        <w:t xml:space="preserve"> a las que será girado el turno, especificando la Comisión convocante y en su caso las coadyuvantes; y</w:t>
      </w:r>
    </w:p>
    <w:p w14:paraId="6D8EF13A" w14:textId="77777777" w:rsidR="00B54598" w:rsidRPr="00C92E5D" w:rsidRDefault="00B54598" w:rsidP="00B54598">
      <w:pPr>
        <w:pStyle w:val="Prrafodelista"/>
        <w:spacing w:after="0" w:line="240" w:lineRule="auto"/>
        <w:ind w:left="567"/>
        <w:jc w:val="both"/>
        <w:rPr>
          <w:rFonts w:ascii="Arial" w:hAnsi="Arial" w:cs="Arial"/>
        </w:rPr>
      </w:pPr>
    </w:p>
    <w:p w14:paraId="1FC9338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14:paraId="04CBC799" w14:textId="77777777" w:rsidR="00B54598" w:rsidRPr="00C92E5D" w:rsidRDefault="00B54598" w:rsidP="00B54598">
      <w:pPr>
        <w:tabs>
          <w:tab w:val="left" w:pos="709"/>
        </w:tabs>
        <w:jc w:val="both"/>
        <w:rPr>
          <w:rFonts w:ascii="Arial" w:hAnsi="Arial" w:cs="Arial"/>
        </w:rPr>
      </w:pPr>
    </w:p>
    <w:p w14:paraId="18B4F97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Iniciativas de Acuerdo Administrativo deberán contener:</w:t>
      </w:r>
    </w:p>
    <w:p w14:paraId="71D355F8" w14:textId="77777777" w:rsidR="00B54598" w:rsidRPr="00C92E5D" w:rsidRDefault="00B54598" w:rsidP="00B54598">
      <w:pPr>
        <w:pStyle w:val="Prrafodelista"/>
        <w:spacing w:after="0" w:line="240" w:lineRule="auto"/>
        <w:ind w:left="0"/>
        <w:jc w:val="both"/>
        <w:rPr>
          <w:rFonts w:ascii="Arial" w:hAnsi="Arial" w:cs="Arial"/>
        </w:rPr>
      </w:pPr>
    </w:p>
    <w:p w14:paraId="5396021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Fundamento Jurídico;</w:t>
      </w:r>
    </w:p>
    <w:p w14:paraId="3CDAA430" w14:textId="77777777" w:rsidR="00B54598" w:rsidRPr="00C92E5D" w:rsidRDefault="00B54598" w:rsidP="00B54598">
      <w:pPr>
        <w:pStyle w:val="Prrafodelista"/>
        <w:spacing w:after="0" w:line="240" w:lineRule="auto"/>
        <w:ind w:left="567"/>
        <w:jc w:val="both"/>
        <w:rPr>
          <w:rFonts w:ascii="Arial" w:hAnsi="Arial" w:cs="Arial"/>
        </w:rPr>
      </w:pPr>
    </w:p>
    <w:p w14:paraId="2AD9A6F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Exposición de motivos; y</w:t>
      </w:r>
    </w:p>
    <w:p w14:paraId="7AE84B24" w14:textId="77777777" w:rsidR="00B54598" w:rsidRPr="00C92E5D" w:rsidRDefault="00B54598" w:rsidP="00B54598">
      <w:pPr>
        <w:pStyle w:val="Prrafodelista"/>
        <w:spacing w:after="0" w:line="240" w:lineRule="auto"/>
        <w:ind w:left="567"/>
        <w:jc w:val="both"/>
        <w:rPr>
          <w:rFonts w:ascii="Arial" w:hAnsi="Arial" w:cs="Arial"/>
        </w:rPr>
      </w:pPr>
    </w:p>
    <w:p w14:paraId="3C97A15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Propuesta concreta de puntos de acuerdo que se pretende emita el Ayuntamiento.</w:t>
      </w:r>
    </w:p>
    <w:p w14:paraId="201614E0" w14:textId="77777777" w:rsidR="00B54598" w:rsidRPr="00C92E5D" w:rsidRDefault="00B54598" w:rsidP="00B54598">
      <w:pPr>
        <w:pStyle w:val="Prrafodelista"/>
        <w:spacing w:after="0" w:line="240" w:lineRule="auto"/>
        <w:ind w:left="567"/>
        <w:jc w:val="both"/>
        <w:rPr>
          <w:rFonts w:ascii="Arial" w:hAnsi="Arial" w:cs="Arial"/>
        </w:rPr>
      </w:pPr>
    </w:p>
    <w:p w14:paraId="0A2B8FAC" w14:textId="77777777" w:rsidR="00B54598" w:rsidRPr="00C92E5D" w:rsidRDefault="00B54598" w:rsidP="00B54598">
      <w:pPr>
        <w:pStyle w:val="Cap1"/>
      </w:pPr>
      <w:bookmarkStart w:id="60" w:name="_Toc178532056"/>
      <w:r w:rsidRPr="00C92E5D">
        <w:t>Capítulo XVI</w:t>
      </w:r>
      <w:bookmarkEnd w:id="60"/>
    </w:p>
    <w:p w14:paraId="44337919" w14:textId="77777777" w:rsidR="00B54598" w:rsidRPr="00C92E5D" w:rsidRDefault="00B54598" w:rsidP="00B54598">
      <w:pPr>
        <w:pStyle w:val="Cap2"/>
      </w:pPr>
      <w:bookmarkStart w:id="61" w:name="_Toc178532057"/>
      <w:r w:rsidRPr="00C92E5D">
        <w:t>De los Dictámenes</w:t>
      </w:r>
      <w:bookmarkEnd w:id="61"/>
    </w:p>
    <w:p w14:paraId="05B99618" w14:textId="77777777" w:rsidR="00B54598" w:rsidRPr="00C92E5D" w:rsidRDefault="00B54598" w:rsidP="00B54598">
      <w:pPr>
        <w:tabs>
          <w:tab w:val="left" w:pos="709"/>
        </w:tabs>
        <w:jc w:val="center"/>
        <w:rPr>
          <w:rFonts w:ascii="Arial" w:hAnsi="Arial" w:cs="Arial"/>
        </w:rPr>
      </w:pPr>
    </w:p>
    <w:p w14:paraId="3BBFBA4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dictamen, es un documento escrito, a través del cual, las Comisiones </w:t>
      </w:r>
      <w:proofErr w:type="gramStart"/>
      <w:r w:rsidRPr="00C92E5D">
        <w:rPr>
          <w:rFonts w:ascii="Arial" w:hAnsi="Arial" w:cs="Arial"/>
        </w:rPr>
        <w:t>Edilicias</w:t>
      </w:r>
      <w:proofErr w:type="gramEnd"/>
      <w:r w:rsidRPr="00C92E5D">
        <w:rPr>
          <w:rFonts w:ascii="Arial" w:hAnsi="Arial" w:cs="Arial"/>
        </w:rPr>
        <w:t xml:space="preserve"> elaboran un razonamiento lógico jurídico que, plasmado en el cuerpo de éste, dota así al Pleno del Ayuntamiento de los elementos necesarios para el efecto de aprobar o rechazar la iniciativa que haya dado origen a tal instrumento.</w:t>
      </w:r>
    </w:p>
    <w:p w14:paraId="455B4D41" w14:textId="77777777" w:rsidR="00B54598" w:rsidRPr="00C92E5D" w:rsidRDefault="00B54598" w:rsidP="00B54598">
      <w:pPr>
        <w:pStyle w:val="Prrafodelista"/>
        <w:spacing w:after="0" w:line="240" w:lineRule="auto"/>
        <w:ind w:left="0"/>
        <w:jc w:val="both"/>
        <w:rPr>
          <w:rFonts w:ascii="Arial" w:hAnsi="Arial" w:cs="Arial"/>
        </w:rPr>
      </w:pPr>
    </w:p>
    <w:p w14:paraId="5AAF874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Presentadas ante el Ayuntamiento y una vez aprobadas, las iniciativas se turnan por conducto de la Secretaría del Ayuntamiento a las Comisiones </w:t>
      </w:r>
      <w:proofErr w:type="gramStart"/>
      <w:r w:rsidRPr="00C92E5D">
        <w:rPr>
          <w:rFonts w:ascii="Arial" w:hAnsi="Arial" w:cs="Arial"/>
        </w:rPr>
        <w:t>Edilicias</w:t>
      </w:r>
      <w:proofErr w:type="gramEnd"/>
      <w:r w:rsidRPr="00C92E5D">
        <w:rPr>
          <w:rFonts w:ascii="Arial" w:hAnsi="Arial" w:cs="Arial"/>
        </w:rPr>
        <w:t xml:space="preserve"> que correspondan para su estudio y dictamen, para el desarrollo del procedimiento antes especificado.</w:t>
      </w:r>
    </w:p>
    <w:p w14:paraId="1AE6D398" w14:textId="77777777" w:rsidR="00B54598" w:rsidRPr="00C92E5D" w:rsidRDefault="00B54598" w:rsidP="00B54598">
      <w:pPr>
        <w:pStyle w:val="Prrafodelista"/>
        <w:spacing w:after="0" w:line="240" w:lineRule="auto"/>
        <w:ind w:left="0"/>
        <w:jc w:val="both"/>
        <w:rPr>
          <w:rFonts w:ascii="Arial" w:hAnsi="Arial" w:cs="Arial"/>
        </w:rPr>
      </w:pPr>
    </w:p>
    <w:p w14:paraId="2450254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Comisiones deben emitir su dictamen, en los términos del presente reglamento, reuniendo los siguientes elementos:</w:t>
      </w:r>
    </w:p>
    <w:p w14:paraId="31B37521" w14:textId="77777777" w:rsidR="00B54598" w:rsidRPr="00C92E5D" w:rsidRDefault="00B54598" w:rsidP="00B54598">
      <w:pPr>
        <w:pStyle w:val="Prrafodelista"/>
        <w:spacing w:after="0" w:line="240" w:lineRule="auto"/>
        <w:ind w:left="567"/>
        <w:jc w:val="both"/>
        <w:rPr>
          <w:rFonts w:ascii="Arial" w:hAnsi="Arial" w:cs="Arial"/>
        </w:rPr>
      </w:pPr>
    </w:p>
    <w:p w14:paraId="4CA1466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Nombre de las Comisiones </w:t>
      </w:r>
      <w:proofErr w:type="gramStart"/>
      <w:r w:rsidRPr="00C92E5D">
        <w:rPr>
          <w:rFonts w:ascii="Arial" w:hAnsi="Arial" w:cs="Arial"/>
        </w:rPr>
        <w:t>Edilicias</w:t>
      </w:r>
      <w:proofErr w:type="gramEnd"/>
      <w:r w:rsidRPr="00C92E5D">
        <w:rPr>
          <w:rFonts w:ascii="Arial" w:hAnsi="Arial" w:cs="Arial"/>
        </w:rPr>
        <w:t xml:space="preserve"> que dictaminan;</w:t>
      </w:r>
    </w:p>
    <w:p w14:paraId="6215FDCF" w14:textId="77777777" w:rsidR="00B54598" w:rsidRPr="00C92E5D" w:rsidRDefault="00B54598" w:rsidP="00B54598">
      <w:pPr>
        <w:pStyle w:val="Prrafodelista"/>
        <w:spacing w:after="0" w:line="240" w:lineRule="auto"/>
        <w:ind w:left="567"/>
        <w:jc w:val="both"/>
        <w:rPr>
          <w:rFonts w:ascii="Arial" w:hAnsi="Arial" w:cs="Arial"/>
        </w:rPr>
      </w:pPr>
    </w:p>
    <w:p w14:paraId="00B6D0B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Antecedentes;</w:t>
      </w:r>
    </w:p>
    <w:p w14:paraId="00726A4F" w14:textId="77777777" w:rsidR="00B54598" w:rsidRPr="00C92E5D" w:rsidRDefault="00B54598" w:rsidP="00B54598">
      <w:pPr>
        <w:pStyle w:val="Prrafodelista"/>
        <w:spacing w:after="0" w:line="240" w:lineRule="auto"/>
        <w:ind w:left="567"/>
        <w:jc w:val="both"/>
        <w:rPr>
          <w:rFonts w:ascii="Arial" w:hAnsi="Arial" w:cs="Arial"/>
        </w:rPr>
      </w:pPr>
    </w:p>
    <w:p w14:paraId="4064FA0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Consideraciones jurídicas y sociales en las que se apoye para aprobar o rechazar la iniciativa;</w:t>
      </w:r>
    </w:p>
    <w:p w14:paraId="7CD956D0" w14:textId="77777777" w:rsidR="00B54598" w:rsidRPr="00C92E5D" w:rsidRDefault="00B54598" w:rsidP="00B54598">
      <w:pPr>
        <w:pStyle w:val="Prrafodelista"/>
        <w:spacing w:after="0" w:line="240" w:lineRule="auto"/>
        <w:ind w:left="567"/>
        <w:jc w:val="both"/>
        <w:rPr>
          <w:rFonts w:ascii="Arial" w:hAnsi="Arial" w:cs="Arial"/>
        </w:rPr>
      </w:pPr>
    </w:p>
    <w:p w14:paraId="38E460D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Propuesta concreta de puntos de acuerdo que se pretende emita el Ayuntamiento o en su caso del articulado de ordenamiento municipal que se crea, deroga, abroga o reforma, en este último supuesto con las disposiciones transitorias necesarias.</w:t>
      </w:r>
    </w:p>
    <w:p w14:paraId="2C644544" w14:textId="77777777" w:rsidR="00B54598" w:rsidRPr="00C92E5D" w:rsidRDefault="00B54598" w:rsidP="00B54598">
      <w:pPr>
        <w:pStyle w:val="Prrafodelista"/>
        <w:spacing w:after="0" w:line="240" w:lineRule="auto"/>
        <w:ind w:left="567"/>
        <w:jc w:val="both"/>
        <w:rPr>
          <w:rFonts w:ascii="Arial" w:hAnsi="Arial" w:cs="Arial"/>
        </w:rPr>
      </w:pPr>
    </w:p>
    <w:p w14:paraId="1DC212C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Firmas o rubricas autógrafas de los miembros de las Comisiones </w:t>
      </w:r>
      <w:proofErr w:type="gramStart"/>
      <w:r w:rsidRPr="00C92E5D">
        <w:rPr>
          <w:rFonts w:ascii="Arial" w:hAnsi="Arial" w:cs="Arial"/>
        </w:rPr>
        <w:t>Edilicias</w:t>
      </w:r>
      <w:proofErr w:type="gramEnd"/>
      <w:r w:rsidRPr="00C92E5D">
        <w:rPr>
          <w:rFonts w:ascii="Arial" w:hAnsi="Arial" w:cs="Arial"/>
        </w:rPr>
        <w:t xml:space="preserve"> dictaminadoras en cada una de sus fojas; y</w:t>
      </w:r>
    </w:p>
    <w:p w14:paraId="3957244D" w14:textId="77777777" w:rsidR="00B54598" w:rsidRPr="00C92E5D" w:rsidRDefault="00B54598" w:rsidP="00B54598">
      <w:pPr>
        <w:pStyle w:val="Prrafodelista"/>
        <w:spacing w:after="0" w:line="240" w:lineRule="auto"/>
        <w:ind w:left="567"/>
        <w:jc w:val="both"/>
        <w:rPr>
          <w:rFonts w:ascii="Arial" w:hAnsi="Arial" w:cs="Arial"/>
        </w:rPr>
      </w:pPr>
    </w:p>
    <w:p w14:paraId="5F1866C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Anexos que sustenten el sentido del dictamen.</w:t>
      </w:r>
    </w:p>
    <w:p w14:paraId="462CB597" w14:textId="77777777" w:rsidR="00B54598" w:rsidRPr="00C92E5D" w:rsidRDefault="00B54598" w:rsidP="00B54598">
      <w:pPr>
        <w:tabs>
          <w:tab w:val="left" w:pos="709"/>
        </w:tabs>
        <w:jc w:val="both"/>
        <w:rPr>
          <w:rFonts w:ascii="Arial" w:hAnsi="Arial" w:cs="Arial"/>
        </w:rPr>
      </w:pPr>
    </w:p>
    <w:p w14:paraId="3C3F4A0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Antes de que se someta a votación un dictamen, cualquier munícipe puede solicitar que el dictamen regrese a Comisión, para mayores estudios y el Ayuntamiento decide si aprueba o no dicha solicitud.</w:t>
      </w:r>
    </w:p>
    <w:p w14:paraId="6306F4A2" w14:textId="77777777" w:rsidR="00B54598" w:rsidRPr="00C92E5D" w:rsidRDefault="00B54598" w:rsidP="00B54598">
      <w:pPr>
        <w:pStyle w:val="Prrafodelista"/>
        <w:spacing w:after="0" w:line="240" w:lineRule="auto"/>
        <w:ind w:left="0"/>
        <w:jc w:val="both"/>
        <w:rPr>
          <w:rFonts w:ascii="Arial" w:hAnsi="Arial" w:cs="Arial"/>
        </w:rPr>
      </w:pPr>
    </w:p>
    <w:p w14:paraId="1CE3D6C0" w14:textId="77777777" w:rsidR="00B54598" w:rsidRPr="00C92E5D" w:rsidRDefault="00B54598" w:rsidP="00B54598">
      <w:pPr>
        <w:tabs>
          <w:tab w:val="left" w:pos="709"/>
        </w:tabs>
        <w:jc w:val="both"/>
        <w:rPr>
          <w:rFonts w:ascii="Arial" w:hAnsi="Arial" w:cs="Arial"/>
        </w:rPr>
      </w:pPr>
      <w:r w:rsidRPr="00C92E5D">
        <w:rPr>
          <w:rFonts w:ascii="Arial" w:hAnsi="Arial" w:cs="Arial"/>
        </w:rPr>
        <w:t>Si el Ayuntamiento decide que se regrese a Comisión, se debe cumplir el plazo establecido por este ordenamiento para su dictaminación.</w:t>
      </w:r>
    </w:p>
    <w:p w14:paraId="6BB24CCE" w14:textId="77777777" w:rsidR="00B54598" w:rsidRPr="00C92E5D" w:rsidRDefault="00B54598" w:rsidP="00B54598">
      <w:pPr>
        <w:tabs>
          <w:tab w:val="left" w:pos="709"/>
        </w:tabs>
        <w:jc w:val="both"/>
        <w:rPr>
          <w:rFonts w:ascii="Arial" w:hAnsi="Arial" w:cs="Arial"/>
        </w:rPr>
      </w:pPr>
    </w:p>
    <w:p w14:paraId="3239587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Aprobado por el Ayuntamiento un proyecto de Ordenamiento, pasa a la Secretaría del Ayuntamiento para su obligatoria publicación; igual suerte correrán los Acuerdos Administrativos que por su objeto sean de trascendencia pública.</w:t>
      </w:r>
    </w:p>
    <w:p w14:paraId="5D04DC13" w14:textId="77777777" w:rsidR="00B54598" w:rsidRPr="00C92E5D" w:rsidRDefault="00B54598" w:rsidP="00B54598">
      <w:pPr>
        <w:tabs>
          <w:tab w:val="left" w:pos="709"/>
        </w:tabs>
        <w:jc w:val="both"/>
        <w:rPr>
          <w:rFonts w:ascii="Arial" w:hAnsi="Arial" w:cs="Arial"/>
        </w:rPr>
      </w:pPr>
    </w:p>
    <w:p w14:paraId="1E7B99E0" w14:textId="77777777" w:rsidR="00B54598" w:rsidRPr="00C92E5D" w:rsidRDefault="00B54598" w:rsidP="00B54598">
      <w:pPr>
        <w:tabs>
          <w:tab w:val="left" w:pos="709"/>
        </w:tabs>
        <w:jc w:val="both"/>
        <w:rPr>
          <w:rFonts w:ascii="Arial" w:hAnsi="Arial" w:cs="Arial"/>
        </w:rPr>
      </w:pPr>
      <w:r w:rsidRPr="00C92E5D">
        <w:rPr>
          <w:rFonts w:ascii="Arial" w:hAnsi="Arial" w:cs="Arial"/>
        </w:rPr>
        <w:t xml:space="preserve">La publicación debe hacerse en la Gaceta Oficial del Municipio en un plazo no mayor de sesenta días naturales contados a partir del día siguiente de su aprobación, lo cual debe certificar la servidora o servidor público encargado de la </w:t>
      </w:r>
      <w:r w:rsidRPr="00C92E5D">
        <w:rPr>
          <w:rFonts w:ascii="Arial" w:hAnsi="Arial" w:cs="Arial"/>
          <w:spacing w:val="-3"/>
        </w:rPr>
        <w:t>Secretaría del Ayuntamiento</w:t>
      </w:r>
      <w:r w:rsidRPr="00C92E5D">
        <w:rPr>
          <w:rFonts w:ascii="Arial" w:hAnsi="Arial" w:cs="Arial"/>
        </w:rPr>
        <w:t>.</w:t>
      </w:r>
    </w:p>
    <w:p w14:paraId="06CAD91B" w14:textId="77777777" w:rsidR="00B54598" w:rsidRPr="00C92E5D" w:rsidRDefault="00B54598" w:rsidP="00B54598">
      <w:pPr>
        <w:tabs>
          <w:tab w:val="left" w:pos="709"/>
        </w:tabs>
        <w:jc w:val="both"/>
        <w:rPr>
          <w:rFonts w:ascii="Arial" w:hAnsi="Arial" w:cs="Arial"/>
        </w:rPr>
      </w:pPr>
    </w:p>
    <w:p w14:paraId="2EF7932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el caso de que un dictamen sea rechazado por el Ayuntamiento, deberá presentarse de nueva cuenta la iniciativa ante el ayuntamiento.</w:t>
      </w:r>
    </w:p>
    <w:p w14:paraId="6AD56821" w14:textId="77777777" w:rsidR="00B54598" w:rsidRPr="00C92E5D" w:rsidRDefault="00B54598" w:rsidP="00B54598">
      <w:pPr>
        <w:tabs>
          <w:tab w:val="left" w:pos="709"/>
        </w:tabs>
        <w:jc w:val="both"/>
        <w:rPr>
          <w:rFonts w:ascii="Arial" w:hAnsi="Arial" w:cs="Arial"/>
        </w:rPr>
      </w:pPr>
      <w:r w:rsidRPr="00C92E5D">
        <w:rPr>
          <w:rFonts w:ascii="Arial" w:hAnsi="Arial" w:cs="Arial"/>
        </w:rPr>
        <w:t>Tratándose de dictámenes de Ordenamientos Municipales que sea rechazado por el Ayuntamiento, estos no podrán volver a presentarse hasta que transcurran seis meses.</w:t>
      </w:r>
    </w:p>
    <w:p w14:paraId="1808AAD5" w14:textId="77777777" w:rsidR="00B54598" w:rsidRPr="00C92E5D" w:rsidRDefault="00B54598" w:rsidP="00B54598">
      <w:pPr>
        <w:tabs>
          <w:tab w:val="left" w:pos="709"/>
        </w:tabs>
        <w:jc w:val="both"/>
        <w:rPr>
          <w:rFonts w:ascii="Arial" w:hAnsi="Arial" w:cs="Arial"/>
        </w:rPr>
      </w:pPr>
    </w:p>
    <w:p w14:paraId="1F8E762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Cuando la naturaleza del asunto lo permita pueden acumularse dos o más iniciativas en un mismo dictamen. Si al momento de su estudio y análisis se advierte que involucra la materia o competencia de otras comisiones, la </w:t>
      </w:r>
      <w:proofErr w:type="gramStart"/>
      <w:r w:rsidRPr="00C92E5D">
        <w:rPr>
          <w:rFonts w:ascii="Arial" w:hAnsi="Arial" w:cs="Arial"/>
        </w:rPr>
        <w:t>Presidenta</w:t>
      </w:r>
      <w:proofErr w:type="gramEnd"/>
      <w:r w:rsidRPr="00C92E5D">
        <w:rPr>
          <w:rFonts w:ascii="Arial" w:hAnsi="Arial" w:cs="Arial"/>
        </w:rPr>
        <w:t xml:space="preserve"> o Presidente de la Comisión convocante, debe hacerlo del conocimiento del Ayuntamiento para que lo turne a las Comisiones correspondientes. Si del estudio y análisis se desprende que existen diversos ordenamientos relacionados con la iniciativa y no son considerados por ésta, la comisión puede ampliar su dictamen para incluir éstos; mismos alcances tendrán </w:t>
      </w:r>
      <w:proofErr w:type="gramStart"/>
      <w:r w:rsidRPr="00C92E5D">
        <w:rPr>
          <w:rFonts w:ascii="Arial" w:hAnsi="Arial" w:cs="Arial"/>
        </w:rPr>
        <w:t>en caso que</w:t>
      </w:r>
      <w:proofErr w:type="gramEnd"/>
      <w:r w:rsidRPr="00C92E5D">
        <w:rPr>
          <w:rFonts w:ascii="Arial" w:hAnsi="Arial" w:cs="Arial"/>
        </w:rPr>
        <w:t xml:space="preserve"> justifique la complementación de un acuerdo administrativo en su dictaminación.</w:t>
      </w:r>
    </w:p>
    <w:p w14:paraId="3756DE81" w14:textId="77777777" w:rsidR="00B54598" w:rsidRPr="00C92E5D" w:rsidRDefault="00B54598" w:rsidP="00B54598">
      <w:pPr>
        <w:tabs>
          <w:tab w:val="left" w:pos="709"/>
        </w:tabs>
        <w:jc w:val="both"/>
        <w:rPr>
          <w:rFonts w:ascii="Arial" w:hAnsi="Arial" w:cs="Arial"/>
        </w:rPr>
      </w:pPr>
    </w:p>
    <w:p w14:paraId="1AA2C0C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ejecución de las iniciativas aprobados por el Ayuntamiento corresponde a la </w:t>
      </w:r>
      <w:proofErr w:type="gramStart"/>
      <w:r w:rsidRPr="00C92E5D">
        <w:rPr>
          <w:rFonts w:ascii="Arial" w:hAnsi="Arial" w:cs="Arial"/>
        </w:rPr>
        <w:t>Presidenta</w:t>
      </w:r>
      <w:proofErr w:type="gramEnd"/>
      <w:r w:rsidRPr="00C92E5D">
        <w:rPr>
          <w:rFonts w:ascii="Arial" w:hAnsi="Arial" w:cs="Arial"/>
        </w:rPr>
        <w:t xml:space="preserve"> o Presidente Municipal, con auxilio de la Secretaria o Secretario del Ayuntamiento y de las dependencias y entidades municipales, en los términos de las disposiciones reglamentarias aplicables.</w:t>
      </w:r>
    </w:p>
    <w:p w14:paraId="70CA3176" w14:textId="77777777" w:rsidR="00B54598" w:rsidRPr="00C92E5D" w:rsidRDefault="00B54598" w:rsidP="00B54598">
      <w:pPr>
        <w:tabs>
          <w:tab w:val="left" w:pos="709"/>
        </w:tabs>
        <w:jc w:val="both"/>
        <w:rPr>
          <w:rFonts w:ascii="Arial" w:hAnsi="Arial" w:cs="Arial"/>
          <w:b/>
        </w:rPr>
      </w:pPr>
    </w:p>
    <w:p w14:paraId="17D86B4A" w14:textId="77777777" w:rsidR="00B54598" w:rsidRPr="00C92E5D" w:rsidRDefault="00B54598" w:rsidP="00B54598">
      <w:pPr>
        <w:pStyle w:val="Cap1"/>
      </w:pPr>
      <w:bookmarkStart w:id="62" w:name="_Toc178532058"/>
      <w:r w:rsidRPr="00C92E5D">
        <w:t>Capítulo XVII</w:t>
      </w:r>
      <w:bookmarkEnd w:id="62"/>
    </w:p>
    <w:p w14:paraId="6498AD41" w14:textId="77777777" w:rsidR="00B54598" w:rsidRPr="00C92E5D" w:rsidRDefault="00B54598" w:rsidP="00B54598">
      <w:pPr>
        <w:pStyle w:val="Cap2"/>
      </w:pPr>
      <w:bookmarkStart w:id="63" w:name="_Toc178532059"/>
      <w:r w:rsidRPr="00C92E5D">
        <w:t>De los Debates</w:t>
      </w:r>
      <w:bookmarkEnd w:id="63"/>
    </w:p>
    <w:p w14:paraId="503B795E" w14:textId="77777777" w:rsidR="00B54598" w:rsidRPr="00C92E5D" w:rsidRDefault="00B54598" w:rsidP="00B54598">
      <w:pPr>
        <w:autoSpaceDE w:val="0"/>
        <w:autoSpaceDN w:val="0"/>
        <w:adjustRightInd w:val="0"/>
        <w:jc w:val="center"/>
        <w:rPr>
          <w:rFonts w:ascii="Arial" w:hAnsi="Arial" w:cs="Arial"/>
        </w:rPr>
      </w:pPr>
    </w:p>
    <w:p w14:paraId="14ABF46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Es inviolable el derecho de los munícipes a la manifestación de sus ideas en el ejercicio de sus funciones.</w:t>
      </w:r>
    </w:p>
    <w:p w14:paraId="23CCB4F1" w14:textId="77777777" w:rsidR="00B54598" w:rsidRPr="00C92E5D" w:rsidRDefault="00B54598" w:rsidP="00B54598">
      <w:pPr>
        <w:pStyle w:val="Prrafodelista"/>
        <w:spacing w:after="0" w:line="240" w:lineRule="auto"/>
        <w:ind w:left="0"/>
        <w:jc w:val="both"/>
        <w:rPr>
          <w:rFonts w:ascii="Arial" w:hAnsi="Arial" w:cs="Arial"/>
        </w:rPr>
      </w:pPr>
    </w:p>
    <w:p w14:paraId="7F4655F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lastRenderedPageBreak/>
        <w:t>Los dictámenes, así como las iniciativas de aprobación directa serán sometidos a discusión de los munícipes.</w:t>
      </w:r>
    </w:p>
    <w:p w14:paraId="485DE650" w14:textId="77777777" w:rsidR="00B54598" w:rsidRPr="00C92E5D" w:rsidRDefault="00B54598" w:rsidP="00B54598">
      <w:pPr>
        <w:autoSpaceDE w:val="0"/>
        <w:autoSpaceDN w:val="0"/>
        <w:adjustRightInd w:val="0"/>
        <w:jc w:val="both"/>
        <w:rPr>
          <w:rFonts w:ascii="Arial" w:hAnsi="Arial" w:cs="Arial"/>
        </w:rPr>
      </w:pPr>
    </w:p>
    <w:p w14:paraId="55595A6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Presidenta</w:t>
      </w:r>
      <w:proofErr w:type="gramEnd"/>
      <w:r w:rsidRPr="00C92E5D">
        <w:rPr>
          <w:rFonts w:ascii="Arial" w:hAnsi="Arial" w:cs="Arial"/>
        </w:rPr>
        <w:t xml:space="preserve"> o Presidente Municipal pone a discusión los dictámenes. Cuando se trate de dictámenes de Ordenamientos municipales, el debate se realiza primero en lo general y en caso de la reserva de un precepto en concreto, puede discutirse en lo particular Artículo por Artículo. Cuando un dictamen se apruebe en lo general y no exista discusión en lo particular, se tiene por aprobado sin necesidad de someterlo nuevamente a votación, previa declaratoria de la </w:t>
      </w:r>
      <w:proofErr w:type="gramStart"/>
      <w:r w:rsidRPr="00C92E5D">
        <w:rPr>
          <w:rFonts w:ascii="Arial" w:hAnsi="Arial" w:cs="Arial"/>
        </w:rPr>
        <w:t>Presidenta</w:t>
      </w:r>
      <w:proofErr w:type="gramEnd"/>
      <w:r w:rsidRPr="00C92E5D">
        <w:rPr>
          <w:rFonts w:ascii="Arial" w:hAnsi="Arial" w:cs="Arial"/>
        </w:rPr>
        <w:t xml:space="preserve"> o Presidente Municipal.</w:t>
      </w:r>
    </w:p>
    <w:p w14:paraId="5FEE55B2" w14:textId="77777777" w:rsidR="00B54598" w:rsidRPr="00C92E5D" w:rsidRDefault="00B54598" w:rsidP="00B54598">
      <w:pPr>
        <w:pStyle w:val="Prrafodelista"/>
        <w:spacing w:after="0" w:line="240" w:lineRule="auto"/>
        <w:ind w:left="0"/>
        <w:jc w:val="both"/>
        <w:rPr>
          <w:rFonts w:ascii="Arial" w:hAnsi="Arial" w:cs="Arial"/>
        </w:rPr>
      </w:pPr>
    </w:p>
    <w:p w14:paraId="555A688D" w14:textId="77777777" w:rsidR="00B54598" w:rsidRPr="00C92E5D" w:rsidRDefault="00B54598" w:rsidP="00B54598">
      <w:pPr>
        <w:autoSpaceDE w:val="0"/>
        <w:autoSpaceDN w:val="0"/>
        <w:adjustRightInd w:val="0"/>
        <w:jc w:val="both"/>
        <w:rPr>
          <w:rFonts w:ascii="Arial" w:hAnsi="Arial" w:cs="Arial"/>
        </w:rPr>
      </w:pPr>
      <w:r w:rsidRPr="00C92E5D">
        <w:rPr>
          <w:rFonts w:ascii="Arial" w:hAnsi="Arial" w:cs="Arial"/>
        </w:rPr>
        <w:t>Si un Artículo o grupo de Artículos sometidos a discusión en lo particular fueren rechazados por el Ayuntamiento, el dictamen regresa al seno de las Comisiones dictaminadoras para mayores estudios, lo cual no implica que el dictamen en su conjunto se tenga por rechazado, sino que el referido dictamen con las modificaciones pertinentes debe ser presentado en la sesión subsecuente.</w:t>
      </w:r>
    </w:p>
    <w:p w14:paraId="0869CFBA" w14:textId="77777777" w:rsidR="00B54598" w:rsidRPr="00C92E5D" w:rsidRDefault="00B54598" w:rsidP="00B54598">
      <w:pPr>
        <w:autoSpaceDE w:val="0"/>
        <w:autoSpaceDN w:val="0"/>
        <w:adjustRightInd w:val="0"/>
        <w:jc w:val="both"/>
        <w:rPr>
          <w:rFonts w:ascii="Arial" w:hAnsi="Arial" w:cs="Arial"/>
        </w:rPr>
      </w:pPr>
    </w:p>
    <w:p w14:paraId="5E52D8A0" w14:textId="77777777" w:rsidR="00B54598" w:rsidRPr="00C92E5D" w:rsidRDefault="00B54598" w:rsidP="00B54598">
      <w:pPr>
        <w:autoSpaceDE w:val="0"/>
        <w:autoSpaceDN w:val="0"/>
        <w:adjustRightInd w:val="0"/>
        <w:jc w:val="both"/>
        <w:rPr>
          <w:rFonts w:ascii="Arial" w:hAnsi="Arial" w:cs="Arial"/>
        </w:rPr>
      </w:pPr>
      <w:r w:rsidRPr="00C92E5D">
        <w:rPr>
          <w:rFonts w:ascii="Arial" w:hAnsi="Arial" w:cs="Arial"/>
        </w:rPr>
        <w:t>Durante el debate en lo particular, los munícipes pueden presentar propuestas para sustituir, modificar, adicionar o suprimir algo del Artículo o punto de acuerdo que está a discusión.</w:t>
      </w:r>
    </w:p>
    <w:p w14:paraId="2B4D6BF6" w14:textId="77777777" w:rsidR="00B54598" w:rsidRPr="00C92E5D" w:rsidRDefault="00B54598" w:rsidP="00B54598">
      <w:pPr>
        <w:autoSpaceDE w:val="0"/>
        <w:autoSpaceDN w:val="0"/>
        <w:adjustRightInd w:val="0"/>
        <w:jc w:val="both"/>
        <w:rPr>
          <w:rFonts w:ascii="Arial" w:hAnsi="Arial" w:cs="Arial"/>
        </w:rPr>
      </w:pPr>
    </w:p>
    <w:p w14:paraId="54337D2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Si hay discusión, la </w:t>
      </w:r>
      <w:proofErr w:type="gramStart"/>
      <w:r w:rsidRPr="00C92E5D">
        <w:rPr>
          <w:rFonts w:ascii="Arial" w:hAnsi="Arial" w:cs="Arial"/>
        </w:rPr>
        <w:t>Presidenta</w:t>
      </w:r>
      <w:proofErr w:type="gramEnd"/>
      <w:r w:rsidRPr="00C92E5D">
        <w:rPr>
          <w:rFonts w:ascii="Arial" w:hAnsi="Arial" w:cs="Arial"/>
        </w:rPr>
        <w:t xml:space="preserve"> o Presidente Municipal forma una lista de oradores en la que inscribe hasta tres munícipes, quienes deseen hablar a favor y hasta tres munícipes que se manifiesten en contra del dictamen, concediendo alternadamente el uso de la palabra a los que se hayan inscrito y comenzando por el inscrito a favor.</w:t>
      </w:r>
    </w:p>
    <w:p w14:paraId="56562C1F" w14:textId="77777777" w:rsidR="00B54598" w:rsidRPr="00C92E5D" w:rsidRDefault="00B54598" w:rsidP="00B54598">
      <w:pPr>
        <w:autoSpaceDE w:val="0"/>
        <w:autoSpaceDN w:val="0"/>
        <w:adjustRightInd w:val="0"/>
        <w:jc w:val="both"/>
        <w:rPr>
          <w:rFonts w:ascii="Arial" w:hAnsi="Arial" w:cs="Arial"/>
        </w:rPr>
      </w:pPr>
    </w:p>
    <w:p w14:paraId="42E7760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Cuando algún munícipe de los que se hayan </w:t>
      </w:r>
      <w:proofErr w:type="gramStart"/>
      <w:r w:rsidRPr="00C92E5D">
        <w:rPr>
          <w:rFonts w:ascii="Arial" w:hAnsi="Arial" w:cs="Arial"/>
        </w:rPr>
        <w:t>inscrito,</w:t>
      </w:r>
      <w:proofErr w:type="gramEnd"/>
      <w:r w:rsidRPr="00C92E5D">
        <w:rPr>
          <w:rFonts w:ascii="Arial" w:hAnsi="Arial" w:cs="Arial"/>
        </w:rPr>
        <w:t xml:space="preserve"> abandonare el Salón de Sesiones del Ayuntamiento en el momento en que le corresponde intervenir, pierde su turno en la lista de oradores.</w:t>
      </w:r>
    </w:p>
    <w:p w14:paraId="44A6EEE9" w14:textId="77777777" w:rsidR="00B54598" w:rsidRPr="00C92E5D" w:rsidRDefault="00B54598" w:rsidP="00B54598">
      <w:pPr>
        <w:pStyle w:val="Prrafodelista"/>
        <w:spacing w:after="0" w:line="240" w:lineRule="auto"/>
        <w:ind w:left="0"/>
        <w:jc w:val="both"/>
        <w:rPr>
          <w:rFonts w:ascii="Arial" w:hAnsi="Arial" w:cs="Arial"/>
        </w:rPr>
      </w:pPr>
    </w:p>
    <w:p w14:paraId="532845B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munícipes que no estén inscritos en la lista de </w:t>
      </w:r>
      <w:proofErr w:type="gramStart"/>
      <w:r w:rsidRPr="00C92E5D">
        <w:rPr>
          <w:rFonts w:ascii="Arial" w:hAnsi="Arial" w:cs="Arial"/>
        </w:rPr>
        <w:t>oradores,</w:t>
      </w:r>
      <w:proofErr w:type="gramEnd"/>
      <w:r w:rsidRPr="00C92E5D">
        <w:rPr>
          <w:rFonts w:ascii="Arial" w:hAnsi="Arial" w:cs="Arial"/>
        </w:rPr>
        <w:t xml:space="preserve"> solamente pueden pedir la palabra para rectificar hechos o contestar alusiones personales cuando haya concluido el munícipe que los mencionó.</w:t>
      </w:r>
    </w:p>
    <w:p w14:paraId="4B07A552" w14:textId="77777777" w:rsidR="00B54598" w:rsidRPr="00C92E5D" w:rsidRDefault="00B54598" w:rsidP="00B54598">
      <w:pPr>
        <w:pStyle w:val="Prrafodelista"/>
        <w:spacing w:after="0" w:line="240" w:lineRule="auto"/>
        <w:ind w:left="0"/>
        <w:jc w:val="both"/>
        <w:rPr>
          <w:rFonts w:ascii="Arial" w:hAnsi="Arial" w:cs="Arial"/>
        </w:rPr>
      </w:pPr>
    </w:p>
    <w:p w14:paraId="7F5E0FD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Ningún munícipe, cuando se encuentre en el uso de la palabra, puede ser interrumpido, salvo por moción de orden de la </w:t>
      </w:r>
      <w:proofErr w:type="gramStart"/>
      <w:r w:rsidRPr="00C92E5D">
        <w:rPr>
          <w:rFonts w:ascii="Arial" w:hAnsi="Arial" w:cs="Arial"/>
        </w:rPr>
        <w:t>Presidenta</w:t>
      </w:r>
      <w:proofErr w:type="gramEnd"/>
      <w:r w:rsidRPr="00C92E5D">
        <w:rPr>
          <w:rFonts w:ascii="Arial" w:hAnsi="Arial" w:cs="Arial"/>
        </w:rPr>
        <w:t xml:space="preserve"> o Presidente Municipal, misma que puede ser decidida por éste o solicitada por cualquiera de los munícipes, en los siguientes casos:</w:t>
      </w:r>
    </w:p>
    <w:p w14:paraId="56923E70" w14:textId="77777777" w:rsidR="00B54598" w:rsidRPr="00C92E5D" w:rsidRDefault="00B54598" w:rsidP="00B54598">
      <w:pPr>
        <w:autoSpaceDE w:val="0"/>
        <w:autoSpaceDN w:val="0"/>
        <w:adjustRightInd w:val="0"/>
        <w:jc w:val="both"/>
        <w:rPr>
          <w:rFonts w:ascii="Arial" w:hAnsi="Arial" w:cs="Arial"/>
        </w:rPr>
      </w:pPr>
    </w:p>
    <w:p w14:paraId="4372236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Verificar el quórum del Ayuntamiento;</w:t>
      </w:r>
    </w:p>
    <w:p w14:paraId="0CC61D83" w14:textId="77777777" w:rsidR="00B54598" w:rsidRPr="00C92E5D" w:rsidRDefault="00B54598" w:rsidP="00B54598">
      <w:pPr>
        <w:pStyle w:val="Prrafodelista"/>
        <w:spacing w:after="0" w:line="240" w:lineRule="auto"/>
        <w:ind w:left="567"/>
        <w:jc w:val="both"/>
        <w:rPr>
          <w:rFonts w:ascii="Arial" w:hAnsi="Arial" w:cs="Arial"/>
        </w:rPr>
      </w:pPr>
    </w:p>
    <w:p w14:paraId="2766E94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Retirar de la discusión una iniciativa o dictamen presentado;</w:t>
      </w:r>
    </w:p>
    <w:p w14:paraId="32113073" w14:textId="77777777" w:rsidR="00B54598" w:rsidRPr="00C92E5D" w:rsidRDefault="00B54598" w:rsidP="00B54598">
      <w:pPr>
        <w:pStyle w:val="Prrafodelista"/>
        <w:spacing w:after="0" w:line="240" w:lineRule="auto"/>
        <w:ind w:left="567"/>
        <w:jc w:val="both"/>
        <w:rPr>
          <w:rFonts w:ascii="Arial" w:hAnsi="Arial" w:cs="Arial"/>
        </w:rPr>
      </w:pPr>
    </w:p>
    <w:p w14:paraId="587C80D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Solicitar se aplace la consideración de un asunto;</w:t>
      </w:r>
    </w:p>
    <w:p w14:paraId="3B66D859" w14:textId="77777777" w:rsidR="00B54598" w:rsidRPr="00C92E5D" w:rsidRDefault="00B54598" w:rsidP="00B54598">
      <w:pPr>
        <w:pStyle w:val="Prrafodelista"/>
        <w:spacing w:after="0" w:line="240" w:lineRule="auto"/>
        <w:ind w:left="567"/>
        <w:jc w:val="both"/>
        <w:rPr>
          <w:rFonts w:ascii="Arial" w:hAnsi="Arial" w:cs="Arial"/>
        </w:rPr>
      </w:pPr>
    </w:p>
    <w:p w14:paraId="7386A2E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se infrinja algún Artículo de este Reglamento o señalar un error en el procedimiento;</w:t>
      </w:r>
    </w:p>
    <w:p w14:paraId="0F253AB6" w14:textId="77777777" w:rsidR="00B54598" w:rsidRPr="00C92E5D" w:rsidRDefault="00B54598" w:rsidP="00B54598">
      <w:pPr>
        <w:pStyle w:val="Prrafodelista"/>
        <w:spacing w:after="0" w:line="240" w:lineRule="auto"/>
        <w:ind w:left="567"/>
        <w:jc w:val="both"/>
        <w:rPr>
          <w:rFonts w:ascii="Arial" w:hAnsi="Arial" w:cs="Arial"/>
        </w:rPr>
      </w:pPr>
    </w:p>
    <w:p w14:paraId="224A1F1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Cuando se pida ilustrar la discusión con la lectura de algún documento;</w:t>
      </w:r>
    </w:p>
    <w:p w14:paraId="1096F645" w14:textId="77777777" w:rsidR="00B54598" w:rsidRPr="00C92E5D" w:rsidRDefault="00B54598" w:rsidP="00B54598">
      <w:pPr>
        <w:pStyle w:val="Prrafodelista"/>
        <w:spacing w:after="0" w:line="240" w:lineRule="auto"/>
        <w:ind w:left="567"/>
        <w:jc w:val="both"/>
        <w:rPr>
          <w:rFonts w:ascii="Arial" w:hAnsi="Arial" w:cs="Arial"/>
        </w:rPr>
      </w:pPr>
    </w:p>
    <w:p w14:paraId="0A726AC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el orador se aparte del asunto a discusión;</w:t>
      </w:r>
    </w:p>
    <w:p w14:paraId="6277AA49" w14:textId="77777777" w:rsidR="00B54598" w:rsidRPr="00C92E5D" w:rsidRDefault="00B54598" w:rsidP="00B54598">
      <w:pPr>
        <w:pStyle w:val="Prrafodelista"/>
        <w:spacing w:after="0" w:line="240" w:lineRule="auto"/>
        <w:ind w:left="567"/>
        <w:jc w:val="both"/>
        <w:rPr>
          <w:rFonts w:ascii="Arial" w:hAnsi="Arial" w:cs="Arial"/>
        </w:rPr>
      </w:pPr>
    </w:p>
    <w:p w14:paraId="23CCA9B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 altere el orden en el recinto de la sesión;</w:t>
      </w:r>
    </w:p>
    <w:p w14:paraId="7D984465" w14:textId="77777777" w:rsidR="00B54598" w:rsidRPr="00C92E5D" w:rsidRDefault="00B54598" w:rsidP="00B54598">
      <w:pPr>
        <w:pStyle w:val="Prrafodelista"/>
        <w:spacing w:after="0" w:line="240" w:lineRule="auto"/>
        <w:ind w:left="567"/>
        <w:jc w:val="both"/>
        <w:rPr>
          <w:rFonts w:ascii="Arial" w:hAnsi="Arial" w:cs="Arial"/>
        </w:rPr>
      </w:pPr>
    </w:p>
    <w:p w14:paraId="5584D23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se viertan injurias o insultos contra alguna persona física o jurídica; y</w:t>
      </w:r>
    </w:p>
    <w:p w14:paraId="6382A8F4" w14:textId="77777777" w:rsidR="00B54598" w:rsidRPr="00C92E5D" w:rsidRDefault="00B54598" w:rsidP="00B54598">
      <w:pPr>
        <w:pStyle w:val="Prrafodelista"/>
        <w:spacing w:after="0" w:line="240" w:lineRule="auto"/>
        <w:ind w:left="567"/>
        <w:jc w:val="both"/>
        <w:rPr>
          <w:rFonts w:ascii="Arial" w:hAnsi="Arial" w:cs="Arial"/>
        </w:rPr>
      </w:pPr>
    </w:p>
    <w:p w14:paraId="2698925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Aclarar el sentido del voto.</w:t>
      </w:r>
    </w:p>
    <w:p w14:paraId="46325364" w14:textId="77777777" w:rsidR="00B54598" w:rsidRPr="00C92E5D" w:rsidRDefault="00B54598" w:rsidP="00B54598">
      <w:pPr>
        <w:autoSpaceDE w:val="0"/>
        <w:autoSpaceDN w:val="0"/>
        <w:adjustRightInd w:val="0"/>
        <w:jc w:val="both"/>
        <w:rPr>
          <w:rFonts w:ascii="Arial" w:hAnsi="Arial" w:cs="Arial"/>
        </w:rPr>
      </w:pPr>
    </w:p>
    <w:p w14:paraId="13B609FC" w14:textId="77777777" w:rsidR="00B54598" w:rsidRPr="00C92E5D" w:rsidRDefault="00B54598" w:rsidP="00B54598">
      <w:pPr>
        <w:autoSpaceDE w:val="0"/>
        <w:autoSpaceDN w:val="0"/>
        <w:adjustRightInd w:val="0"/>
        <w:jc w:val="both"/>
        <w:rPr>
          <w:rFonts w:ascii="Arial" w:hAnsi="Arial" w:cs="Arial"/>
        </w:rPr>
      </w:pPr>
      <w:r w:rsidRPr="00C92E5D">
        <w:rPr>
          <w:rFonts w:ascii="Arial" w:hAnsi="Arial" w:cs="Arial"/>
        </w:rPr>
        <w:t>No puede llamarse al orden al munícipe que critique o censure a funcionarios públicos por faltas o errores cometidos en el desempeño de sus atribuciones, pero en caso de que éstas se dirijan a los integrantes del Ayuntamiento, el interesado tendrá derecho de réplica cuando el orador haya terminado su intervención.</w:t>
      </w:r>
    </w:p>
    <w:p w14:paraId="49A9B62E" w14:textId="77777777" w:rsidR="00B54598" w:rsidRPr="00C92E5D" w:rsidRDefault="00B54598" w:rsidP="00B54598">
      <w:pPr>
        <w:autoSpaceDE w:val="0"/>
        <w:autoSpaceDN w:val="0"/>
        <w:adjustRightInd w:val="0"/>
        <w:jc w:val="both"/>
        <w:rPr>
          <w:rFonts w:ascii="Arial" w:hAnsi="Arial" w:cs="Arial"/>
        </w:rPr>
      </w:pPr>
    </w:p>
    <w:p w14:paraId="0EBECDF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mociones son instrumentos con que cuentan los munícipes para suspender trámites, debates o decisiones correspondientes a las sesiones del Ayuntamiento, las cuales deben ser breves y concretas.</w:t>
      </w:r>
    </w:p>
    <w:p w14:paraId="48EF581D" w14:textId="77777777" w:rsidR="00B54598" w:rsidRPr="00C92E5D" w:rsidRDefault="00B54598" w:rsidP="00B54598">
      <w:pPr>
        <w:pStyle w:val="Prrafodelista"/>
        <w:spacing w:after="0" w:line="240" w:lineRule="auto"/>
        <w:ind w:left="0"/>
        <w:jc w:val="both"/>
        <w:rPr>
          <w:rFonts w:ascii="Arial" w:hAnsi="Arial" w:cs="Arial"/>
        </w:rPr>
      </w:pPr>
    </w:p>
    <w:p w14:paraId="211427E7" w14:textId="77777777" w:rsidR="00B54598" w:rsidRPr="00C92E5D" w:rsidRDefault="00B54598" w:rsidP="00B54598">
      <w:pPr>
        <w:autoSpaceDE w:val="0"/>
        <w:autoSpaceDN w:val="0"/>
        <w:adjustRightInd w:val="0"/>
        <w:jc w:val="both"/>
        <w:rPr>
          <w:rFonts w:ascii="Arial" w:hAnsi="Arial" w:cs="Arial"/>
        </w:rPr>
      </w:pPr>
      <w:r w:rsidRPr="00C92E5D">
        <w:rPr>
          <w:rFonts w:ascii="Arial" w:hAnsi="Arial" w:cs="Arial"/>
        </w:rPr>
        <w:t xml:space="preserve">Quien pidiere la moción debe citar el supuesto en el que la sustenta, para acto seguido ser valorada por la </w:t>
      </w:r>
      <w:proofErr w:type="gramStart"/>
      <w:r w:rsidRPr="00C92E5D">
        <w:rPr>
          <w:rFonts w:ascii="Arial" w:hAnsi="Arial" w:cs="Arial"/>
        </w:rPr>
        <w:t>Presidenta</w:t>
      </w:r>
      <w:proofErr w:type="gramEnd"/>
      <w:r w:rsidRPr="00C92E5D">
        <w:rPr>
          <w:rFonts w:ascii="Arial" w:hAnsi="Arial" w:cs="Arial"/>
        </w:rPr>
        <w:t xml:space="preserve"> o Presidente Municipal quien resuelve de conformidad con el presente ordenamiento.</w:t>
      </w:r>
    </w:p>
    <w:p w14:paraId="1D4B9AD1" w14:textId="77777777" w:rsidR="00B54598" w:rsidRPr="00C92E5D" w:rsidRDefault="00B54598" w:rsidP="00B54598">
      <w:pPr>
        <w:autoSpaceDE w:val="0"/>
        <w:autoSpaceDN w:val="0"/>
        <w:adjustRightInd w:val="0"/>
        <w:jc w:val="both"/>
        <w:rPr>
          <w:rFonts w:ascii="Arial" w:hAnsi="Arial" w:cs="Arial"/>
        </w:rPr>
      </w:pPr>
    </w:p>
    <w:p w14:paraId="787F0BD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integrantes de las Comisiones dictaminadoras pueden hacer uso de la palabra las veces que se requiera, siempre y cuando sea para aclarar alguna situación en particular, o defender el sentido del dictamen, mientras que los demás munícipes pueden hacer uso de la voz hasta tres veces sobre el mismo asunto, a excepción de que contesten alusiones personales, sin exceder en cualquier intervención el espacio de diez minutos y hasta por un tiempo igual adicional por causa justificada.</w:t>
      </w:r>
    </w:p>
    <w:p w14:paraId="3CF6B8C9" w14:textId="77777777" w:rsidR="00B54598" w:rsidRPr="00C92E5D" w:rsidRDefault="00B54598" w:rsidP="00B54598">
      <w:pPr>
        <w:pStyle w:val="Prrafodelista"/>
        <w:spacing w:after="0" w:line="240" w:lineRule="auto"/>
        <w:ind w:left="0"/>
        <w:jc w:val="both"/>
        <w:rPr>
          <w:rFonts w:ascii="Arial" w:hAnsi="Arial" w:cs="Arial"/>
        </w:rPr>
      </w:pPr>
    </w:p>
    <w:p w14:paraId="601BC3F8" w14:textId="77777777" w:rsidR="00B54598" w:rsidRPr="00C92E5D" w:rsidRDefault="00B54598" w:rsidP="00B54598">
      <w:pPr>
        <w:autoSpaceDE w:val="0"/>
        <w:autoSpaceDN w:val="0"/>
        <w:adjustRightInd w:val="0"/>
        <w:jc w:val="both"/>
        <w:rPr>
          <w:rFonts w:ascii="Arial" w:hAnsi="Arial" w:cs="Arial"/>
        </w:rPr>
      </w:pPr>
      <w:r w:rsidRPr="00C92E5D">
        <w:rPr>
          <w:rFonts w:ascii="Arial" w:hAnsi="Arial" w:cs="Arial"/>
        </w:rPr>
        <w:t xml:space="preserve">El espacio de tiempo en que pueden hacer uso de la voz los munícipes a que se refiere el párrafo primero de este Artículo, se </w:t>
      </w:r>
      <w:proofErr w:type="gramStart"/>
      <w:r w:rsidRPr="00C92E5D">
        <w:rPr>
          <w:rFonts w:ascii="Arial" w:hAnsi="Arial" w:cs="Arial"/>
        </w:rPr>
        <w:t>aplica</w:t>
      </w:r>
      <w:proofErr w:type="gramEnd"/>
      <w:r w:rsidRPr="00C92E5D">
        <w:rPr>
          <w:rFonts w:ascii="Arial" w:hAnsi="Arial" w:cs="Arial"/>
        </w:rPr>
        <w:t xml:space="preserve"> a todos los debates, presentaciones y a cualquier intervención que hagan los munícipes durante las sesiones, con excepción de las sesiones solemnes y la presentación de iniciativas.</w:t>
      </w:r>
    </w:p>
    <w:p w14:paraId="2439EFD7" w14:textId="77777777" w:rsidR="00B54598" w:rsidRPr="00C92E5D" w:rsidRDefault="00B54598" w:rsidP="00B54598">
      <w:pPr>
        <w:autoSpaceDE w:val="0"/>
        <w:autoSpaceDN w:val="0"/>
        <w:adjustRightInd w:val="0"/>
        <w:jc w:val="both"/>
        <w:rPr>
          <w:rFonts w:ascii="Arial" w:hAnsi="Arial" w:cs="Arial"/>
        </w:rPr>
      </w:pPr>
    </w:p>
    <w:p w14:paraId="5DB2D06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Iniciada la discusión, sólo puede suspenderse por los siguientes motivos:</w:t>
      </w:r>
    </w:p>
    <w:p w14:paraId="2FF24D06" w14:textId="77777777" w:rsidR="00B54598" w:rsidRPr="00C92E5D" w:rsidRDefault="00B54598" w:rsidP="00B54598">
      <w:pPr>
        <w:autoSpaceDE w:val="0"/>
        <w:autoSpaceDN w:val="0"/>
        <w:adjustRightInd w:val="0"/>
        <w:jc w:val="both"/>
        <w:rPr>
          <w:rFonts w:ascii="Arial" w:hAnsi="Arial" w:cs="Arial"/>
        </w:rPr>
      </w:pPr>
    </w:p>
    <w:p w14:paraId="7D81A2D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desintegración del quórum necesario para que el Ayuntamiento sesione;</w:t>
      </w:r>
    </w:p>
    <w:p w14:paraId="7150ECC4" w14:textId="77777777" w:rsidR="00B54598" w:rsidRPr="00C92E5D" w:rsidRDefault="00B54598" w:rsidP="00B54598">
      <w:pPr>
        <w:pStyle w:val="Prrafodelista"/>
        <w:spacing w:after="0" w:line="240" w:lineRule="auto"/>
        <w:ind w:left="567"/>
        <w:jc w:val="both"/>
        <w:rPr>
          <w:rFonts w:ascii="Arial" w:hAnsi="Arial" w:cs="Arial"/>
        </w:rPr>
      </w:pPr>
    </w:p>
    <w:p w14:paraId="4898135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moción suspensiva propuesta por algún munícipe y aprobada por el Ayuntamiento por mayoría absoluta;</w:t>
      </w:r>
    </w:p>
    <w:p w14:paraId="0D29C480" w14:textId="77777777" w:rsidR="00B54598" w:rsidRPr="00C92E5D" w:rsidRDefault="00B54598" w:rsidP="00B54598">
      <w:pPr>
        <w:pStyle w:val="Prrafodelista"/>
        <w:spacing w:after="0" w:line="240" w:lineRule="auto"/>
        <w:ind w:left="567"/>
        <w:jc w:val="both"/>
        <w:rPr>
          <w:rFonts w:ascii="Arial" w:hAnsi="Arial" w:cs="Arial"/>
        </w:rPr>
      </w:pPr>
    </w:p>
    <w:p w14:paraId="16640D3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Por desórdenes en el Salón de Sesiones del Ayuntamiento, que impidan el desarrollo de la sesión o la seguridad de sus miembros y asistentes; y</w:t>
      </w:r>
    </w:p>
    <w:p w14:paraId="175B98A0" w14:textId="77777777" w:rsidR="00B54598" w:rsidRPr="00C92E5D" w:rsidRDefault="00B54598" w:rsidP="00B54598">
      <w:pPr>
        <w:pStyle w:val="Prrafodelista"/>
        <w:spacing w:after="0" w:line="240" w:lineRule="auto"/>
        <w:ind w:left="567"/>
        <w:jc w:val="both"/>
        <w:rPr>
          <w:rFonts w:ascii="Arial" w:hAnsi="Arial" w:cs="Arial"/>
        </w:rPr>
      </w:pPr>
    </w:p>
    <w:p w14:paraId="2FFAFAF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En los supuestos que prevé el párrafo anterior, la </w:t>
      </w:r>
      <w:proofErr w:type="gramStart"/>
      <w:r w:rsidRPr="00C92E5D">
        <w:rPr>
          <w:rFonts w:ascii="Arial" w:hAnsi="Arial" w:cs="Arial"/>
        </w:rPr>
        <w:t>Presidenta</w:t>
      </w:r>
      <w:proofErr w:type="gramEnd"/>
      <w:r w:rsidRPr="00C92E5D">
        <w:rPr>
          <w:rFonts w:ascii="Arial" w:hAnsi="Arial" w:cs="Arial"/>
        </w:rPr>
        <w:t xml:space="preserve"> o Presidente Municipal debe fijar de inmediato la fecha y hora en que el debate deba continuar.</w:t>
      </w:r>
    </w:p>
    <w:p w14:paraId="4A7A51C2" w14:textId="77777777" w:rsidR="00B54598" w:rsidRPr="00C92E5D" w:rsidRDefault="00B54598" w:rsidP="00B54598">
      <w:pPr>
        <w:autoSpaceDE w:val="0"/>
        <w:autoSpaceDN w:val="0"/>
        <w:adjustRightInd w:val="0"/>
        <w:jc w:val="both"/>
        <w:rPr>
          <w:rFonts w:ascii="Arial" w:hAnsi="Arial" w:cs="Arial"/>
        </w:rPr>
      </w:pPr>
    </w:p>
    <w:p w14:paraId="519F67A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 preceptuado por este capítulo, se aplica en lo conducente a las demás discusiones que se presenten durante el desarrollo de las sesiones del Ayuntamiento y también de sus Comisiones </w:t>
      </w:r>
      <w:proofErr w:type="gramStart"/>
      <w:r w:rsidRPr="00C92E5D">
        <w:rPr>
          <w:rFonts w:ascii="Arial" w:hAnsi="Arial" w:cs="Arial"/>
        </w:rPr>
        <w:t>Edilicias</w:t>
      </w:r>
      <w:proofErr w:type="gramEnd"/>
      <w:r w:rsidRPr="00C92E5D">
        <w:rPr>
          <w:rFonts w:ascii="Arial" w:hAnsi="Arial" w:cs="Arial"/>
        </w:rPr>
        <w:t>.</w:t>
      </w:r>
    </w:p>
    <w:p w14:paraId="6B575165" w14:textId="77777777" w:rsidR="00B54598" w:rsidRPr="00C92E5D" w:rsidRDefault="00B54598" w:rsidP="00B54598">
      <w:pPr>
        <w:tabs>
          <w:tab w:val="left" w:pos="709"/>
        </w:tabs>
        <w:jc w:val="both"/>
        <w:rPr>
          <w:rFonts w:ascii="Arial" w:hAnsi="Arial" w:cs="Arial"/>
        </w:rPr>
      </w:pPr>
    </w:p>
    <w:p w14:paraId="0FDA7B97" w14:textId="77777777" w:rsidR="00B54598" w:rsidRPr="00C92E5D" w:rsidRDefault="00B54598" w:rsidP="00B54598">
      <w:pPr>
        <w:pStyle w:val="Tit1"/>
      </w:pPr>
      <w:bookmarkStart w:id="64" w:name="_Toc178532060"/>
      <w:r w:rsidRPr="00C92E5D">
        <w:t>TÍTULO CUARTO</w:t>
      </w:r>
      <w:bookmarkEnd w:id="64"/>
    </w:p>
    <w:p w14:paraId="4BC418E9" w14:textId="77777777" w:rsidR="00B54598" w:rsidRPr="00C92E5D" w:rsidRDefault="00B54598" w:rsidP="00B54598">
      <w:pPr>
        <w:pStyle w:val="Tit2"/>
      </w:pPr>
      <w:bookmarkStart w:id="65" w:name="_Toc178532061"/>
      <w:r w:rsidRPr="00C92E5D">
        <w:t>DE LOS ORDENAMIENTOS MUNICIPALES</w:t>
      </w:r>
      <w:bookmarkEnd w:id="65"/>
    </w:p>
    <w:p w14:paraId="3CFC804E" w14:textId="77777777" w:rsidR="00B54598" w:rsidRPr="00C92E5D" w:rsidRDefault="00B54598" w:rsidP="00B54598">
      <w:pPr>
        <w:rPr>
          <w:rFonts w:ascii="Arial" w:hAnsi="Arial" w:cs="Arial"/>
        </w:rPr>
      </w:pPr>
    </w:p>
    <w:p w14:paraId="3DD30C20" w14:textId="77777777" w:rsidR="00B54598" w:rsidRPr="00C92E5D" w:rsidRDefault="00B54598" w:rsidP="00B54598">
      <w:pPr>
        <w:pStyle w:val="Cap1"/>
      </w:pPr>
      <w:bookmarkStart w:id="66" w:name="_Toc178532062"/>
      <w:r w:rsidRPr="00C92E5D">
        <w:t>Capítulo Único</w:t>
      </w:r>
      <w:bookmarkEnd w:id="66"/>
    </w:p>
    <w:p w14:paraId="6484EEA8" w14:textId="77777777" w:rsidR="00B54598" w:rsidRPr="00C92E5D" w:rsidRDefault="00B54598" w:rsidP="00B54598">
      <w:pPr>
        <w:pStyle w:val="Cap2"/>
      </w:pPr>
      <w:bookmarkStart w:id="67" w:name="_Toc178532063"/>
      <w:r w:rsidRPr="00C92E5D">
        <w:t>De los Ordenamientos Municipales</w:t>
      </w:r>
      <w:bookmarkEnd w:id="67"/>
    </w:p>
    <w:p w14:paraId="5AC4845D" w14:textId="77777777" w:rsidR="00B54598" w:rsidRPr="00C92E5D" w:rsidRDefault="00B54598" w:rsidP="00B54598">
      <w:pPr>
        <w:tabs>
          <w:tab w:val="left" w:pos="709"/>
        </w:tabs>
        <w:jc w:val="both"/>
        <w:rPr>
          <w:rFonts w:ascii="Arial" w:hAnsi="Arial" w:cs="Arial"/>
        </w:rPr>
      </w:pPr>
    </w:p>
    <w:p w14:paraId="4016BBC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ordenamientos municipales y reglamentos a que se refieren el </w:t>
      </w:r>
      <w:proofErr w:type="gramStart"/>
      <w:r w:rsidRPr="00C92E5D">
        <w:rPr>
          <w:rFonts w:ascii="Arial" w:hAnsi="Arial" w:cs="Arial"/>
        </w:rPr>
        <w:t>presente,</w:t>
      </w:r>
      <w:proofErr w:type="gramEnd"/>
      <w:r w:rsidRPr="00C92E5D">
        <w:rPr>
          <w:rFonts w:ascii="Arial" w:hAnsi="Arial" w:cs="Arial"/>
        </w:rPr>
        <w:t xml:space="preserve"> pueden ser:</w:t>
      </w:r>
    </w:p>
    <w:p w14:paraId="432D9808" w14:textId="77777777" w:rsidR="00B54598" w:rsidRPr="00C92E5D" w:rsidRDefault="00B54598" w:rsidP="00B54598">
      <w:pPr>
        <w:tabs>
          <w:tab w:val="left" w:pos="709"/>
        </w:tabs>
        <w:jc w:val="both"/>
        <w:rPr>
          <w:rFonts w:ascii="Arial" w:hAnsi="Arial" w:cs="Arial"/>
        </w:rPr>
      </w:pPr>
    </w:p>
    <w:p w14:paraId="472E383B" w14:textId="77777777" w:rsidR="00B54598" w:rsidRPr="0010660B"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 xml:space="preserve">Reglamento de Policía y Buen Gobierno: Ordenamiento de carácter general que expide el Ayuntamiento para preservar el orden, la seguridad y la tranquilidad públicos y que prevé las sanciones administrativas que corresponda aplicar a los infractores </w:t>
      </w:r>
      <w:proofErr w:type="gramStart"/>
      <w:r w:rsidRPr="0010660B">
        <w:rPr>
          <w:rFonts w:ascii="Arial" w:hAnsi="Arial" w:cs="Arial"/>
        </w:rPr>
        <w:t>del mismo</w:t>
      </w:r>
      <w:proofErr w:type="gramEnd"/>
      <w:r w:rsidRPr="0010660B">
        <w:rPr>
          <w:rFonts w:ascii="Arial" w:hAnsi="Arial" w:cs="Arial"/>
        </w:rPr>
        <w:t>;</w:t>
      </w:r>
    </w:p>
    <w:p w14:paraId="53301AA8" w14:textId="77777777" w:rsidR="00B54598" w:rsidRPr="0010660B" w:rsidRDefault="00B54598" w:rsidP="00B54598">
      <w:pPr>
        <w:pStyle w:val="Prrafodelista"/>
        <w:spacing w:after="0" w:line="240" w:lineRule="auto"/>
        <w:ind w:left="567"/>
        <w:jc w:val="both"/>
        <w:rPr>
          <w:rFonts w:ascii="Arial" w:hAnsi="Arial" w:cs="Arial"/>
        </w:rPr>
      </w:pPr>
    </w:p>
    <w:p w14:paraId="777B761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Reglamento u Ordenamiento Municipal:</w:t>
      </w:r>
      <w:r w:rsidRPr="00C92E5D">
        <w:rPr>
          <w:rFonts w:ascii="Arial" w:hAnsi="Arial" w:cs="Arial"/>
        </w:rPr>
        <w:t xml:space="preserve"> que consiste en un conjunto de normas generales, abstractas y obligatorias para las autoridades, así como para </w:t>
      </w:r>
      <w:proofErr w:type="gramStart"/>
      <w:r w:rsidRPr="00C92E5D">
        <w:rPr>
          <w:rFonts w:ascii="Arial" w:hAnsi="Arial" w:cs="Arial"/>
        </w:rPr>
        <w:t>las ciudadanas y ciudadanos</w:t>
      </w:r>
      <w:proofErr w:type="gramEnd"/>
      <w:r w:rsidRPr="00C92E5D">
        <w:rPr>
          <w:rFonts w:ascii="Arial" w:hAnsi="Arial" w:cs="Arial"/>
        </w:rPr>
        <w:t>, expedidas por el Ayuntamiento, dentro de su ámbito de competencia y que facilita el cumplimiento de la Ley, según las necesidades del Ayuntamiento y sus ciudadanas y ciudadanos;</w:t>
      </w:r>
    </w:p>
    <w:p w14:paraId="566E7978" w14:textId="77777777" w:rsidR="00B54598" w:rsidRPr="00C92E5D" w:rsidRDefault="00B54598" w:rsidP="00B54598">
      <w:pPr>
        <w:pStyle w:val="Prrafodelista"/>
        <w:spacing w:after="0" w:line="240" w:lineRule="auto"/>
        <w:rPr>
          <w:rFonts w:ascii="Arial" w:hAnsi="Arial" w:cs="Arial"/>
          <w:b/>
        </w:rPr>
      </w:pPr>
    </w:p>
    <w:p w14:paraId="6736C915" w14:textId="77777777" w:rsidR="00B54598" w:rsidRPr="0010660B" w:rsidRDefault="00B54598" w:rsidP="00B54598">
      <w:pPr>
        <w:pStyle w:val="Prrafodelista"/>
        <w:spacing w:after="0" w:line="240" w:lineRule="auto"/>
        <w:ind w:left="567"/>
        <w:jc w:val="both"/>
        <w:rPr>
          <w:rFonts w:ascii="Arial" w:hAnsi="Arial" w:cs="Arial"/>
          <w:bCs/>
        </w:rPr>
      </w:pPr>
      <w:r w:rsidRPr="0010660B">
        <w:rPr>
          <w:rFonts w:ascii="Arial" w:hAnsi="Arial" w:cs="Arial"/>
          <w:bCs/>
        </w:rPr>
        <w:t>Los ordenamientos municipales tienen por objetivo:</w:t>
      </w:r>
    </w:p>
    <w:p w14:paraId="3BCD1853" w14:textId="77777777" w:rsidR="00B54598" w:rsidRPr="00C92E5D" w:rsidRDefault="00B54598" w:rsidP="00B54598">
      <w:pPr>
        <w:tabs>
          <w:tab w:val="left" w:pos="709"/>
        </w:tabs>
        <w:jc w:val="both"/>
        <w:rPr>
          <w:rFonts w:ascii="Arial" w:hAnsi="Arial" w:cs="Arial"/>
        </w:rPr>
      </w:pPr>
    </w:p>
    <w:p w14:paraId="462AFEFF"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La organización y facultades de los órganos de gobierno y de la administración municipal.</w:t>
      </w:r>
    </w:p>
    <w:p w14:paraId="7A85441D" w14:textId="77777777" w:rsidR="00B54598" w:rsidRPr="00C92E5D" w:rsidRDefault="00B54598" w:rsidP="00B54598">
      <w:pPr>
        <w:pStyle w:val="Prrafodelista"/>
        <w:spacing w:after="0" w:line="240" w:lineRule="auto"/>
        <w:ind w:left="1418"/>
        <w:jc w:val="both"/>
        <w:rPr>
          <w:rFonts w:ascii="Arial" w:hAnsi="Arial" w:cs="Arial"/>
        </w:rPr>
      </w:pPr>
    </w:p>
    <w:p w14:paraId="659317AD"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Aclarar y aplicar la Ley en materia de facultades exclusivas de gobierno y competencia exclusiva del Ayuntamiento, conforme los establece el Artículo 115 de la Constitución Política de los Estados Unidos Mexicanos.</w:t>
      </w:r>
    </w:p>
    <w:p w14:paraId="57002D86" w14:textId="77777777" w:rsidR="00B54598" w:rsidRPr="00C92E5D" w:rsidRDefault="00B54598" w:rsidP="00B54598">
      <w:pPr>
        <w:pStyle w:val="Prrafodelista"/>
        <w:spacing w:after="0" w:line="240" w:lineRule="auto"/>
        <w:ind w:left="1418"/>
        <w:jc w:val="both"/>
        <w:rPr>
          <w:rFonts w:ascii="Arial" w:hAnsi="Arial" w:cs="Arial"/>
        </w:rPr>
      </w:pPr>
    </w:p>
    <w:p w14:paraId="3CDF5A2D"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Establecer las bases que permitan a los habitantes del Municipio ser escuchados y participar en la toma de decisiones del Gobierno Municipal, así como, en la supervisión de la gestión pública y la Rendición de Cuentas;</w:t>
      </w:r>
    </w:p>
    <w:p w14:paraId="5F934AC9" w14:textId="77777777" w:rsidR="00B54598" w:rsidRPr="00C92E5D" w:rsidRDefault="00B54598" w:rsidP="00B54598">
      <w:pPr>
        <w:pStyle w:val="Prrafodelista"/>
        <w:spacing w:after="0" w:line="240" w:lineRule="auto"/>
        <w:ind w:left="1418"/>
        <w:jc w:val="both"/>
        <w:rPr>
          <w:rFonts w:ascii="Arial" w:hAnsi="Arial" w:cs="Arial"/>
        </w:rPr>
      </w:pPr>
    </w:p>
    <w:p w14:paraId="30A8E413" w14:textId="77777777" w:rsidR="00B54598" w:rsidRPr="00C92E5D" w:rsidRDefault="00B54598" w:rsidP="00B54598">
      <w:pPr>
        <w:pStyle w:val="Prrafodelista"/>
        <w:numPr>
          <w:ilvl w:val="2"/>
          <w:numId w:val="25"/>
        </w:numPr>
        <w:spacing w:after="0" w:line="240" w:lineRule="auto"/>
        <w:jc w:val="both"/>
        <w:rPr>
          <w:rFonts w:ascii="Arial" w:hAnsi="Arial" w:cs="Arial"/>
        </w:rPr>
      </w:pPr>
      <w:r w:rsidRPr="00C92E5D">
        <w:rPr>
          <w:rFonts w:ascii="Arial" w:hAnsi="Arial" w:cs="Arial"/>
        </w:rPr>
        <w:t>Fijar los mecanismos de la Participación Ciudadana y Vecinal, así como de las obligaciones de las gobernadas o gobernados, así como de las personas de paso por el Municipio.</w:t>
      </w:r>
    </w:p>
    <w:p w14:paraId="5A428BAF" w14:textId="77777777" w:rsidR="00B54598" w:rsidRPr="00C92E5D" w:rsidRDefault="00B54598" w:rsidP="00B54598">
      <w:pPr>
        <w:tabs>
          <w:tab w:val="left" w:pos="2856"/>
        </w:tabs>
        <w:ind w:left="1428"/>
        <w:jc w:val="both"/>
        <w:rPr>
          <w:rFonts w:ascii="Arial" w:hAnsi="Arial" w:cs="Arial"/>
        </w:rPr>
      </w:pPr>
    </w:p>
    <w:p w14:paraId="45F5B029" w14:textId="77777777" w:rsidR="00B54598" w:rsidRPr="00C92E5D" w:rsidRDefault="00B54598" w:rsidP="00B54598">
      <w:pPr>
        <w:pStyle w:val="Prrafodelista"/>
        <w:spacing w:after="0" w:line="240" w:lineRule="auto"/>
        <w:ind w:left="567"/>
        <w:jc w:val="both"/>
        <w:rPr>
          <w:rFonts w:ascii="Arial" w:hAnsi="Arial" w:cs="Arial"/>
          <w:bCs/>
        </w:rPr>
      </w:pPr>
      <w:r w:rsidRPr="00C92E5D">
        <w:rPr>
          <w:rFonts w:ascii="Arial" w:hAnsi="Arial" w:cs="Arial"/>
          <w:bCs/>
        </w:rPr>
        <w:t>Estos ordenamientos municipales no pueden suplir a la Ley en lo que no le está autorizado al Ayuntamiento.</w:t>
      </w:r>
    </w:p>
    <w:p w14:paraId="7D73EAD5" w14:textId="77777777" w:rsidR="00B54598" w:rsidRPr="00C92E5D" w:rsidRDefault="00B54598" w:rsidP="00B54598">
      <w:pPr>
        <w:tabs>
          <w:tab w:val="left" w:pos="709"/>
        </w:tabs>
        <w:jc w:val="both"/>
        <w:rPr>
          <w:rFonts w:ascii="Arial" w:hAnsi="Arial" w:cs="Arial"/>
        </w:rPr>
      </w:pPr>
    </w:p>
    <w:p w14:paraId="6304FAB1" w14:textId="77777777" w:rsidR="00B54598" w:rsidRPr="0010660B"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 xml:space="preserve">Acuerdo del Ayuntamiento: Las resoluciones que toma en Pleno del Ayuntamiento en el Salón de Sesiones y que resuelven asuntos relativos a las obligaciones y </w:t>
      </w:r>
      <w:r w:rsidRPr="0010660B">
        <w:rPr>
          <w:rFonts w:ascii="Arial" w:hAnsi="Arial" w:cs="Arial"/>
        </w:rPr>
        <w:lastRenderedPageBreak/>
        <w:t>atribuciones de los miembros integrantes del Ayuntamiento, así como los acuerdos que se tomen de las propuestas que presenten las comisiones edilicias;</w:t>
      </w:r>
    </w:p>
    <w:p w14:paraId="51124851" w14:textId="77777777" w:rsidR="00B54598" w:rsidRPr="0010660B" w:rsidRDefault="00B54598" w:rsidP="00B54598">
      <w:pPr>
        <w:tabs>
          <w:tab w:val="left" w:pos="709"/>
        </w:tabs>
        <w:jc w:val="both"/>
        <w:rPr>
          <w:rFonts w:ascii="Arial" w:hAnsi="Arial" w:cs="Arial"/>
        </w:rPr>
      </w:pPr>
    </w:p>
    <w:p w14:paraId="456D3A78" w14:textId="77777777" w:rsidR="00B54598" w:rsidRPr="0010660B" w:rsidRDefault="00B54598" w:rsidP="00B54598">
      <w:pPr>
        <w:pStyle w:val="Prrafodelista"/>
        <w:spacing w:after="0" w:line="240" w:lineRule="auto"/>
        <w:ind w:left="567"/>
        <w:jc w:val="both"/>
        <w:rPr>
          <w:rFonts w:ascii="Arial" w:hAnsi="Arial" w:cs="Arial"/>
        </w:rPr>
      </w:pPr>
      <w:r w:rsidRPr="0010660B">
        <w:rPr>
          <w:rFonts w:ascii="Arial" w:hAnsi="Arial" w:cs="Arial"/>
        </w:rPr>
        <w:t>Los acuerdos del Ayuntamiento no necesitan de publicación para su validez.</w:t>
      </w:r>
    </w:p>
    <w:p w14:paraId="0A68EEC8" w14:textId="77777777" w:rsidR="00B54598" w:rsidRPr="0010660B" w:rsidRDefault="00B54598" w:rsidP="00B54598">
      <w:pPr>
        <w:pStyle w:val="Prrafodelista"/>
        <w:spacing w:after="0" w:line="240" w:lineRule="auto"/>
        <w:ind w:left="567"/>
        <w:jc w:val="both"/>
        <w:rPr>
          <w:rFonts w:ascii="Arial" w:hAnsi="Arial" w:cs="Arial"/>
        </w:rPr>
      </w:pPr>
    </w:p>
    <w:p w14:paraId="769D1252" w14:textId="77777777" w:rsidR="00B54598" w:rsidRPr="0010660B"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Reglamentos interiores administrativos: consisten en la organización interna de la administración municipal para mayor eficiencia y división del trabajo. Estos reglamentos carecen de las características de los ordenamientos municipales. Sólo obligan a la dependencia administrativa a la que organizan internamente;</w:t>
      </w:r>
    </w:p>
    <w:p w14:paraId="02D4BF51" w14:textId="77777777" w:rsidR="00B54598" w:rsidRPr="0010660B" w:rsidRDefault="00B54598" w:rsidP="00B54598">
      <w:pPr>
        <w:pStyle w:val="Prrafodelista"/>
        <w:spacing w:after="0" w:line="240" w:lineRule="auto"/>
        <w:ind w:left="567"/>
        <w:jc w:val="both"/>
        <w:rPr>
          <w:rFonts w:ascii="Arial" w:hAnsi="Arial" w:cs="Arial"/>
        </w:rPr>
      </w:pPr>
    </w:p>
    <w:p w14:paraId="36BC2CB7" w14:textId="77777777" w:rsidR="00B54598" w:rsidRPr="0010660B"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 xml:space="preserve">Manuales: Ordenamientos jurídico-administrativos de diversa naturaleza que regulan la organización, procesos, procedimientos y servicios, calidad, etcétera, de la administración pública municipal centralizada, descentralizada y paramunicipal; y </w:t>
      </w:r>
    </w:p>
    <w:p w14:paraId="6C0C3B5A" w14:textId="77777777" w:rsidR="00B54598" w:rsidRPr="0010660B" w:rsidRDefault="00B54598" w:rsidP="00B54598">
      <w:pPr>
        <w:pStyle w:val="Prrafodelista"/>
        <w:spacing w:after="0" w:line="240" w:lineRule="auto"/>
        <w:ind w:left="567"/>
        <w:jc w:val="both"/>
        <w:rPr>
          <w:rFonts w:ascii="Arial" w:hAnsi="Arial" w:cs="Arial"/>
        </w:rPr>
      </w:pPr>
    </w:p>
    <w:p w14:paraId="2C4DD87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Circulares:</w:t>
      </w:r>
      <w:r w:rsidRPr="00C92E5D">
        <w:rPr>
          <w:rFonts w:ascii="Arial" w:hAnsi="Arial" w:cs="Arial"/>
          <w:b/>
          <w:bCs/>
        </w:rPr>
        <w:t xml:space="preserve"> </w:t>
      </w:r>
      <w:r w:rsidRPr="00C92E5D">
        <w:rPr>
          <w:rFonts w:ascii="Arial" w:hAnsi="Arial" w:cs="Arial"/>
        </w:rPr>
        <w:t>Acto administrativo a través de los cuales, el Ayuntamiento o sus dependencias dan instrucciones a los inferiores, sobre asuntos internos, sobre el funcionamiento con relación al público o que aclaran el sentido de una disposición jurídica general para ser aplicada a casos concretos, pero sin establecer derecho u obligaciones a los gobernados.</w:t>
      </w:r>
    </w:p>
    <w:p w14:paraId="417729B9" w14:textId="77777777" w:rsidR="00B54598" w:rsidRPr="00C92E5D" w:rsidRDefault="00B54598" w:rsidP="00B54598">
      <w:pPr>
        <w:tabs>
          <w:tab w:val="left" w:pos="1429"/>
        </w:tabs>
        <w:ind w:left="720"/>
        <w:jc w:val="both"/>
        <w:rPr>
          <w:rFonts w:ascii="Arial" w:hAnsi="Arial" w:cs="Arial"/>
        </w:rPr>
      </w:pPr>
    </w:p>
    <w:p w14:paraId="138870C8" w14:textId="77777777" w:rsidR="00B54598" w:rsidRPr="00C92E5D" w:rsidRDefault="00B54598" w:rsidP="00B54598">
      <w:pPr>
        <w:pStyle w:val="Prrafodelista"/>
        <w:spacing w:after="0" w:line="240" w:lineRule="auto"/>
        <w:ind w:left="567"/>
        <w:jc w:val="both"/>
        <w:rPr>
          <w:rFonts w:ascii="Arial" w:hAnsi="Arial" w:cs="Arial"/>
        </w:rPr>
      </w:pPr>
      <w:r w:rsidRPr="00C92E5D">
        <w:rPr>
          <w:rFonts w:ascii="Arial" w:hAnsi="Arial" w:cs="Arial"/>
        </w:rPr>
        <w:t>Las circulares no modifican a los ordenamientos municipales o reglamentos interiores.</w:t>
      </w:r>
    </w:p>
    <w:p w14:paraId="745B6293" w14:textId="77777777" w:rsidR="00B54598" w:rsidRPr="00C92E5D" w:rsidRDefault="00B54598" w:rsidP="00B54598">
      <w:pPr>
        <w:tabs>
          <w:tab w:val="left" w:pos="709"/>
        </w:tabs>
        <w:jc w:val="both"/>
        <w:rPr>
          <w:rFonts w:ascii="Arial" w:hAnsi="Arial" w:cs="Arial"/>
        </w:rPr>
      </w:pPr>
    </w:p>
    <w:p w14:paraId="70E18AE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ordenamientos municipales del Ayuntamiento tienen los siguientes propósitos generales:</w:t>
      </w:r>
    </w:p>
    <w:p w14:paraId="179A902B" w14:textId="77777777" w:rsidR="00B54598" w:rsidRPr="00C92E5D" w:rsidRDefault="00B54598" w:rsidP="00B54598">
      <w:pPr>
        <w:pStyle w:val="Prrafodelista"/>
        <w:spacing w:after="0" w:line="240" w:lineRule="auto"/>
        <w:ind w:left="567"/>
        <w:jc w:val="both"/>
        <w:rPr>
          <w:rFonts w:ascii="Arial" w:hAnsi="Arial" w:cs="Arial"/>
        </w:rPr>
      </w:pPr>
    </w:p>
    <w:p w14:paraId="1F9989C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la normatividad para el adecuado funcionamiento del ayuntamiento como órgano de gobierno en el municipio, la administración pública municipal y el correcto cuidado del patrimonio municipal.</w:t>
      </w:r>
    </w:p>
    <w:p w14:paraId="60476E0F" w14:textId="77777777" w:rsidR="00B54598" w:rsidRPr="00C92E5D" w:rsidRDefault="00B54598" w:rsidP="00B54598">
      <w:pPr>
        <w:pStyle w:val="Prrafodelista"/>
        <w:spacing w:after="0" w:line="240" w:lineRule="auto"/>
        <w:ind w:left="567"/>
        <w:jc w:val="both"/>
        <w:rPr>
          <w:rFonts w:ascii="Arial" w:hAnsi="Arial" w:cs="Arial"/>
        </w:rPr>
      </w:pPr>
    </w:p>
    <w:p w14:paraId="2F561C5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las normas para la división administrativa y territorial del municipio;</w:t>
      </w:r>
    </w:p>
    <w:p w14:paraId="1589850E" w14:textId="77777777" w:rsidR="00B54598" w:rsidRPr="00C92E5D" w:rsidRDefault="00B54598" w:rsidP="00B54598">
      <w:pPr>
        <w:pStyle w:val="Prrafodelista"/>
        <w:spacing w:after="0" w:line="240" w:lineRule="auto"/>
        <w:ind w:left="567"/>
        <w:jc w:val="both"/>
        <w:rPr>
          <w:rFonts w:ascii="Arial" w:hAnsi="Arial" w:cs="Arial"/>
        </w:rPr>
      </w:pPr>
    </w:p>
    <w:p w14:paraId="57C228F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Crear las disposiciones para preservar el orden público como requerimiento prioritario de la sociedad, en los aspectos de seguridad física personal y patrimonial de los habitantes del municipio, salud pública, preservación del medio ambiente, vialidad, esparcimiento, cultura y demás aspectos fundamentales de la sociedad;</w:t>
      </w:r>
    </w:p>
    <w:p w14:paraId="4EA9DB54" w14:textId="77777777" w:rsidR="00B54598" w:rsidRPr="00C92E5D" w:rsidRDefault="00B54598" w:rsidP="00B54598">
      <w:pPr>
        <w:pStyle w:val="Prrafodelista"/>
        <w:spacing w:after="0" w:line="240" w:lineRule="auto"/>
        <w:ind w:left="567"/>
        <w:jc w:val="both"/>
        <w:rPr>
          <w:rFonts w:ascii="Arial" w:hAnsi="Arial" w:cs="Arial"/>
        </w:rPr>
      </w:pPr>
    </w:p>
    <w:p w14:paraId="654FF2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las bases para garantizar, en beneficio de la sociedad, la más adecuada prestación de los servicios públicos municipales a través del Ayuntamiento, en concurrencia con el Gobierno del Estado o, a través de concesionarios;</w:t>
      </w:r>
    </w:p>
    <w:p w14:paraId="470FEE3C" w14:textId="77777777" w:rsidR="00B54598" w:rsidRPr="00C92E5D" w:rsidRDefault="00B54598" w:rsidP="00B54598">
      <w:pPr>
        <w:pStyle w:val="Prrafodelista"/>
        <w:spacing w:after="0" w:line="240" w:lineRule="auto"/>
        <w:ind w:left="567"/>
        <w:jc w:val="both"/>
        <w:rPr>
          <w:rFonts w:ascii="Arial" w:hAnsi="Arial" w:cs="Arial"/>
        </w:rPr>
      </w:pPr>
    </w:p>
    <w:p w14:paraId="49334159" w14:textId="77777777" w:rsidR="00B54598" w:rsidRPr="0010660B" w:rsidRDefault="00B54598" w:rsidP="00B54598">
      <w:pPr>
        <w:pStyle w:val="Prrafodelista"/>
        <w:numPr>
          <w:ilvl w:val="1"/>
          <w:numId w:val="25"/>
        </w:numPr>
        <w:spacing w:after="0" w:line="240" w:lineRule="auto"/>
        <w:jc w:val="both"/>
        <w:rPr>
          <w:rFonts w:ascii="Arial" w:hAnsi="Arial" w:cs="Arial"/>
        </w:rPr>
      </w:pPr>
      <w:r w:rsidRPr="0010660B">
        <w:rPr>
          <w:rFonts w:ascii="Arial" w:hAnsi="Arial" w:cs="Arial"/>
        </w:rPr>
        <w:t>Estimular la participación social, ciudadana y vecinal en la gestión municipal, así como, en la supervisión de la gestión pública y la Rendición de Cuentas; y</w:t>
      </w:r>
    </w:p>
    <w:p w14:paraId="4E5ECD18" w14:textId="77777777" w:rsidR="00B54598" w:rsidRPr="00C92E5D" w:rsidRDefault="00B54598" w:rsidP="00B54598">
      <w:pPr>
        <w:pStyle w:val="Prrafodelista"/>
        <w:spacing w:after="0" w:line="240" w:lineRule="auto"/>
        <w:ind w:left="567"/>
        <w:jc w:val="both"/>
        <w:rPr>
          <w:rFonts w:ascii="Arial" w:hAnsi="Arial" w:cs="Arial"/>
        </w:rPr>
      </w:pPr>
    </w:p>
    <w:p w14:paraId="25EF02C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Determinar las sanciones que procedan por las infracciones a los ordenamientos.</w:t>
      </w:r>
    </w:p>
    <w:p w14:paraId="5D4AB687" w14:textId="77777777" w:rsidR="00B54598" w:rsidRPr="00C92E5D" w:rsidRDefault="00B54598" w:rsidP="00B54598">
      <w:pPr>
        <w:tabs>
          <w:tab w:val="left" w:pos="709"/>
        </w:tabs>
        <w:jc w:val="both"/>
        <w:rPr>
          <w:rFonts w:ascii="Arial" w:hAnsi="Arial" w:cs="Arial"/>
        </w:rPr>
      </w:pPr>
    </w:p>
    <w:p w14:paraId="16494D4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ordenamientos municipales pueden ser reformados, modificados, adicionados, abrogados o derogados, en los términos previstos por este ordenamiento.</w:t>
      </w:r>
    </w:p>
    <w:p w14:paraId="1525AC41" w14:textId="77777777" w:rsidR="00B54598" w:rsidRPr="00C92E5D" w:rsidRDefault="00B54598" w:rsidP="00B54598">
      <w:pPr>
        <w:pStyle w:val="Prrafodelista"/>
        <w:spacing w:after="0" w:line="240" w:lineRule="auto"/>
        <w:ind w:left="0"/>
        <w:jc w:val="both"/>
        <w:rPr>
          <w:rFonts w:ascii="Arial" w:hAnsi="Arial" w:cs="Arial"/>
        </w:rPr>
      </w:pPr>
    </w:p>
    <w:p w14:paraId="614DF3D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lastRenderedPageBreak/>
        <w:t>Los ordenamientos municipales deben señalar por lo menos:</w:t>
      </w:r>
    </w:p>
    <w:p w14:paraId="06901164" w14:textId="77777777" w:rsidR="00B54598" w:rsidRPr="00C92E5D" w:rsidRDefault="00B54598" w:rsidP="00B54598">
      <w:pPr>
        <w:tabs>
          <w:tab w:val="left" w:pos="709"/>
        </w:tabs>
        <w:jc w:val="both"/>
        <w:rPr>
          <w:rFonts w:ascii="Arial" w:hAnsi="Arial" w:cs="Arial"/>
        </w:rPr>
      </w:pPr>
    </w:p>
    <w:p w14:paraId="5FF7E91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Materia que regulan;</w:t>
      </w:r>
    </w:p>
    <w:p w14:paraId="44B6074C" w14:textId="77777777" w:rsidR="00B54598" w:rsidRPr="00C92E5D" w:rsidRDefault="00B54598" w:rsidP="00B54598">
      <w:pPr>
        <w:pStyle w:val="Prrafodelista"/>
        <w:spacing w:after="0" w:line="240" w:lineRule="auto"/>
        <w:ind w:left="567"/>
        <w:jc w:val="both"/>
        <w:rPr>
          <w:rFonts w:ascii="Arial" w:hAnsi="Arial" w:cs="Arial"/>
        </w:rPr>
      </w:pPr>
    </w:p>
    <w:p w14:paraId="1642D6B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Fundamento jurídico;</w:t>
      </w:r>
    </w:p>
    <w:p w14:paraId="1D32DCE1" w14:textId="77777777" w:rsidR="00B54598" w:rsidRPr="00C92E5D" w:rsidRDefault="00B54598" w:rsidP="00B54598">
      <w:pPr>
        <w:pStyle w:val="Prrafodelista"/>
        <w:spacing w:after="0" w:line="240" w:lineRule="auto"/>
        <w:ind w:left="567"/>
        <w:jc w:val="both"/>
        <w:rPr>
          <w:rFonts w:ascii="Arial" w:hAnsi="Arial" w:cs="Arial"/>
        </w:rPr>
      </w:pPr>
    </w:p>
    <w:p w14:paraId="43506D6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Objeto y fines;</w:t>
      </w:r>
    </w:p>
    <w:p w14:paraId="7F81845E" w14:textId="77777777" w:rsidR="00B54598" w:rsidRPr="00C92E5D" w:rsidRDefault="00B54598" w:rsidP="00B54598">
      <w:pPr>
        <w:pStyle w:val="Prrafodelista"/>
        <w:spacing w:after="0" w:line="240" w:lineRule="auto"/>
        <w:ind w:left="567"/>
        <w:jc w:val="both"/>
        <w:rPr>
          <w:rFonts w:ascii="Arial" w:hAnsi="Arial" w:cs="Arial"/>
        </w:rPr>
      </w:pPr>
    </w:p>
    <w:p w14:paraId="26C011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Atribuciones de las autoridades competentes;</w:t>
      </w:r>
    </w:p>
    <w:p w14:paraId="3173A3C5" w14:textId="77777777" w:rsidR="00B54598" w:rsidRPr="00C92E5D" w:rsidRDefault="00B54598" w:rsidP="00B54598">
      <w:pPr>
        <w:pStyle w:val="Prrafodelista"/>
        <w:spacing w:after="0" w:line="240" w:lineRule="auto"/>
        <w:ind w:left="567"/>
        <w:jc w:val="both"/>
        <w:rPr>
          <w:rFonts w:ascii="Arial" w:hAnsi="Arial" w:cs="Arial"/>
        </w:rPr>
      </w:pPr>
    </w:p>
    <w:p w14:paraId="3C5E88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Derechos y obligaciones;</w:t>
      </w:r>
    </w:p>
    <w:p w14:paraId="11AEDD1F" w14:textId="77777777" w:rsidR="00B54598" w:rsidRPr="00C92E5D" w:rsidRDefault="00B54598" w:rsidP="00B54598">
      <w:pPr>
        <w:pStyle w:val="Prrafodelista"/>
        <w:spacing w:after="0" w:line="240" w:lineRule="auto"/>
        <w:ind w:left="567"/>
        <w:jc w:val="both"/>
        <w:rPr>
          <w:rFonts w:ascii="Arial" w:hAnsi="Arial" w:cs="Arial"/>
        </w:rPr>
      </w:pPr>
    </w:p>
    <w:p w14:paraId="7C65BA8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Faltas e infracciones;</w:t>
      </w:r>
    </w:p>
    <w:p w14:paraId="65B21686" w14:textId="77777777" w:rsidR="00B54598" w:rsidRPr="00C92E5D" w:rsidRDefault="00B54598" w:rsidP="00B54598">
      <w:pPr>
        <w:pStyle w:val="Prrafodelista"/>
        <w:spacing w:after="0" w:line="240" w:lineRule="auto"/>
        <w:ind w:left="567"/>
        <w:jc w:val="both"/>
        <w:rPr>
          <w:rFonts w:ascii="Arial" w:hAnsi="Arial" w:cs="Arial"/>
        </w:rPr>
      </w:pPr>
    </w:p>
    <w:p w14:paraId="7C16FD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Sanciones;</w:t>
      </w:r>
    </w:p>
    <w:p w14:paraId="18FA9F48" w14:textId="77777777" w:rsidR="00B54598" w:rsidRPr="00C92E5D" w:rsidRDefault="00B54598" w:rsidP="00B54598">
      <w:pPr>
        <w:pStyle w:val="Prrafodelista"/>
        <w:spacing w:after="0" w:line="240" w:lineRule="auto"/>
        <w:ind w:left="567"/>
        <w:jc w:val="both"/>
        <w:rPr>
          <w:rFonts w:ascii="Arial" w:hAnsi="Arial" w:cs="Arial"/>
        </w:rPr>
      </w:pPr>
    </w:p>
    <w:p w14:paraId="61BD46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Recursos; y</w:t>
      </w:r>
    </w:p>
    <w:p w14:paraId="35344F37" w14:textId="77777777" w:rsidR="00B54598" w:rsidRPr="00C92E5D" w:rsidRDefault="00B54598" w:rsidP="00B54598">
      <w:pPr>
        <w:pStyle w:val="Prrafodelista"/>
        <w:spacing w:after="0" w:line="240" w:lineRule="auto"/>
        <w:ind w:left="567"/>
        <w:jc w:val="both"/>
        <w:rPr>
          <w:rFonts w:ascii="Arial" w:hAnsi="Arial" w:cs="Arial"/>
        </w:rPr>
      </w:pPr>
    </w:p>
    <w:p w14:paraId="32CFAE3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Vigencia.</w:t>
      </w:r>
    </w:p>
    <w:p w14:paraId="645A9D5D" w14:textId="77777777" w:rsidR="00B54598" w:rsidRPr="00C92E5D" w:rsidRDefault="00B54598" w:rsidP="00B54598">
      <w:pPr>
        <w:tabs>
          <w:tab w:val="left" w:pos="709"/>
        </w:tabs>
        <w:jc w:val="both"/>
        <w:rPr>
          <w:rFonts w:ascii="Arial" w:hAnsi="Arial" w:cs="Arial"/>
        </w:rPr>
      </w:pPr>
    </w:p>
    <w:p w14:paraId="0353D38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Para la aprobación y promulgación de los ordenamientos municipales, el Ayuntamiento debe sujetarse al marco jurídico de la Ley y a las siguientes bases generales:</w:t>
      </w:r>
    </w:p>
    <w:p w14:paraId="41E6943F" w14:textId="77777777" w:rsidR="00B54598" w:rsidRPr="00C92E5D" w:rsidRDefault="00B54598" w:rsidP="00B54598">
      <w:pPr>
        <w:tabs>
          <w:tab w:val="left" w:pos="709"/>
        </w:tabs>
        <w:jc w:val="both"/>
        <w:rPr>
          <w:rFonts w:ascii="Arial" w:hAnsi="Arial" w:cs="Arial"/>
        </w:rPr>
      </w:pPr>
    </w:p>
    <w:p w14:paraId="45D2033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los ordenamientos respeten los Derechos Humanos, así como los Tratados Internacionales en materia de Derechos Humanos. Los principios consagrados en la Constitución Política de los Estados Unidos Mexicanos y en la Constitución Política del Estado de Jalisco;</w:t>
      </w:r>
    </w:p>
    <w:p w14:paraId="24D1322A" w14:textId="77777777" w:rsidR="00B54598" w:rsidRPr="00C92E5D" w:rsidRDefault="00B54598" w:rsidP="00B54598">
      <w:pPr>
        <w:pStyle w:val="Lista41"/>
        <w:tabs>
          <w:tab w:val="left" w:pos="1429"/>
        </w:tabs>
        <w:ind w:left="720" w:firstLine="0"/>
        <w:jc w:val="both"/>
        <w:rPr>
          <w:rFonts w:ascii="Arial" w:hAnsi="Arial" w:cs="Arial"/>
          <w:sz w:val="22"/>
          <w:szCs w:val="22"/>
        </w:rPr>
      </w:pPr>
    </w:p>
    <w:p w14:paraId="087E340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los ordenamientos sean congruentes y no contravengan o invadan disposiciones o competencias federales y estatales;</w:t>
      </w:r>
    </w:p>
    <w:p w14:paraId="6C9F9270" w14:textId="77777777" w:rsidR="00B54598" w:rsidRPr="00C92E5D" w:rsidRDefault="00B54598" w:rsidP="00B54598">
      <w:pPr>
        <w:pStyle w:val="Prrafodelista"/>
        <w:spacing w:after="0" w:line="240" w:lineRule="auto"/>
        <w:ind w:left="567"/>
        <w:jc w:val="both"/>
        <w:rPr>
          <w:rFonts w:ascii="Arial" w:hAnsi="Arial" w:cs="Arial"/>
        </w:rPr>
      </w:pPr>
    </w:p>
    <w:p w14:paraId="40C1C9F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tengan como propósito fundamental el Desarrollo Humano, la Sustentabilidad y El Buen Vivir de la población;</w:t>
      </w:r>
    </w:p>
    <w:p w14:paraId="656E35E3" w14:textId="77777777" w:rsidR="00B54598" w:rsidRPr="00C92E5D" w:rsidRDefault="00B54598" w:rsidP="00B54598">
      <w:pPr>
        <w:pStyle w:val="Prrafodelista"/>
        <w:spacing w:after="0" w:line="240" w:lineRule="auto"/>
        <w:ind w:left="567"/>
        <w:jc w:val="both"/>
        <w:rPr>
          <w:rFonts w:ascii="Arial" w:hAnsi="Arial" w:cs="Arial"/>
        </w:rPr>
      </w:pPr>
    </w:p>
    <w:p w14:paraId="50163CE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su aplicación fortalezca al municipio libre;</w:t>
      </w:r>
    </w:p>
    <w:p w14:paraId="002B31EE" w14:textId="77777777" w:rsidR="00B54598" w:rsidRPr="00C92E5D" w:rsidRDefault="00B54598" w:rsidP="00B54598">
      <w:pPr>
        <w:pStyle w:val="Prrafodelista"/>
        <w:spacing w:after="0" w:line="240" w:lineRule="auto"/>
        <w:ind w:left="567"/>
        <w:jc w:val="both"/>
        <w:rPr>
          <w:rFonts w:ascii="Arial" w:hAnsi="Arial" w:cs="Arial"/>
        </w:rPr>
      </w:pPr>
    </w:p>
    <w:p w14:paraId="142719E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en su elaboración se haya tomado en cuenta la opinión de la ciudadanía, de los sectores involucrados en la materia que se regula y que en los ordenamientos estén previstos procedimientos de revisión y consulta con la participación de la propia comunidad, para garantizar la oportuna actualización de cada reglamento;</w:t>
      </w:r>
    </w:p>
    <w:p w14:paraId="3B1A8838" w14:textId="77777777" w:rsidR="00B54598" w:rsidRPr="00C92E5D" w:rsidRDefault="00B54598" w:rsidP="00B54598">
      <w:pPr>
        <w:pStyle w:val="Prrafodelista"/>
        <w:spacing w:after="0" w:line="240" w:lineRule="auto"/>
        <w:ind w:left="567"/>
        <w:jc w:val="both"/>
        <w:rPr>
          <w:rFonts w:ascii="Arial" w:hAnsi="Arial" w:cs="Arial"/>
        </w:rPr>
      </w:pPr>
    </w:p>
    <w:p w14:paraId="03E89C8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impulsen la igualdad de género y combatan cualquier tipo de discriminación;</w:t>
      </w:r>
    </w:p>
    <w:p w14:paraId="0DC8A37C" w14:textId="77777777" w:rsidR="00B54598" w:rsidRPr="00C92E5D" w:rsidRDefault="00B54598" w:rsidP="00B54598">
      <w:pPr>
        <w:pStyle w:val="Prrafodelista"/>
        <w:spacing w:after="0" w:line="240" w:lineRule="auto"/>
        <w:ind w:left="567"/>
        <w:jc w:val="both"/>
        <w:rPr>
          <w:rFonts w:ascii="Arial" w:hAnsi="Arial" w:cs="Arial"/>
        </w:rPr>
      </w:pPr>
    </w:p>
    <w:p w14:paraId="65347C6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Que en su articulado se incluya la formación y funcionamiento de unidades administrativas municipales, responsables de la inspección y vigilancia del cumplimiento de los ordenamientos, así como de la aplicación de sanciones cuando proceda; y</w:t>
      </w:r>
    </w:p>
    <w:p w14:paraId="29944EC9" w14:textId="77777777" w:rsidR="00B54598" w:rsidRPr="00C92E5D" w:rsidRDefault="00B54598" w:rsidP="00B54598">
      <w:pPr>
        <w:pStyle w:val="Prrafodelista"/>
        <w:spacing w:after="0" w:line="240" w:lineRule="auto"/>
        <w:ind w:left="567"/>
        <w:jc w:val="both"/>
        <w:rPr>
          <w:rFonts w:ascii="Arial" w:hAnsi="Arial" w:cs="Arial"/>
        </w:rPr>
      </w:pPr>
    </w:p>
    <w:p w14:paraId="399F3BA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Que la normatividad de la administración y de los servicios públicos municipales tengan como propósito primordial, la eficiencia de </w:t>
      </w:r>
      <w:proofErr w:type="gramStart"/>
      <w:r w:rsidRPr="00C92E5D">
        <w:rPr>
          <w:rFonts w:ascii="Arial" w:hAnsi="Arial" w:cs="Arial"/>
        </w:rPr>
        <w:t>los mismos</w:t>
      </w:r>
      <w:proofErr w:type="gramEnd"/>
      <w:r w:rsidRPr="00C92E5D">
        <w:rPr>
          <w:rFonts w:ascii="Arial" w:hAnsi="Arial" w:cs="Arial"/>
        </w:rPr>
        <w:t xml:space="preserve"> y el mejoramiento general de la población del municipio.</w:t>
      </w:r>
    </w:p>
    <w:p w14:paraId="2CC140B4" w14:textId="77777777" w:rsidR="00B54598" w:rsidRPr="00C92E5D" w:rsidRDefault="00B54598" w:rsidP="00B54598">
      <w:pPr>
        <w:pStyle w:val="Prrafodelista"/>
        <w:spacing w:after="0" w:line="240" w:lineRule="auto"/>
        <w:ind w:left="567"/>
        <w:jc w:val="both"/>
        <w:rPr>
          <w:rFonts w:ascii="Arial" w:hAnsi="Arial" w:cs="Arial"/>
        </w:rPr>
      </w:pPr>
    </w:p>
    <w:p w14:paraId="0CDBFF9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condiciones socioeconómicas de las mujeres y los hombres que viven y transitan en la municipalidad, los derechos de los niños y las niñas, así como el crecimiento demográfico, surgimiento y desarrollo de actividades productivas, modificación de las condiciones políticas y múltiples aspectos de la vida comunitaria, son los principios que soportan la creación, reforma y adición de ordenamientos municipales por el Ayuntamientos en vías de hacer efectivos los derechos humanos y la igualdad de género. </w:t>
      </w:r>
    </w:p>
    <w:p w14:paraId="6EE971FC" w14:textId="77777777" w:rsidR="00B54598" w:rsidRPr="00C92E5D" w:rsidRDefault="00B54598" w:rsidP="00B54598">
      <w:pPr>
        <w:tabs>
          <w:tab w:val="left" w:pos="709"/>
        </w:tabs>
        <w:jc w:val="both"/>
        <w:rPr>
          <w:rFonts w:ascii="Arial" w:hAnsi="Arial" w:cs="Arial"/>
        </w:rPr>
      </w:pPr>
    </w:p>
    <w:p w14:paraId="0CC6D5D9"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Aprobado por el Ayuntamiento un proyecto de ordenamiento municipal, éste debe ser remitido a la </w:t>
      </w:r>
      <w:proofErr w:type="gramStart"/>
      <w:r w:rsidRPr="00C92E5D">
        <w:rPr>
          <w:rFonts w:ascii="Arial" w:hAnsi="Arial" w:cs="Arial"/>
        </w:rPr>
        <w:t>Presidenta</w:t>
      </w:r>
      <w:proofErr w:type="gramEnd"/>
      <w:r w:rsidRPr="00C92E5D">
        <w:rPr>
          <w:rFonts w:ascii="Arial" w:hAnsi="Arial" w:cs="Arial"/>
        </w:rPr>
        <w:t xml:space="preserve"> o Presidente Municipal para efectos de obligatoria promulgación y publicación.</w:t>
      </w:r>
    </w:p>
    <w:p w14:paraId="43069EB4" w14:textId="77777777" w:rsidR="00B54598" w:rsidRPr="00C92E5D" w:rsidRDefault="00B54598" w:rsidP="00B54598">
      <w:pPr>
        <w:tabs>
          <w:tab w:val="left" w:pos="709"/>
        </w:tabs>
        <w:jc w:val="both"/>
        <w:rPr>
          <w:rFonts w:ascii="Arial" w:hAnsi="Arial" w:cs="Arial"/>
        </w:rPr>
      </w:pPr>
    </w:p>
    <w:p w14:paraId="7003340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publicación debe hacerse en la Gaceta Municipal, en el portal electrónico oficial sitio web, así como en los lugares visibles de la cabecera municipal, lo cual debe certificar la Secretaría del Ayuntamiento, así como las delegaciones y agencias municipales en su caso.</w:t>
      </w:r>
    </w:p>
    <w:p w14:paraId="45F10707" w14:textId="77777777" w:rsidR="00B54598" w:rsidRPr="00C92E5D" w:rsidRDefault="00B54598" w:rsidP="00B54598">
      <w:pPr>
        <w:tabs>
          <w:tab w:val="left" w:pos="709"/>
        </w:tabs>
        <w:jc w:val="both"/>
        <w:rPr>
          <w:rFonts w:ascii="Arial" w:hAnsi="Arial" w:cs="Arial"/>
        </w:rPr>
      </w:pPr>
    </w:p>
    <w:p w14:paraId="4AA780D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ordenamientos municipales pueden reformarse, modificarse, adicionarse, abrogarse o derogarse siempre que se cumpla con los requisitos de discusión, aprobación, promulgación y publicación por parte del Ayuntamiento.</w:t>
      </w:r>
    </w:p>
    <w:p w14:paraId="1705B3A3" w14:textId="77777777" w:rsidR="00B54598" w:rsidRPr="00C92E5D" w:rsidRDefault="00B54598" w:rsidP="00B54598">
      <w:pPr>
        <w:pStyle w:val="Prrafodelista"/>
        <w:spacing w:after="0" w:line="240" w:lineRule="auto"/>
        <w:ind w:left="0"/>
        <w:jc w:val="both"/>
        <w:rPr>
          <w:rFonts w:ascii="Arial" w:hAnsi="Arial" w:cs="Arial"/>
        </w:rPr>
      </w:pPr>
    </w:p>
    <w:p w14:paraId="50C9224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debe mandar una copia de los ordenamientos municipales y sus reformas al Congreso del Estado, para su compendio en la biblioteca del Poder Legislativo.</w:t>
      </w:r>
    </w:p>
    <w:p w14:paraId="4F358C49" w14:textId="77777777" w:rsidR="00B54598" w:rsidRPr="00C92E5D" w:rsidRDefault="00B54598" w:rsidP="00B54598">
      <w:pPr>
        <w:tabs>
          <w:tab w:val="left" w:pos="709"/>
        </w:tabs>
        <w:jc w:val="both"/>
        <w:rPr>
          <w:rFonts w:ascii="Arial" w:hAnsi="Arial" w:cs="Arial"/>
        </w:rPr>
      </w:pPr>
    </w:p>
    <w:p w14:paraId="54539BB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ordenamientos municipales, en los términos de la Constitución Política del Estado de Jalisco y de la legislación en la materia, pueden ser sometidos a referéndum derogatorio, total o parcial, siempre y cuando, dentro de los treinta días siguientes a la fecha de su publicación se solicite en los términos del Reglamento de Participación Ciudadana.</w:t>
      </w:r>
    </w:p>
    <w:p w14:paraId="2689BB76" w14:textId="77777777" w:rsidR="00B54598" w:rsidRPr="00C92E5D" w:rsidRDefault="00B54598" w:rsidP="00B54598">
      <w:pPr>
        <w:tabs>
          <w:tab w:val="left" w:pos="709"/>
        </w:tabs>
        <w:jc w:val="both"/>
        <w:rPr>
          <w:rFonts w:ascii="Arial" w:hAnsi="Arial" w:cs="Arial"/>
        </w:rPr>
      </w:pPr>
    </w:p>
    <w:p w14:paraId="0CE95AA3"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circulares internas, instructivos, manuales, formatos y cualquier otro acto de similar naturaleza, aprobados por funcionarias o funcionarios públicos municipales, deben tener los siguientes requisitos:</w:t>
      </w:r>
    </w:p>
    <w:p w14:paraId="6F46DE9A" w14:textId="77777777" w:rsidR="00B54598" w:rsidRPr="00C92E5D" w:rsidRDefault="00B54598" w:rsidP="00B54598">
      <w:pPr>
        <w:pStyle w:val="Prrafodelista"/>
        <w:spacing w:after="0" w:line="240" w:lineRule="auto"/>
        <w:ind w:left="567"/>
        <w:jc w:val="both"/>
        <w:rPr>
          <w:rFonts w:ascii="Arial" w:hAnsi="Arial" w:cs="Arial"/>
        </w:rPr>
      </w:pPr>
    </w:p>
    <w:p w14:paraId="0CD6AD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Precisar cuál es la disposición reglamentaria que aclaran o interpretan o el criterio de la autoridad que la emitió;</w:t>
      </w:r>
    </w:p>
    <w:p w14:paraId="22C76B8A" w14:textId="77777777" w:rsidR="00B54598" w:rsidRPr="00C92E5D" w:rsidRDefault="00B54598" w:rsidP="00B54598">
      <w:pPr>
        <w:pStyle w:val="Prrafodelista"/>
        <w:spacing w:after="0" w:line="240" w:lineRule="auto"/>
        <w:ind w:left="567"/>
        <w:jc w:val="both"/>
        <w:rPr>
          <w:rFonts w:ascii="Arial" w:hAnsi="Arial" w:cs="Arial"/>
        </w:rPr>
      </w:pPr>
    </w:p>
    <w:p w14:paraId="5775512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Señalar cuáles inciden exclusivamente sobre la actividad de la administración pública municipal y cuáles otorgan derechos a los particulares; y</w:t>
      </w:r>
    </w:p>
    <w:p w14:paraId="4AB7B5C3" w14:textId="77777777" w:rsidR="00B54598" w:rsidRPr="00C92E5D" w:rsidRDefault="00B54598" w:rsidP="00B54598">
      <w:pPr>
        <w:pStyle w:val="Prrafodelista"/>
        <w:spacing w:after="0" w:line="240" w:lineRule="auto"/>
        <w:ind w:left="567"/>
        <w:jc w:val="both"/>
        <w:rPr>
          <w:rFonts w:ascii="Arial" w:hAnsi="Arial" w:cs="Arial"/>
        </w:rPr>
      </w:pPr>
    </w:p>
    <w:p w14:paraId="04C4DD3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Ser publicados en la Gaceta Municipal.</w:t>
      </w:r>
    </w:p>
    <w:p w14:paraId="0F669B76" w14:textId="77777777" w:rsidR="00B54598" w:rsidRPr="00C92E5D" w:rsidRDefault="00B54598" w:rsidP="00B54598">
      <w:pPr>
        <w:tabs>
          <w:tab w:val="left" w:pos="709"/>
        </w:tabs>
        <w:jc w:val="both"/>
        <w:rPr>
          <w:rFonts w:ascii="Arial" w:hAnsi="Arial" w:cs="Arial"/>
        </w:rPr>
      </w:pPr>
    </w:p>
    <w:p w14:paraId="6E66BE9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circulares internas, instructivos, manuales, formatos y cualquier otro acto de similar naturaleza, no pueden constituirse en actos legislativos autónomos, ni desvirtuar, </w:t>
      </w:r>
      <w:r w:rsidRPr="00C92E5D">
        <w:rPr>
          <w:rFonts w:ascii="Arial" w:hAnsi="Arial" w:cs="Arial"/>
        </w:rPr>
        <w:lastRenderedPageBreak/>
        <w:t>modificar o alterar el contenido de un ordenamiento municipal. Tampoco pueden imponer cargas u obligaciones a los particulares.</w:t>
      </w:r>
    </w:p>
    <w:p w14:paraId="76AB17BF" w14:textId="77777777" w:rsidR="00B54598" w:rsidRPr="00C92E5D" w:rsidRDefault="00B54598" w:rsidP="00B54598">
      <w:pPr>
        <w:jc w:val="both"/>
        <w:rPr>
          <w:rFonts w:ascii="Arial" w:hAnsi="Arial" w:cs="Arial"/>
        </w:rPr>
      </w:pPr>
    </w:p>
    <w:p w14:paraId="1CBAF9B1" w14:textId="77777777" w:rsidR="00B54598" w:rsidRPr="00C92E5D" w:rsidRDefault="00B54598" w:rsidP="00B54598">
      <w:pPr>
        <w:pStyle w:val="Tit1"/>
      </w:pPr>
      <w:bookmarkStart w:id="68" w:name="_Toc178532064"/>
      <w:r w:rsidRPr="00C92E5D">
        <w:t>TÍTULO QUINTO</w:t>
      </w:r>
      <w:bookmarkEnd w:id="68"/>
    </w:p>
    <w:p w14:paraId="4C09C627" w14:textId="77777777" w:rsidR="00B54598" w:rsidRPr="00C92E5D" w:rsidRDefault="00B54598" w:rsidP="00B54598">
      <w:pPr>
        <w:pStyle w:val="Tit2"/>
      </w:pPr>
      <w:bookmarkStart w:id="69" w:name="_Toc178532065"/>
      <w:r w:rsidRPr="00C92E5D">
        <w:t>DE LOS SERVICIOS PÚBLICOS MUNICIPALES</w:t>
      </w:r>
      <w:bookmarkEnd w:id="69"/>
    </w:p>
    <w:p w14:paraId="2E03B19E" w14:textId="77777777" w:rsidR="00B54598" w:rsidRPr="00C92E5D" w:rsidRDefault="00B54598" w:rsidP="00B54598">
      <w:pPr>
        <w:jc w:val="both"/>
        <w:rPr>
          <w:rFonts w:ascii="Arial" w:hAnsi="Arial" w:cs="Arial"/>
        </w:rPr>
      </w:pPr>
    </w:p>
    <w:p w14:paraId="5EC1C001" w14:textId="77777777" w:rsidR="00B54598" w:rsidRPr="00C92E5D" w:rsidRDefault="00B54598" w:rsidP="00B54598">
      <w:pPr>
        <w:pStyle w:val="Cap1"/>
      </w:pPr>
      <w:bookmarkStart w:id="70" w:name="_Toc178532066"/>
      <w:r w:rsidRPr="00C92E5D">
        <w:t>Capítulo I</w:t>
      </w:r>
      <w:bookmarkEnd w:id="70"/>
    </w:p>
    <w:p w14:paraId="49EFDCC0" w14:textId="77777777" w:rsidR="00B54598" w:rsidRPr="00C92E5D" w:rsidRDefault="00B54598" w:rsidP="00B54598">
      <w:pPr>
        <w:pStyle w:val="Cap2"/>
      </w:pPr>
      <w:bookmarkStart w:id="71" w:name="_Toc178532067"/>
      <w:r w:rsidRPr="00C92E5D">
        <w:t>Modalidades de prestación de los servicios públicos municipales</w:t>
      </w:r>
      <w:bookmarkEnd w:id="71"/>
    </w:p>
    <w:p w14:paraId="11F48B4B" w14:textId="77777777" w:rsidR="00B54598" w:rsidRPr="00C92E5D" w:rsidRDefault="00B54598" w:rsidP="00B54598">
      <w:pPr>
        <w:pStyle w:val="Prrafodelista"/>
        <w:spacing w:after="0" w:line="240" w:lineRule="auto"/>
        <w:ind w:left="0"/>
        <w:jc w:val="both"/>
        <w:rPr>
          <w:rFonts w:ascii="Arial" w:hAnsi="Arial" w:cs="Arial"/>
        </w:rPr>
      </w:pPr>
    </w:p>
    <w:p w14:paraId="6D90720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Son servicios públicos municipales los siguientes:</w:t>
      </w:r>
    </w:p>
    <w:p w14:paraId="5973F9DE" w14:textId="77777777" w:rsidR="00B54598" w:rsidRPr="00C92E5D" w:rsidRDefault="00B54598" w:rsidP="00B54598">
      <w:pPr>
        <w:pStyle w:val="Prrafodelista"/>
        <w:spacing w:after="0" w:line="240" w:lineRule="auto"/>
        <w:ind w:left="567"/>
        <w:jc w:val="both"/>
        <w:rPr>
          <w:rFonts w:ascii="Arial" w:hAnsi="Arial" w:cs="Arial"/>
        </w:rPr>
      </w:pPr>
    </w:p>
    <w:p w14:paraId="5145ACD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Agua potable, drenaje, alcantarillado, tratamiento y disposición de sus aguas residuales;</w:t>
      </w:r>
    </w:p>
    <w:p w14:paraId="7903885E" w14:textId="77777777" w:rsidR="00B54598" w:rsidRPr="00C92E5D" w:rsidRDefault="00B54598" w:rsidP="00B54598">
      <w:pPr>
        <w:pStyle w:val="Prrafodelista"/>
        <w:spacing w:after="0" w:line="240" w:lineRule="auto"/>
        <w:ind w:left="567"/>
        <w:jc w:val="both"/>
        <w:rPr>
          <w:rFonts w:ascii="Arial" w:hAnsi="Arial" w:cs="Arial"/>
        </w:rPr>
      </w:pPr>
    </w:p>
    <w:p w14:paraId="1793721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Alumbrado público;</w:t>
      </w:r>
    </w:p>
    <w:p w14:paraId="0E8BA9A8" w14:textId="77777777" w:rsidR="00B54598" w:rsidRPr="00C92E5D" w:rsidRDefault="00B54598" w:rsidP="00B54598">
      <w:pPr>
        <w:pStyle w:val="Prrafodelista"/>
        <w:spacing w:after="0" w:line="240" w:lineRule="auto"/>
        <w:ind w:left="567"/>
        <w:jc w:val="both"/>
        <w:rPr>
          <w:rFonts w:ascii="Arial" w:hAnsi="Arial" w:cs="Arial"/>
        </w:rPr>
      </w:pPr>
    </w:p>
    <w:p w14:paraId="1EF83D5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Limpia, recolección, traslado, tratamiento y disposición final de residuos;</w:t>
      </w:r>
    </w:p>
    <w:p w14:paraId="34560BFF" w14:textId="77777777" w:rsidR="00B54598" w:rsidRPr="00C92E5D" w:rsidRDefault="00B54598" w:rsidP="00B54598">
      <w:pPr>
        <w:pStyle w:val="Prrafodelista"/>
        <w:spacing w:after="0" w:line="240" w:lineRule="auto"/>
        <w:ind w:left="567"/>
        <w:jc w:val="both"/>
        <w:rPr>
          <w:rFonts w:ascii="Arial" w:hAnsi="Arial" w:cs="Arial"/>
        </w:rPr>
      </w:pPr>
    </w:p>
    <w:p w14:paraId="641703DC"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Mercados y centrales de abastos;</w:t>
      </w:r>
    </w:p>
    <w:p w14:paraId="61FC0109" w14:textId="77777777" w:rsidR="00B54598" w:rsidRPr="00C92E5D" w:rsidRDefault="00B54598" w:rsidP="00B54598">
      <w:pPr>
        <w:pStyle w:val="Prrafodelista"/>
        <w:spacing w:after="0" w:line="240" w:lineRule="auto"/>
        <w:ind w:left="567"/>
        <w:jc w:val="both"/>
        <w:rPr>
          <w:rFonts w:ascii="Arial" w:hAnsi="Arial" w:cs="Arial"/>
        </w:rPr>
      </w:pPr>
    </w:p>
    <w:p w14:paraId="1BC0A89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Rastros y servicios complementarios;</w:t>
      </w:r>
    </w:p>
    <w:p w14:paraId="4911498E" w14:textId="77777777" w:rsidR="00B54598" w:rsidRPr="00C92E5D" w:rsidRDefault="00B54598" w:rsidP="00B54598">
      <w:pPr>
        <w:pStyle w:val="Prrafodelista"/>
        <w:spacing w:after="0" w:line="240" w:lineRule="auto"/>
        <w:ind w:left="567"/>
        <w:jc w:val="both"/>
        <w:rPr>
          <w:rFonts w:ascii="Arial" w:hAnsi="Arial" w:cs="Arial"/>
        </w:rPr>
      </w:pPr>
    </w:p>
    <w:p w14:paraId="373FA11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Estacionamientos municipales;</w:t>
      </w:r>
    </w:p>
    <w:p w14:paraId="1F145E74" w14:textId="77777777" w:rsidR="00B54598" w:rsidRPr="00C92E5D" w:rsidRDefault="00B54598" w:rsidP="00B54598">
      <w:pPr>
        <w:pStyle w:val="Prrafodelista"/>
        <w:spacing w:after="0" w:line="240" w:lineRule="auto"/>
        <w:ind w:left="567"/>
        <w:jc w:val="both"/>
        <w:rPr>
          <w:rFonts w:ascii="Arial" w:hAnsi="Arial" w:cs="Arial"/>
        </w:rPr>
      </w:pPr>
    </w:p>
    <w:p w14:paraId="6B78533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Panteones;</w:t>
      </w:r>
    </w:p>
    <w:p w14:paraId="021D6556" w14:textId="77777777" w:rsidR="00B54598" w:rsidRPr="00C92E5D" w:rsidRDefault="00B54598" w:rsidP="00B54598">
      <w:pPr>
        <w:pStyle w:val="Prrafodelista"/>
        <w:spacing w:after="0" w:line="240" w:lineRule="auto"/>
        <w:ind w:left="567"/>
        <w:jc w:val="both"/>
        <w:rPr>
          <w:rFonts w:ascii="Arial" w:hAnsi="Arial" w:cs="Arial"/>
        </w:rPr>
      </w:pPr>
    </w:p>
    <w:p w14:paraId="3CC54D9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Calles, parques y jardines y su equipamiento;</w:t>
      </w:r>
    </w:p>
    <w:p w14:paraId="783D656D" w14:textId="77777777" w:rsidR="00B54598" w:rsidRPr="00C92E5D" w:rsidRDefault="00B54598" w:rsidP="00B54598">
      <w:pPr>
        <w:pStyle w:val="Prrafodelista"/>
        <w:spacing w:after="0" w:line="240" w:lineRule="auto"/>
        <w:ind w:left="567"/>
        <w:jc w:val="both"/>
        <w:rPr>
          <w:rFonts w:ascii="Arial" w:hAnsi="Arial" w:cs="Arial"/>
        </w:rPr>
      </w:pPr>
    </w:p>
    <w:p w14:paraId="66690ED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Seguridad pública, policía preventiva municipal y tránsito;</w:t>
      </w:r>
    </w:p>
    <w:p w14:paraId="676A4A74" w14:textId="77777777" w:rsidR="00B54598" w:rsidRPr="00C92E5D" w:rsidRDefault="00B54598" w:rsidP="00B54598">
      <w:pPr>
        <w:pStyle w:val="Prrafodelista"/>
        <w:spacing w:after="0" w:line="240" w:lineRule="auto"/>
        <w:ind w:left="567"/>
        <w:jc w:val="both"/>
        <w:rPr>
          <w:rFonts w:ascii="Arial" w:hAnsi="Arial" w:cs="Arial"/>
        </w:rPr>
      </w:pPr>
    </w:p>
    <w:p w14:paraId="73B73ED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Centros deportivos municipales;</w:t>
      </w:r>
    </w:p>
    <w:p w14:paraId="57F3DF15" w14:textId="77777777" w:rsidR="00B54598" w:rsidRPr="00C92E5D" w:rsidRDefault="00B54598" w:rsidP="00B54598">
      <w:pPr>
        <w:pStyle w:val="Prrafodelista"/>
        <w:spacing w:after="0" w:line="240" w:lineRule="auto"/>
        <w:ind w:left="567"/>
        <w:jc w:val="both"/>
        <w:rPr>
          <w:rFonts w:ascii="Arial" w:hAnsi="Arial" w:cs="Arial"/>
        </w:rPr>
      </w:pPr>
    </w:p>
    <w:p w14:paraId="41C1FC0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Centros culturales municipales; y</w:t>
      </w:r>
    </w:p>
    <w:p w14:paraId="49EE5263" w14:textId="77777777" w:rsidR="00B54598" w:rsidRPr="00C92E5D" w:rsidRDefault="00B54598" w:rsidP="00B54598">
      <w:pPr>
        <w:pStyle w:val="Prrafodelista"/>
        <w:spacing w:after="0" w:line="240" w:lineRule="auto"/>
        <w:ind w:left="567"/>
        <w:jc w:val="both"/>
        <w:rPr>
          <w:rFonts w:ascii="Arial" w:hAnsi="Arial" w:cs="Arial"/>
        </w:rPr>
      </w:pPr>
    </w:p>
    <w:p w14:paraId="56DB827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Protección Civil, Bomberos y urgencias médicas.</w:t>
      </w:r>
    </w:p>
    <w:p w14:paraId="3E2A1682" w14:textId="77777777" w:rsidR="00B54598" w:rsidRPr="00C92E5D" w:rsidRDefault="00B54598" w:rsidP="00B54598">
      <w:pPr>
        <w:pStyle w:val="Prrafodelista"/>
        <w:spacing w:after="0" w:line="240" w:lineRule="auto"/>
        <w:ind w:left="567"/>
        <w:jc w:val="both"/>
        <w:rPr>
          <w:rFonts w:ascii="Arial" w:hAnsi="Arial" w:cs="Arial"/>
        </w:rPr>
      </w:pPr>
    </w:p>
    <w:p w14:paraId="6FAE40EE" w14:textId="77777777" w:rsidR="00B54598" w:rsidRPr="00C92E5D" w:rsidRDefault="00B54598" w:rsidP="00B54598">
      <w:pPr>
        <w:pStyle w:val="Prrafodelista"/>
        <w:spacing w:after="0" w:line="240" w:lineRule="auto"/>
        <w:ind w:left="567"/>
        <w:jc w:val="both"/>
        <w:rPr>
          <w:rFonts w:ascii="Arial" w:hAnsi="Arial" w:cs="Arial"/>
        </w:rPr>
      </w:pPr>
      <w:r w:rsidRPr="00C92E5D">
        <w:rPr>
          <w:rFonts w:ascii="Arial" w:hAnsi="Arial" w:cs="Arial"/>
        </w:rPr>
        <w:t>Estos servicios se administran y se prestan conforme los reglamentos municipales respectivos.</w:t>
      </w:r>
    </w:p>
    <w:p w14:paraId="0AFDE426" w14:textId="77777777" w:rsidR="00B54598" w:rsidRPr="00C92E5D" w:rsidRDefault="00B54598" w:rsidP="00B54598">
      <w:pPr>
        <w:pStyle w:val="Prrafodelista"/>
        <w:spacing w:after="0" w:line="240" w:lineRule="auto"/>
        <w:ind w:left="567"/>
        <w:jc w:val="both"/>
        <w:rPr>
          <w:rFonts w:ascii="Arial" w:hAnsi="Arial" w:cs="Arial"/>
        </w:rPr>
      </w:pPr>
    </w:p>
    <w:p w14:paraId="492638A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puede solicitar al Gobierno del Estado la celebración de convenios, para que éste, de manera directa o a través del organismo correspondiente, se haga cargo en forma temporal de la ejecución y operación de obras y la prestación de servicios públicos.</w:t>
      </w:r>
    </w:p>
    <w:p w14:paraId="5A5951DD" w14:textId="77777777" w:rsidR="00B54598" w:rsidRPr="00C92E5D" w:rsidRDefault="00B54598" w:rsidP="00B54598">
      <w:pPr>
        <w:tabs>
          <w:tab w:val="left" w:pos="709"/>
        </w:tabs>
        <w:jc w:val="both"/>
        <w:rPr>
          <w:rFonts w:ascii="Arial" w:hAnsi="Arial" w:cs="Arial"/>
        </w:rPr>
      </w:pPr>
    </w:p>
    <w:p w14:paraId="2FA65F48"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Los convenios a que se refiere el párrafo anterior deben reunir los siguientes requisitos:</w:t>
      </w:r>
    </w:p>
    <w:p w14:paraId="1CA21863" w14:textId="77777777" w:rsidR="00B54598" w:rsidRPr="00C92E5D" w:rsidRDefault="00B54598" w:rsidP="00B54598">
      <w:pPr>
        <w:pStyle w:val="Prrafodelista"/>
        <w:spacing w:after="0" w:line="240" w:lineRule="auto"/>
        <w:ind w:left="567"/>
        <w:jc w:val="both"/>
        <w:rPr>
          <w:rFonts w:ascii="Arial" w:hAnsi="Arial" w:cs="Arial"/>
        </w:rPr>
      </w:pPr>
    </w:p>
    <w:p w14:paraId="118E4F8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Incluir la fecha y trascripción de los puntos resolutivos del acuerdo del Ayuntamiento que determinen la conveniencia de llevar a cabo la coordinación con el Estado y la determinación precisa del servicio público de que se trate;</w:t>
      </w:r>
    </w:p>
    <w:p w14:paraId="1B8DC569" w14:textId="77777777" w:rsidR="00B54598" w:rsidRPr="00C92E5D" w:rsidRDefault="00B54598" w:rsidP="00B54598">
      <w:pPr>
        <w:pStyle w:val="Prrafodelista"/>
        <w:spacing w:after="0" w:line="240" w:lineRule="auto"/>
        <w:ind w:left="567"/>
        <w:jc w:val="both"/>
        <w:rPr>
          <w:rFonts w:ascii="Arial" w:hAnsi="Arial" w:cs="Arial"/>
        </w:rPr>
      </w:pPr>
    </w:p>
    <w:p w14:paraId="28DB1F0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Señalar la descripción pormenorizada del servicio o servicios públicos sujetos a coordinación;</w:t>
      </w:r>
    </w:p>
    <w:p w14:paraId="7942B0ED" w14:textId="77777777" w:rsidR="00B54598" w:rsidRPr="00C92E5D" w:rsidRDefault="00B54598" w:rsidP="00B54598">
      <w:pPr>
        <w:pStyle w:val="Prrafodelista"/>
        <w:spacing w:after="0" w:line="240" w:lineRule="auto"/>
        <w:ind w:left="567"/>
        <w:jc w:val="both"/>
        <w:rPr>
          <w:rFonts w:ascii="Arial" w:hAnsi="Arial" w:cs="Arial"/>
        </w:rPr>
      </w:pPr>
    </w:p>
    <w:p w14:paraId="0E8A5C5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Comprender la elaboración de un programa de capacitación para el personal municipal que atienda la operación de los servicios públicos en administración para que, cuando las condiciones lo permitan, se reasuma la operación del servicio público por los municipios en condiciones satisfactorias;</w:t>
      </w:r>
    </w:p>
    <w:p w14:paraId="6D04A91A" w14:textId="77777777" w:rsidR="00B54598" w:rsidRPr="00C92E5D" w:rsidRDefault="00B54598" w:rsidP="00B54598">
      <w:pPr>
        <w:pStyle w:val="Prrafodelista"/>
        <w:spacing w:after="0" w:line="240" w:lineRule="auto"/>
        <w:ind w:left="567"/>
        <w:jc w:val="both"/>
        <w:rPr>
          <w:rFonts w:ascii="Arial" w:hAnsi="Arial" w:cs="Arial"/>
        </w:rPr>
      </w:pPr>
    </w:p>
    <w:p w14:paraId="66D8393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Incluir en el acuerdo respectivo, la mención del costo de la obra, la incorporación de los anexos en que se contenga la documentación relativa, tales como planos, proyectos, especificaciones técnicas, la determinación de los recursos económicos que se dispongan para esa finalidad, o el monto de las aportaciones que se pacten, el plazo de ejecución, el sistema para llevar a cabo la obra, ya sea por concurso, ejecución directa por el Estado o a través de un tercero, y la enumeración de los casos de suspensión y conclusión anticipada del convenio en cuestión, en los casos de convenios para la ejecución o administración de obras que lleve a cabo el Estado, o el Estado con el municipio; y</w:t>
      </w:r>
    </w:p>
    <w:p w14:paraId="1016D243" w14:textId="77777777" w:rsidR="00B54598" w:rsidRPr="00C92E5D" w:rsidRDefault="00B54598" w:rsidP="00B54598">
      <w:pPr>
        <w:pStyle w:val="Prrafodelista"/>
        <w:spacing w:after="0" w:line="240" w:lineRule="auto"/>
        <w:ind w:left="567"/>
        <w:jc w:val="both"/>
        <w:rPr>
          <w:rFonts w:ascii="Arial" w:hAnsi="Arial" w:cs="Arial"/>
        </w:rPr>
      </w:pPr>
    </w:p>
    <w:p w14:paraId="568D166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la duración del convenio.</w:t>
      </w:r>
    </w:p>
    <w:p w14:paraId="7DA23560" w14:textId="77777777" w:rsidR="00B54598" w:rsidRPr="00C92E5D" w:rsidRDefault="00B54598" w:rsidP="00B54598">
      <w:pPr>
        <w:ind w:left="567"/>
        <w:jc w:val="both"/>
        <w:rPr>
          <w:rFonts w:ascii="Arial" w:hAnsi="Arial" w:cs="Arial"/>
        </w:rPr>
      </w:pPr>
    </w:p>
    <w:p w14:paraId="52E6A5A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el caso de que los servicios públicos se presten coordinadamente por el Estado y el municipio, el convenio de coordinación debe contener, además:</w:t>
      </w:r>
    </w:p>
    <w:p w14:paraId="756DC238" w14:textId="77777777" w:rsidR="00B54598" w:rsidRPr="00C92E5D" w:rsidRDefault="00B54598" w:rsidP="00B54598">
      <w:pPr>
        <w:pStyle w:val="Prrafodelista"/>
        <w:spacing w:after="0" w:line="240" w:lineRule="auto"/>
        <w:ind w:left="567"/>
        <w:jc w:val="both"/>
        <w:rPr>
          <w:rFonts w:ascii="Arial" w:hAnsi="Arial" w:cs="Arial"/>
        </w:rPr>
      </w:pPr>
    </w:p>
    <w:p w14:paraId="0EC0D44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hechos o acciones que corresponda prestar al Estado, y las correlativas al Ayuntamiento;</w:t>
      </w:r>
    </w:p>
    <w:p w14:paraId="169CA467" w14:textId="77777777" w:rsidR="00B54598" w:rsidRPr="00C92E5D" w:rsidRDefault="00B54598" w:rsidP="00B54598">
      <w:pPr>
        <w:pStyle w:val="Prrafodelista"/>
        <w:spacing w:after="0" w:line="240" w:lineRule="auto"/>
        <w:ind w:left="567"/>
        <w:jc w:val="both"/>
        <w:rPr>
          <w:rFonts w:ascii="Arial" w:hAnsi="Arial" w:cs="Arial"/>
        </w:rPr>
      </w:pPr>
    </w:p>
    <w:p w14:paraId="125BB98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deberes y obligaciones del Estado y del municipio;</w:t>
      </w:r>
    </w:p>
    <w:p w14:paraId="63E8DC56" w14:textId="77777777" w:rsidR="00B54598" w:rsidRPr="00C92E5D" w:rsidRDefault="00B54598" w:rsidP="00B54598">
      <w:pPr>
        <w:pStyle w:val="Prrafodelista"/>
        <w:spacing w:after="0" w:line="240" w:lineRule="auto"/>
        <w:ind w:left="567"/>
        <w:jc w:val="both"/>
        <w:rPr>
          <w:rFonts w:ascii="Arial" w:hAnsi="Arial" w:cs="Arial"/>
        </w:rPr>
      </w:pPr>
    </w:p>
    <w:p w14:paraId="7759B1D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bases económicas en su prestación;</w:t>
      </w:r>
    </w:p>
    <w:p w14:paraId="4708AD2B" w14:textId="77777777" w:rsidR="00B54598" w:rsidRPr="00C92E5D" w:rsidRDefault="00B54598" w:rsidP="00B54598">
      <w:pPr>
        <w:pStyle w:val="Prrafodelista"/>
        <w:spacing w:after="0" w:line="240" w:lineRule="auto"/>
        <w:ind w:left="567"/>
        <w:jc w:val="both"/>
        <w:rPr>
          <w:rFonts w:ascii="Arial" w:hAnsi="Arial" w:cs="Arial"/>
        </w:rPr>
      </w:pPr>
    </w:p>
    <w:p w14:paraId="32E834A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bases laborales de las servidoras y servidores públicos; y</w:t>
      </w:r>
    </w:p>
    <w:p w14:paraId="1138789C" w14:textId="77777777" w:rsidR="00B54598" w:rsidRPr="00C92E5D" w:rsidRDefault="00B54598" w:rsidP="00B54598">
      <w:pPr>
        <w:pStyle w:val="Prrafodelista"/>
        <w:spacing w:after="0" w:line="240" w:lineRule="auto"/>
        <w:ind w:left="567"/>
        <w:jc w:val="both"/>
        <w:rPr>
          <w:rFonts w:ascii="Arial" w:hAnsi="Arial" w:cs="Arial"/>
        </w:rPr>
      </w:pPr>
    </w:p>
    <w:p w14:paraId="3E77A3E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Las formas de terminación y suspensión.</w:t>
      </w:r>
    </w:p>
    <w:p w14:paraId="0ED7CDB5" w14:textId="77777777" w:rsidR="00B54598" w:rsidRPr="00C92E5D" w:rsidRDefault="00B54598" w:rsidP="00B54598">
      <w:pPr>
        <w:pStyle w:val="Prrafodelista"/>
        <w:spacing w:after="0" w:line="240" w:lineRule="auto"/>
        <w:ind w:left="567"/>
        <w:jc w:val="both"/>
        <w:rPr>
          <w:rFonts w:ascii="Arial" w:hAnsi="Arial" w:cs="Arial"/>
        </w:rPr>
      </w:pPr>
    </w:p>
    <w:p w14:paraId="07FB44B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municipio, previo acuerdo del Ayuntamiento, puede coordinarse para la más eficaz prestación de los servicios públicos o el mejor ejercicio de las funciones que les correspondan.</w:t>
      </w:r>
    </w:p>
    <w:p w14:paraId="4D88D20A" w14:textId="77777777" w:rsidR="00B54598" w:rsidRPr="00C92E5D" w:rsidRDefault="00B54598" w:rsidP="00B54598">
      <w:pPr>
        <w:tabs>
          <w:tab w:val="left" w:pos="709"/>
        </w:tabs>
        <w:jc w:val="both"/>
        <w:rPr>
          <w:rFonts w:ascii="Arial" w:hAnsi="Arial" w:cs="Arial"/>
        </w:rPr>
      </w:pPr>
    </w:p>
    <w:p w14:paraId="14EE9922"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Los citados convenios deben cumplir los requisitos que señala el Artículo anterior.</w:t>
      </w:r>
    </w:p>
    <w:p w14:paraId="20757C7A" w14:textId="77777777" w:rsidR="00B54598" w:rsidRPr="00C92E5D" w:rsidRDefault="00B54598" w:rsidP="00B54598">
      <w:pPr>
        <w:pStyle w:val="Prrafodelista"/>
        <w:spacing w:after="0" w:line="240" w:lineRule="auto"/>
        <w:ind w:left="0"/>
        <w:jc w:val="both"/>
        <w:rPr>
          <w:rFonts w:ascii="Arial" w:hAnsi="Arial" w:cs="Arial"/>
        </w:rPr>
      </w:pPr>
    </w:p>
    <w:p w14:paraId="563526F7"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puede solicitar al Congreso del Estado, por estar en imposibilidad para ejercer o prestar los servicios públicos, para que el Gobierno del Estado asuma una función o un servicio público municipal. Para tal efecto, el Ayuntamiento de be de anexar en su solicitud:</w:t>
      </w:r>
    </w:p>
    <w:p w14:paraId="5024B8FB" w14:textId="77777777" w:rsidR="00B54598" w:rsidRPr="00C92E5D" w:rsidRDefault="00B54598" w:rsidP="00B54598">
      <w:pPr>
        <w:pStyle w:val="Prrafodelista"/>
        <w:spacing w:after="0" w:line="240" w:lineRule="auto"/>
        <w:ind w:left="567"/>
        <w:jc w:val="both"/>
        <w:rPr>
          <w:rFonts w:ascii="Arial" w:hAnsi="Arial" w:cs="Arial"/>
        </w:rPr>
      </w:pPr>
    </w:p>
    <w:p w14:paraId="2BD95A9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Acuerdo del Ayuntamiento, aprobado por mayoría calificada de sus integrantes; y</w:t>
      </w:r>
    </w:p>
    <w:p w14:paraId="4C7416EF" w14:textId="77777777" w:rsidR="00B54598" w:rsidRPr="00C92E5D" w:rsidRDefault="00B54598" w:rsidP="00B54598">
      <w:pPr>
        <w:pStyle w:val="Prrafodelista"/>
        <w:spacing w:after="0" w:line="240" w:lineRule="auto"/>
        <w:ind w:left="567"/>
        <w:jc w:val="both"/>
        <w:rPr>
          <w:rFonts w:ascii="Arial" w:hAnsi="Arial" w:cs="Arial"/>
        </w:rPr>
      </w:pPr>
    </w:p>
    <w:p w14:paraId="1CA0B9C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Documento que demuestre haber solicitado al Gobierno del Estado que se hiciera cargo, por vía de convenio, de una función o servicio público municipal, y éste no hubiera contestado en el plazo de 45 días o lo hubiera negado expresamente.</w:t>
      </w:r>
    </w:p>
    <w:p w14:paraId="5D02B5F1" w14:textId="77777777" w:rsidR="00B54598" w:rsidRPr="00C92E5D" w:rsidRDefault="00B54598" w:rsidP="00B54598">
      <w:pPr>
        <w:jc w:val="both"/>
        <w:rPr>
          <w:rFonts w:ascii="Arial" w:hAnsi="Arial" w:cs="Arial"/>
        </w:rPr>
      </w:pPr>
    </w:p>
    <w:p w14:paraId="4C0ACB6C" w14:textId="77777777" w:rsidR="00B54598" w:rsidRPr="00C92E5D" w:rsidRDefault="00B54598" w:rsidP="00B54598">
      <w:pPr>
        <w:pStyle w:val="Cap1"/>
      </w:pPr>
      <w:bookmarkStart w:id="72" w:name="_Toc178532068"/>
      <w:r w:rsidRPr="00C92E5D">
        <w:t>Capítulo II</w:t>
      </w:r>
      <w:bookmarkEnd w:id="72"/>
    </w:p>
    <w:p w14:paraId="552AC526" w14:textId="77777777" w:rsidR="00B54598" w:rsidRPr="00C92E5D" w:rsidRDefault="00B54598" w:rsidP="00B54598">
      <w:pPr>
        <w:pStyle w:val="Cap2"/>
      </w:pPr>
      <w:bookmarkStart w:id="73" w:name="_Toc178532069"/>
      <w:r w:rsidRPr="00C92E5D">
        <w:t>De la concesión de bienes y servicios públicos municipales</w:t>
      </w:r>
      <w:bookmarkEnd w:id="73"/>
    </w:p>
    <w:p w14:paraId="64DA379E" w14:textId="77777777" w:rsidR="00B54598" w:rsidRPr="00C92E5D" w:rsidRDefault="00B54598" w:rsidP="00B54598">
      <w:pPr>
        <w:tabs>
          <w:tab w:val="left" w:pos="709"/>
        </w:tabs>
        <w:rPr>
          <w:rFonts w:ascii="Arial" w:hAnsi="Arial" w:cs="Arial"/>
        </w:rPr>
      </w:pPr>
    </w:p>
    <w:p w14:paraId="2294890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bienes y servicios públicos municipales, con excepción de los servicios de seguridad pública y policía preventiva municipal, bienes inmuebles con valor histórico y cultural, previa autorización del Ayuntamiento, pueden ser materia de concesión a particulares, sujetándose a lo establecido por la Ley, este reglamento, las cláusulas del contrato de concesión y demás leyes aplicables.</w:t>
      </w:r>
    </w:p>
    <w:p w14:paraId="375AC410" w14:textId="77777777" w:rsidR="00B54598" w:rsidRPr="00C92E5D" w:rsidRDefault="00B54598" w:rsidP="00B54598">
      <w:pPr>
        <w:pStyle w:val="Prrafodelista"/>
        <w:spacing w:after="0" w:line="240" w:lineRule="auto"/>
        <w:ind w:left="0"/>
        <w:jc w:val="both"/>
        <w:rPr>
          <w:rFonts w:ascii="Arial" w:hAnsi="Arial" w:cs="Arial"/>
        </w:rPr>
      </w:pPr>
    </w:p>
    <w:p w14:paraId="30207BD2"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Para la concesión de bienes y servicios públicos municipales, cuando el Ayuntamiento no los concesiona a personas jurídicas con funciones de representación ciudadana y vecinal, debe emitir una convocatoria suscrita por la </w:t>
      </w:r>
      <w:proofErr w:type="gramStart"/>
      <w:r w:rsidRPr="00C92E5D">
        <w:rPr>
          <w:rFonts w:ascii="Arial" w:hAnsi="Arial" w:cs="Arial"/>
        </w:rPr>
        <w:t>Presidenta</w:t>
      </w:r>
      <w:proofErr w:type="gramEnd"/>
      <w:r w:rsidRPr="00C92E5D">
        <w:rPr>
          <w:rFonts w:ascii="Arial" w:hAnsi="Arial" w:cs="Arial"/>
        </w:rPr>
        <w:t xml:space="preserve"> o Presidente Municipal, la Síndica o Síndico y el funcionario encargado de la Secretaría del Ayuntamiento, que debe publicarse en la Gaceta Municipal, además de la publicidad que el Ayuntamiento considere conveniente.</w:t>
      </w:r>
    </w:p>
    <w:p w14:paraId="693AF13E" w14:textId="77777777" w:rsidR="00B54598" w:rsidRPr="00C92E5D" w:rsidRDefault="00B54598" w:rsidP="00B54598">
      <w:pPr>
        <w:pStyle w:val="Prrafodelista"/>
        <w:spacing w:after="0" w:line="240" w:lineRule="auto"/>
        <w:ind w:left="0"/>
        <w:jc w:val="both"/>
        <w:rPr>
          <w:rFonts w:ascii="Arial" w:hAnsi="Arial" w:cs="Arial"/>
        </w:rPr>
      </w:pPr>
    </w:p>
    <w:p w14:paraId="1545BC1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convocatoria debe contener:</w:t>
      </w:r>
    </w:p>
    <w:p w14:paraId="2F4D1BF7" w14:textId="77777777" w:rsidR="00B54598" w:rsidRPr="00C92E5D" w:rsidRDefault="00B54598" w:rsidP="00B54598">
      <w:pPr>
        <w:pStyle w:val="Prrafodelista"/>
        <w:spacing w:after="0" w:line="240" w:lineRule="auto"/>
        <w:ind w:left="567"/>
        <w:jc w:val="both"/>
        <w:rPr>
          <w:rFonts w:ascii="Arial" w:hAnsi="Arial" w:cs="Arial"/>
        </w:rPr>
      </w:pPr>
    </w:p>
    <w:p w14:paraId="3C369E4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referencia del acuerdo del Ayuntamiento mediante el cual se aprueba concesionar algún servicio público;</w:t>
      </w:r>
    </w:p>
    <w:p w14:paraId="1662276A" w14:textId="77777777" w:rsidR="00B54598" w:rsidRPr="00C92E5D" w:rsidRDefault="00B54598" w:rsidP="00B54598">
      <w:pPr>
        <w:pStyle w:val="Prrafodelista"/>
        <w:spacing w:after="0" w:line="240" w:lineRule="auto"/>
        <w:ind w:left="567"/>
        <w:jc w:val="both"/>
        <w:rPr>
          <w:rFonts w:ascii="Arial" w:hAnsi="Arial" w:cs="Arial"/>
        </w:rPr>
      </w:pPr>
    </w:p>
    <w:p w14:paraId="4E8ED46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Descripción del bien o servicio a concesionar;</w:t>
      </w:r>
    </w:p>
    <w:p w14:paraId="5876D3B9" w14:textId="77777777" w:rsidR="00B54598" w:rsidRPr="00C92E5D" w:rsidRDefault="00B54598" w:rsidP="00B54598">
      <w:pPr>
        <w:pStyle w:val="Prrafodelista"/>
        <w:spacing w:after="0" w:line="240" w:lineRule="auto"/>
        <w:ind w:left="567"/>
        <w:jc w:val="both"/>
        <w:rPr>
          <w:rFonts w:ascii="Arial" w:hAnsi="Arial" w:cs="Arial"/>
        </w:rPr>
      </w:pPr>
    </w:p>
    <w:p w14:paraId="61A5406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autoridad municipal ante quien debe presentarse la propuesta;</w:t>
      </w:r>
    </w:p>
    <w:p w14:paraId="1BA5050B" w14:textId="77777777" w:rsidR="00B54598" w:rsidRPr="00C92E5D" w:rsidRDefault="00B54598" w:rsidP="00B54598">
      <w:pPr>
        <w:pStyle w:val="Prrafodelista"/>
        <w:spacing w:after="0" w:line="240" w:lineRule="auto"/>
        <w:ind w:left="567"/>
        <w:jc w:val="both"/>
        <w:rPr>
          <w:rFonts w:ascii="Arial" w:hAnsi="Arial" w:cs="Arial"/>
        </w:rPr>
      </w:pPr>
    </w:p>
    <w:p w14:paraId="24BF250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 fecha límite para la presentación de la solicitud; y </w:t>
      </w:r>
    </w:p>
    <w:p w14:paraId="53FB5F12" w14:textId="77777777" w:rsidR="00B54598" w:rsidRPr="00C92E5D" w:rsidRDefault="00B54598" w:rsidP="00B54598">
      <w:pPr>
        <w:pStyle w:val="Prrafodelista"/>
        <w:spacing w:after="0" w:line="240" w:lineRule="auto"/>
        <w:ind w:left="567"/>
        <w:jc w:val="both"/>
        <w:rPr>
          <w:rFonts w:ascii="Arial" w:hAnsi="Arial" w:cs="Arial"/>
        </w:rPr>
      </w:pPr>
    </w:p>
    <w:p w14:paraId="6D7B08D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Los requisitos que deben cubrir los interesados en la concesión.</w:t>
      </w:r>
    </w:p>
    <w:p w14:paraId="240FB92A" w14:textId="77777777" w:rsidR="00B54598" w:rsidRPr="00C92E5D" w:rsidRDefault="00B54598" w:rsidP="00B54598">
      <w:pPr>
        <w:pStyle w:val="Prrafodelista"/>
        <w:spacing w:after="0" w:line="240" w:lineRule="auto"/>
        <w:ind w:left="567"/>
        <w:jc w:val="both"/>
        <w:rPr>
          <w:rFonts w:ascii="Arial" w:hAnsi="Arial" w:cs="Arial"/>
        </w:rPr>
      </w:pPr>
    </w:p>
    <w:p w14:paraId="0A3F40A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debe proporcionar a los interesados en obtener la concesión, la información necesaria para que tengan conocimiento completo de las características, objetivos y demás circunstancias de la concesión.</w:t>
      </w:r>
    </w:p>
    <w:p w14:paraId="379EEEBA" w14:textId="77777777" w:rsidR="00B54598" w:rsidRPr="00C92E5D" w:rsidRDefault="00B54598" w:rsidP="00B54598">
      <w:pPr>
        <w:pStyle w:val="Prrafodelista"/>
        <w:spacing w:after="0" w:line="240" w:lineRule="auto"/>
        <w:ind w:left="0"/>
        <w:jc w:val="both"/>
        <w:rPr>
          <w:rFonts w:ascii="Arial" w:hAnsi="Arial" w:cs="Arial"/>
        </w:rPr>
      </w:pPr>
    </w:p>
    <w:p w14:paraId="67391CAD"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Los contratos de concesión se deben sujetar a las siguientes bases y disposiciones:</w:t>
      </w:r>
    </w:p>
    <w:p w14:paraId="150E0127" w14:textId="77777777" w:rsidR="00B54598" w:rsidRPr="00C92E5D" w:rsidRDefault="00B54598" w:rsidP="00B54598">
      <w:pPr>
        <w:pStyle w:val="Prrafodelista"/>
        <w:spacing w:after="0" w:line="240" w:lineRule="auto"/>
        <w:ind w:left="567"/>
        <w:jc w:val="both"/>
        <w:rPr>
          <w:rFonts w:ascii="Arial" w:hAnsi="Arial" w:cs="Arial"/>
        </w:rPr>
      </w:pPr>
    </w:p>
    <w:p w14:paraId="554EE2A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Determinar con precisión el bien o servicio materia de la concesión y los bienes que se afecten a la prestación del servicio por el concesionario.</w:t>
      </w:r>
    </w:p>
    <w:p w14:paraId="4E59DDF5" w14:textId="77777777" w:rsidR="00B54598" w:rsidRPr="00C92E5D" w:rsidRDefault="00B54598" w:rsidP="00B54598">
      <w:pPr>
        <w:pStyle w:val="Prrafodelista"/>
        <w:spacing w:after="0" w:line="240" w:lineRule="auto"/>
        <w:ind w:left="567"/>
        <w:jc w:val="both"/>
        <w:rPr>
          <w:rFonts w:ascii="Arial" w:hAnsi="Arial" w:cs="Arial"/>
        </w:rPr>
      </w:pPr>
    </w:p>
    <w:p w14:paraId="68A4F02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Señalar las medidas que deba tomar el concesionario para asegurar el buen funcionamiento y continuidad del servicio, así como las sanciones que le serán impuestas, en el caso de incumplimiento.</w:t>
      </w:r>
    </w:p>
    <w:p w14:paraId="1A9E9E9B" w14:textId="77777777" w:rsidR="00B54598" w:rsidRPr="00C92E5D" w:rsidRDefault="00B54598" w:rsidP="00B54598">
      <w:pPr>
        <w:pStyle w:val="Prrafodelista"/>
        <w:spacing w:after="0" w:line="240" w:lineRule="auto"/>
        <w:ind w:left="567"/>
        <w:jc w:val="both"/>
        <w:rPr>
          <w:rFonts w:ascii="Arial" w:hAnsi="Arial" w:cs="Arial"/>
        </w:rPr>
      </w:pPr>
    </w:p>
    <w:p w14:paraId="523752E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Determinar el régimen especial al que deba someterse la concesión y el concesionario, fijando el término de la duración de la concesión, las causas de caducidad o pérdida anticipada de la misma, la forma de vigilar el Ayuntamiento, la prestación del servicio, y el pago de los impuestos y prestaciones que se causen.</w:t>
      </w:r>
    </w:p>
    <w:p w14:paraId="2F73993F" w14:textId="77777777" w:rsidR="00B54598" w:rsidRPr="00C92E5D" w:rsidRDefault="00B54598" w:rsidP="00B54598">
      <w:pPr>
        <w:pStyle w:val="Prrafodelista"/>
        <w:spacing w:after="0" w:line="240" w:lineRule="auto"/>
        <w:ind w:left="567"/>
        <w:jc w:val="both"/>
        <w:rPr>
          <w:rFonts w:ascii="Arial" w:hAnsi="Arial" w:cs="Arial"/>
        </w:rPr>
      </w:pPr>
    </w:p>
    <w:p w14:paraId="00CAC40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titular de la concesión puede solicitar antes de su vencimiento, la prórroga correspondiente respecto de la cual tendrá preferencia sobre cualquier otro solicitante.</w:t>
      </w:r>
    </w:p>
    <w:p w14:paraId="7DCE2417" w14:textId="77777777" w:rsidR="00B54598" w:rsidRPr="00C92E5D" w:rsidRDefault="00B54598" w:rsidP="00B54598">
      <w:pPr>
        <w:pStyle w:val="Prrafodelista"/>
        <w:spacing w:after="0" w:line="240" w:lineRule="auto"/>
        <w:ind w:left="567"/>
        <w:jc w:val="both"/>
        <w:rPr>
          <w:rFonts w:ascii="Arial" w:hAnsi="Arial" w:cs="Arial"/>
        </w:rPr>
      </w:pPr>
    </w:p>
    <w:p w14:paraId="684B7C5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Fijar las condiciones bajo las cuales los usuarios pueden utilizar los bienes y servicios.</w:t>
      </w:r>
    </w:p>
    <w:p w14:paraId="32EF0AD3" w14:textId="77777777" w:rsidR="00B54598" w:rsidRPr="00C92E5D" w:rsidRDefault="00B54598" w:rsidP="00B54598">
      <w:pPr>
        <w:pStyle w:val="Prrafodelista"/>
        <w:spacing w:after="0" w:line="240" w:lineRule="auto"/>
        <w:ind w:left="567"/>
        <w:jc w:val="both"/>
        <w:rPr>
          <w:rFonts w:ascii="Arial" w:hAnsi="Arial" w:cs="Arial"/>
        </w:rPr>
      </w:pPr>
    </w:p>
    <w:p w14:paraId="177F10F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Determinar las tarifas, forma de modificarlas y las contraprestaciones que deba cubrir el beneficiario;</w:t>
      </w:r>
    </w:p>
    <w:p w14:paraId="00BB15E0" w14:textId="77777777" w:rsidR="00B54598" w:rsidRPr="00C92E5D" w:rsidRDefault="00B54598" w:rsidP="00B54598">
      <w:pPr>
        <w:pStyle w:val="Prrafodelista"/>
        <w:spacing w:after="0" w:line="240" w:lineRule="auto"/>
        <w:ind w:left="567"/>
        <w:jc w:val="both"/>
        <w:rPr>
          <w:rFonts w:ascii="Arial" w:hAnsi="Arial" w:cs="Arial"/>
        </w:rPr>
      </w:pPr>
    </w:p>
    <w:p w14:paraId="2442D7B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Establecer, en su caso, cuándo se ha de solicitar la expropiación por causa de utilidad pública, o de imponer restricciones a la propiedad privada, en los términos de la Constitución Política del Estado y de la ley de la materia.</w:t>
      </w:r>
    </w:p>
    <w:p w14:paraId="33596650" w14:textId="77777777" w:rsidR="00B54598" w:rsidRPr="00C92E5D" w:rsidRDefault="00B54598" w:rsidP="00B54598">
      <w:pPr>
        <w:pStyle w:val="Prrafodelista"/>
        <w:spacing w:after="0" w:line="240" w:lineRule="auto"/>
        <w:ind w:left="567"/>
        <w:jc w:val="both"/>
        <w:rPr>
          <w:rFonts w:ascii="Arial" w:hAnsi="Arial" w:cs="Arial"/>
        </w:rPr>
      </w:pPr>
    </w:p>
    <w:p w14:paraId="07B6D53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Determinar la fianza o garantía que deba otorgar el concesionario, para responder de la eficaz prestación del servicio público.</w:t>
      </w:r>
    </w:p>
    <w:p w14:paraId="0C1E0EB0" w14:textId="77777777" w:rsidR="00B54598" w:rsidRPr="00C92E5D" w:rsidRDefault="00B54598" w:rsidP="00B54598">
      <w:pPr>
        <w:pStyle w:val="Prrafodelista"/>
        <w:spacing w:after="0" w:line="240" w:lineRule="auto"/>
        <w:ind w:left="567"/>
        <w:jc w:val="both"/>
        <w:rPr>
          <w:rFonts w:ascii="Arial" w:hAnsi="Arial" w:cs="Arial"/>
        </w:rPr>
      </w:pPr>
    </w:p>
    <w:p w14:paraId="78262926"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el contrato de concesión, se deben tener por puestas, aunque no se expresen, las cláusulas siguientes:</w:t>
      </w:r>
    </w:p>
    <w:p w14:paraId="6B0589A1" w14:textId="77777777" w:rsidR="00B54598" w:rsidRPr="00C92E5D" w:rsidRDefault="00B54598" w:rsidP="00B54598">
      <w:pPr>
        <w:pStyle w:val="Prrafodelista"/>
        <w:spacing w:after="0" w:line="240" w:lineRule="auto"/>
        <w:ind w:left="567"/>
        <w:jc w:val="both"/>
        <w:rPr>
          <w:rFonts w:ascii="Arial" w:hAnsi="Arial" w:cs="Arial"/>
        </w:rPr>
      </w:pPr>
    </w:p>
    <w:p w14:paraId="4E7DE09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facultad del Ayuntamiento de modificar en todo tiempo, la organización, modo o condiciones de la prestación del servicio público.</w:t>
      </w:r>
    </w:p>
    <w:p w14:paraId="4E1E11D7" w14:textId="77777777" w:rsidR="00B54598" w:rsidRPr="00C92E5D" w:rsidRDefault="00B54598" w:rsidP="00B54598">
      <w:pPr>
        <w:pStyle w:val="Prrafodelista"/>
        <w:spacing w:after="0" w:line="240" w:lineRule="auto"/>
        <w:ind w:left="567"/>
        <w:jc w:val="both"/>
        <w:rPr>
          <w:rFonts w:ascii="Arial" w:hAnsi="Arial" w:cs="Arial"/>
        </w:rPr>
      </w:pPr>
    </w:p>
    <w:p w14:paraId="729F51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de inspeccionar la ejecución de las obras y la explotación del servicio.</w:t>
      </w:r>
    </w:p>
    <w:p w14:paraId="64F91C28" w14:textId="77777777" w:rsidR="00B54598" w:rsidRPr="00C92E5D" w:rsidRDefault="00B54598" w:rsidP="00B54598">
      <w:pPr>
        <w:pStyle w:val="Prrafodelista"/>
        <w:spacing w:after="0" w:line="240" w:lineRule="auto"/>
        <w:ind w:left="567"/>
        <w:jc w:val="both"/>
        <w:rPr>
          <w:rFonts w:ascii="Arial" w:hAnsi="Arial" w:cs="Arial"/>
        </w:rPr>
      </w:pPr>
    </w:p>
    <w:p w14:paraId="43BA266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 de que todos los bienes muebles e inmuebles que adquiera el concesionario para la prestación del servicio </w:t>
      </w:r>
      <w:proofErr w:type="gramStart"/>
      <w:r w:rsidRPr="00C92E5D">
        <w:rPr>
          <w:rFonts w:ascii="Arial" w:hAnsi="Arial" w:cs="Arial"/>
        </w:rPr>
        <w:t>público,</w:t>
      </w:r>
      <w:proofErr w:type="gramEnd"/>
      <w:r w:rsidRPr="00C92E5D">
        <w:rPr>
          <w:rFonts w:ascii="Arial" w:hAnsi="Arial" w:cs="Arial"/>
        </w:rPr>
        <w:t xml:space="preserve"> se considerarán destinados exclusivamente a los fines del mismo.</w:t>
      </w:r>
    </w:p>
    <w:p w14:paraId="575F8778" w14:textId="77777777" w:rsidR="00B54598" w:rsidRPr="00C92E5D" w:rsidRDefault="00B54598" w:rsidP="00B54598">
      <w:pPr>
        <w:pStyle w:val="Prrafodelista"/>
        <w:spacing w:after="0" w:line="240" w:lineRule="auto"/>
        <w:ind w:left="567"/>
        <w:jc w:val="both"/>
        <w:rPr>
          <w:rFonts w:ascii="Arial" w:hAnsi="Arial" w:cs="Arial"/>
        </w:rPr>
      </w:pPr>
    </w:p>
    <w:p w14:paraId="06DCE8D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derecho del Ayuntamiento, como acreedor singularmente privilegiado, sobre todos los bienes muebles e inmuebles destinados a la prestación del servicio público.</w:t>
      </w:r>
    </w:p>
    <w:p w14:paraId="63DCC582" w14:textId="77777777" w:rsidR="00B54598" w:rsidRPr="00C92E5D" w:rsidRDefault="00B54598" w:rsidP="00B54598">
      <w:pPr>
        <w:pStyle w:val="Prrafodelista"/>
        <w:spacing w:after="0" w:line="240" w:lineRule="auto"/>
        <w:ind w:left="567"/>
        <w:jc w:val="both"/>
        <w:rPr>
          <w:rFonts w:ascii="Arial" w:hAnsi="Arial" w:cs="Arial"/>
        </w:rPr>
      </w:pPr>
    </w:p>
    <w:p w14:paraId="27920AC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obligación del concesionario de prestar el servicio público de manera uniforme, regular o continua.</w:t>
      </w:r>
    </w:p>
    <w:p w14:paraId="28B46C7B" w14:textId="77777777" w:rsidR="00B54598" w:rsidRPr="00C92E5D" w:rsidRDefault="00B54598" w:rsidP="00B54598">
      <w:pPr>
        <w:pStyle w:val="Prrafodelista"/>
        <w:spacing w:after="0" w:line="240" w:lineRule="auto"/>
        <w:ind w:left="567"/>
        <w:jc w:val="both"/>
        <w:rPr>
          <w:rFonts w:ascii="Arial" w:hAnsi="Arial" w:cs="Arial"/>
        </w:rPr>
      </w:pPr>
    </w:p>
    <w:p w14:paraId="2CB26BA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de reemplazar todos los bienes necesarios para la prestación del servicio público, o de ejecutar todas las obras de reparación, conservación y reconstrucción, para la regularidad y continuidad del servicio.</w:t>
      </w:r>
    </w:p>
    <w:p w14:paraId="53D88549" w14:textId="77777777" w:rsidR="00B54598" w:rsidRPr="00C92E5D" w:rsidRDefault="00B54598" w:rsidP="00B54598">
      <w:pPr>
        <w:pStyle w:val="Prrafodelista"/>
        <w:spacing w:after="0" w:line="240" w:lineRule="auto"/>
        <w:ind w:left="567"/>
        <w:jc w:val="both"/>
        <w:rPr>
          <w:rFonts w:ascii="Arial" w:hAnsi="Arial" w:cs="Arial"/>
        </w:rPr>
      </w:pPr>
    </w:p>
    <w:p w14:paraId="347E346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La de que el ejercicio de los derechos de los acreedores del concesionario, aun en el caso de quiebra, no podrá traer como consecuencia la suspensión o interrupción del servicio público.</w:t>
      </w:r>
    </w:p>
    <w:p w14:paraId="68AC7EE6" w14:textId="77777777" w:rsidR="00B54598" w:rsidRPr="00C92E5D" w:rsidRDefault="00B54598" w:rsidP="00B54598">
      <w:pPr>
        <w:pStyle w:val="Prrafodelista"/>
        <w:spacing w:after="0" w:line="240" w:lineRule="auto"/>
        <w:ind w:left="567"/>
        <w:jc w:val="both"/>
        <w:rPr>
          <w:rFonts w:ascii="Arial" w:hAnsi="Arial" w:cs="Arial"/>
        </w:rPr>
      </w:pPr>
    </w:p>
    <w:p w14:paraId="3C8D1B9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de prestar el servicio público a toda persona que lo solicite, conforme a la naturaleza del servicio de que se trate, y de acuerdo con los precios o tarifas aprobadas.</w:t>
      </w:r>
    </w:p>
    <w:p w14:paraId="0C684820" w14:textId="77777777" w:rsidR="00B54598" w:rsidRPr="00C92E5D" w:rsidRDefault="00B54598" w:rsidP="00B54598">
      <w:pPr>
        <w:pStyle w:val="Prrafodelista"/>
        <w:spacing w:after="0" w:line="240" w:lineRule="auto"/>
        <w:ind w:left="567"/>
        <w:jc w:val="both"/>
        <w:rPr>
          <w:rFonts w:ascii="Arial" w:hAnsi="Arial" w:cs="Arial"/>
        </w:rPr>
      </w:pPr>
    </w:p>
    <w:p w14:paraId="17A3A60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obligación del concesionario de someter a la aprobación del Ayuntamiento, los contratos de crédito, prenda, hipoteca, emisión de obligaciones, bonos, o cualquiera otra, para el financiamiento de la empresa.</w:t>
      </w:r>
    </w:p>
    <w:p w14:paraId="7C2623ED" w14:textId="77777777" w:rsidR="00B54598" w:rsidRPr="00C92E5D" w:rsidRDefault="00B54598" w:rsidP="00B54598">
      <w:pPr>
        <w:pStyle w:val="Prrafodelista"/>
        <w:spacing w:after="0" w:line="240" w:lineRule="auto"/>
        <w:ind w:left="567"/>
        <w:jc w:val="both"/>
        <w:rPr>
          <w:rFonts w:ascii="Arial" w:hAnsi="Arial" w:cs="Arial"/>
        </w:rPr>
      </w:pPr>
    </w:p>
    <w:p w14:paraId="5E3D27D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prohibición de enajenar o traspasar la concesión, o los derechos de ella derivados, o de los bienes empleados en la explotación, sin previo permiso y por escrito del Ayuntamiento.</w:t>
      </w:r>
    </w:p>
    <w:p w14:paraId="6B2D6C58" w14:textId="77777777" w:rsidR="00B54598" w:rsidRPr="00C92E5D" w:rsidRDefault="00B54598" w:rsidP="00B54598">
      <w:pPr>
        <w:pStyle w:val="Prrafodelista"/>
        <w:spacing w:after="0" w:line="240" w:lineRule="auto"/>
        <w:ind w:left="567"/>
        <w:jc w:val="both"/>
        <w:rPr>
          <w:rFonts w:ascii="Arial" w:hAnsi="Arial" w:cs="Arial"/>
        </w:rPr>
      </w:pPr>
    </w:p>
    <w:p w14:paraId="48A249A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concesiones sobre bienes o servicios públicos municipales no pueden ser objeto en todo o en parte, de </w:t>
      </w:r>
      <w:proofErr w:type="spellStart"/>
      <w:r w:rsidRPr="00C92E5D">
        <w:rPr>
          <w:rFonts w:ascii="Arial" w:hAnsi="Arial" w:cs="Arial"/>
        </w:rPr>
        <w:t>subconcesión</w:t>
      </w:r>
      <w:proofErr w:type="spellEnd"/>
      <w:r w:rsidRPr="00C92E5D">
        <w:rPr>
          <w:rFonts w:ascii="Arial" w:hAnsi="Arial" w:cs="Arial"/>
        </w:rPr>
        <w:t>, arrendamiento, comodato, gravamen o cualquier acto o contrato por virtud del cual, una persona distinta al concesionario goce de los derechos derivados de tales concesiones.</w:t>
      </w:r>
    </w:p>
    <w:p w14:paraId="14EF816E" w14:textId="77777777" w:rsidR="00B54598" w:rsidRPr="00C92E5D" w:rsidRDefault="00B54598" w:rsidP="00B54598">
      <w:pPr>
        <w:pStyle w:val="Prrafodelista"/>
        <w:spacing w:after="0" w:line="240" w:lineRule="auto"/>
        <w:ind w:left="0"/>
        <w:jc w:val="both"/>
        <w:rPr>
          <w:rFonts w:ascii="Arial" w:hAnsi="Arial" w:cs="Arial"/>
        </w:rPr>
      </w:pPr>
    </w:p>
    <w:p w14:paraId="4345079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derechos y obligaciones derivados de la </w:t>
      </w:r>
      <w:proofErr w:type="gramStart"/>
      <w:r w:rsidRPr="00C92E5D">
        <w:rPr>
          <w:rFonts w:ascii="Arial" w:hAnsi="Arial" w:cs="Arial"/>
        </w:rPr>
        <w:t>concesión,</w:t>
      </w:r>
      <w:proofErr w:type="gramEnd"/>
      <w:r w:rsidRPr="00C92E5D">
        <w:rPr>
          <w:rFonts w:ascii="Arial" w:hAnsi="Arial" w:cs="Arial"/>
        </w:rPr>
        <w:t xml:space="preserve"> sólo pueden cederse con la autorización previa y expresa del Ayuntamiento, mediante el voto de la mayoría calificada de sus integrantes, y exigiendo al concesionario que reúna los mismos requisitos y condiciones que se tuvieron en cuenta para el otorgamiento de la concesión respectiva.</w:t>
      </w:r>
    </w:p>
    <w:p w14:paraId="4A401EC4" w14:textId="77777777" w:rsidR="00B54598" w:rsidRPr="00C92E5D" w:rsidRDefault="00B54598" w:rsidP="00B54598">
      <w:pPr>
        <w:pStyle w:val="Prrafodelista"/>
        <w:spacing w:after="0" w:line="240" w:lineRule="auto"/>
        <w:ind w:left="0"/>
        <w:jc w:val="both"/>
        <w:rPr>
          <w:rFonts w:ascii="Arial" w:hAnsi="Arial" w:cs="Arial"/>
        </w:rPr>
      </w:pPr>
    </w:p>
    <w:p w14:paraId="18E91DE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concesiones de bienes y servicios públicos municipales se extinguen por cualquiera de las siguientes causas:</w:t>
      </w:r>
    </w:p>
    <w:p w14:paraId="422D9C9C" w14:textId="77777777" w:rsidR="00B54598" w:rsidRPr="00C92E5D" w:rsidRDefault="00B54598" w:rsidP="00B54598">
      <w:pPr>
        <w:pStyle w:val="Prrafodelista"/>
        <w:spacing w:after="0" w:line="240" w:lineRule="auto"/>
        <w:ind w:left="567"/>
        <w:jc w:val="both"/>
        <w:rPr>
          <w:rFonts w:ascii="Arial" w:hAnsi="Arial" w:cs="Arial"/>
        </w:rPr>
      </w:pPr>
    </w:p>
    <w:p w14:paraId="6ADDD72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Vencimiento del término.</w:t>
      </w:r>
    </w:p>
    <w:p w14:paraId="5B93BBC6" w14:textId="77777777" w:rsidR="00B54598" w:rsidRPr="00C92E5D" w:rsidRDefault="00B54598" w:rsidP="00B54598">
      <w:pPr>
        <w:pStyle w:val="Prrafodelista"/>
        <w:spacing w:after="0" w:line="240" w:lineRule="auto"/>
        <w:ind w:left="567"/>
        <w:jc w:val="both"/>
        <w:rPr>
          <w:rFonts w:ascii="Arial" w:hAnsi="Arial" w:cs="Arial"/>
        </w:rPr>
      </w:pPr>
    </w:p>
    <w:p w14:paraId="4D97753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Renuncia del concesionario.</w:t>
      </w:r>
    </w:p>
    <w:p w14:paraId="4678BA76" w14:textId="77777777" w:rsidR="00B54598" w:rsidRPr="00C92E5D" w:rsidRDefault="00B54598" w:rsidP="00B54598">
      <w:pPr>
        <w:pStyle w:val="Prrafodelista"/>
        <w:spacing w:after="0" w:line="240" w:lineRule="auto"/>
        <w:ind w:left="567"/>
        <w:jc w:val="both"/>
        <w:rPr>
          <w:rFonts w:ascii="Arial" w:hAnsi="Arial" w:cs="Arial"/>
        </w:rPr>
      </w:pPr>
    </w:p>
    <w:p w14:paraId="209627E5"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Desaparición del bien objeto de la concesión.</w:t>
      </w:r>
    </w:p>
    <w:p w14:paraId="3B854CAA" w14:textId="77777777" w:rsidR="00B54598" w:rsidRPr="00C92E5D" w:rsidRDefault="00B54598" w:rsidP="00B54598">
      <w:pPr>
        <w:pStyle w:val="Prrafodelista"/>
        <w:spacing w:after="0" w:line="240" w:lineRule="auto"/>
        <w:ind w:left="567"/>
        <w:jc w:val="both"/>
        <w:rPr>
          <w:rFonts w:ascii="Arial" w:hAnsi="Arial" w:cs="Arial"/>
        </w:rPr>
      </w:pPr>
    </w:p>
    <w:p w14:paraId="03DAF2B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Nulidad, revocación y caducidad.</w:t>
      </w:r>
    </w:p>
    <w:p w14:paraId="019F4CD4" w14:textId="77777777" w:rsidR="00B54598" w:rsidRPr="00C92E5D" w:rsidRDefault="00B54598" w:rsidP="00B54598">
      <w:pPr>
        <w:pStyle w:val="Prrafodelista"/>
        <w:spacing w:after="0" w:line="240" w:lineRule="auto"/>
        <w:ind w:left="567"/>
        <w:jc w:val="both"/>
        <w:rPr>
          <w:rFonts w:ascii="Arial" w:hAnsi="Arial" w:cs="Arial"/>
        </w:rPr>
      </w:pPr>
    </w:p>
    <w:p w14:paraId="5753006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Declaratoria de rescate.</w:t>
      </w:r>
    </w:p>
    <w:p w14:paraId="26439A1C" w14:textId="77777777" w:rsidR="00B54598" w:rsidRPr="00C92E5D" w:rsidRDefault="00B54598" w:rsidP="00B54598">
      <w:pPr>
        <w:pStyle w:val="Prrafodelista"/>
        <w:spacing w:after="0" w:line="240" w:lineRule="auto"/>
        <w:ind w:left="567"/>
        <w:jc w:val="both"/>
        <w:rPr>
          <w:rFonts w:ascii="Arial" w:hAnsi="Arial" w:cs="Arial"/>
        </w:rPr>
      </w:pPr>
    </w:p>
    <w:p w14:paraId="0A7BDA93"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Cualquier otra prevista en las leyes, ordenamientos municipales o en las propias concesiones.</w:t>
      </w:r>
    </w:p>
    <w:p w14:paraId="4C7CE7EF" w14:textId="77777777" w:rsidR="00B54598" w:rsidRPr="00C92E5D" w:rsidRDefault="00B54598" w:rsidP="00B54598">
      <w:pPr>
        <w:pStyle w:val="Prrafodelista"/>
        <w:spacing w:after="0" w:line="240" w:lineRule="auto"/>
        <w:ind w:left="567"/>
        <w:jc w:val="both"/>
        <w:rPr>
          <w:rFonts w:ascii="Arial" w:hAnsi="Arial" w:cs="Arial"/>
        </w:rPr>
      </w:pPr>
    </w:p>
    <w:p w14:paraId="6EDA8DF1"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puede revocar las concesiones municipales cuando:</w:t>
      </w:r>
    </w:p>
    <w:p w14:paraId="518459C0" w14:textId="77777777" w:rsidR="00B54598" w:rsidRPr="00C92E5D" w:rsidRDefault="00B54598" w:rsidP="00B54598">
      <w:pPr>
        <w:pStyle w:val="Prrafodelista"/>
        <w:spacing w:after="0" w:line="240" w:lineRule="auto"/>
        <w:ind w:left="567"/>
        <w:jc w:val="both"/>
        <w:rPr>
          <w:rFonts w:ascii="Arial" w:hAnsi="Arial" w:cs="Arial"/>
        </w:rPr>
      </w:pPr>
    </w:p>
    <w:p w14:paraId="5D73F6A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 constate que el servicio público se preste en forma distinta a los términos de la concesión.</w:t>
      </w:r>
    </w:p>
    <w:p w14:paraId="44CB92E8" w14:textId="77777777" w:rsidR="00B54598" w:rsidRPr="00C92E5D" w:rsidRDefault="00B54598" w:rsidP="00B54598">
      <w:pPr>
        <w:pStyle w:val="Prrafodelista"/>
        <w:spacing w:after="0" w:line="240" w:lineRule="auto"/>
        <w:ind w:left="567"/>
        <w:jc w:val="both"/>
        <w:rPr>
          <w:rFonts w:ascii="Arial" w:hAnsi="Arial" w:cs="Arial"/>
        </w:rPr>
      </w:pPr>
    </w:p>
    <w:p w14:paraId="50CFA75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No se cumpla con las obligaciones que deriven de la concesión o se preste irregularmente el servicio público concesionado.</w:t>
      </w:r>
    </w:p>
    <w:p w14:paraId="4954C03A" w14:textId="77777777" w:rsidR="00B54598" w:rsidRPr="00C92E5D" w:rsidRDefault="00B54598" w:rsidP="00B54598">
      <w:pPr>
        <w:pStyle w:val="Prrafodelista"/>
        <w:spacing w:after="0" w:line="240" w:lineRule="auto"/>
        <w:ind w:left="567"/>
        <w:jc w:val="both"/>
        <w:rPr>
          <w:rFonts w:ascii="Arial" w:hAnsi="Arial" w:cs="Arial"/>
        </w:rPr>
      </w:pPr>
    </w:p>
    <w:p w14:paraId="535F4D4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Se constate que el concesionario no conserva los bienes e instalaciones en buen estado de operación, o cuando estos sufran deterioro por la negligencia imputable a aquél, con perjuicio para la prestación eficaz del servicio.</w:t>
      </w:r>
    </w:p>
    <w:p w14:paraId="0A259A2E" w14:textId="77777777" w:rsidR="00B54598" w:rsidRPr="00C92E5D" w:rsidRDefault="00B54598" w:rsidP="00B54598">
      <w:pPr>
        <w:pStyle w:val="Prrafodelista"/>
        <w:spacing w:after="0" w:line="240" w:lineRule="auto"/>
        <w:ind w:left="567"/>
        <w:jc w:val="both"/>
        <w:rPr>
          <w:rFonts w:ascii="Arial" w:hAnsi="Arial" w:cs="Arial"/>
        </w:rPr>
      </w:pPr>
    </w:p>
    <w:p w14:paraId="5F989F5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concesionario deje de contar con los elementos materiales o técnicos para la prestación del servicio público.</w:t>
      </w:r>
    </w:p>
    <w:p w14:paraId="7D24C0A3" w14:textId="77777777" w:rsidR="00B54598" w:rsidRPr="00C92E5D" w:rsidRDefault="00B54598" w:rsidP="00B54598">
      <w:pPr>
        <w:pStyle w:val="Prrafodelista"/>
        <w:spacing w:after="0" w:line="240" w:lineRule="auto"/>
        <w:ind w:left="567"/>
        <w:jc w:val="both"/>
        <w:rPr>
          <w:rFonts w:ascii="Arial" w:hAnsi="Arial" w:cs="Arial"/>
        </w:rPr>
      </w:pPr>
    </w:p>
    <w:p w14:paraId="05FF21B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 general, por cualquier contravención a las leyes y ordenamientos municipales aplicables.</w:t>
      </w:r>
    </w:p>
    <w:p w14:paraId="27BDC7CB" w14:textId="77777777" w:rsidR="00B54598" w:rsidRPr="00C92E5D" w:rsidRDefault="00B54598" w:rsidP="00B54598">
      <w:pPr>
        <w:pStyle w:val="Prrafodelista"/>
        <w:spacing w:after="0" w:line="240" w:lineRule="auto"/>
        <w:ind w:left="567"/>
        <w:jc w:val="both"/>
        <w:rPr>
          <w:rFonts w:ascii="Arial" w:hAnsi="Arial" w:cs="Arial"/>
        </w:rPr>
      </w:pPr>
    </w:p>
    <w:p w14:paraId="36A68DD0"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Las concesiones caducan:</w:t>
      </w:r>
    </w:p>
    <w:p w14:paraId="2E9B40F3" w14:textId="77777777" w:rsidR="00B54598" w:rsidRPr="00C92E5D" w:rsidRDefault="00B54598" w:rsidP="00B54598">
      <w:pPr>
        <w:tabs>
          <w:tab w:val="left" w:pos="709"/>
        </w:tabs>
        <w:jc w:val="both"/>
        <w:rPr>
          <w:rFonts w:ascii="Arial" w:hAnsi="Arial" w:cs="Arial"/>
        </w:rPr>
      </w:pPr>
    </w:p>
    <w:p w14:paraId="151782B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no se inicie la prestación del servicio público dentro del plazo señalado en la concesión.</w:t>
      </w:r>
    </w:p>
    <w:p w14:paraId="41FDA707" w14:textId="77777777" w:rsidR="00B54598" w:rsidRPr="00C92E5D" w:rsidRDefault="00B54598" w:rsidP="00B54598">
      <w:pPr>
        <w:pStyle w:val="Prrafodelista"/>
        <w:spacing w:after="0" w:line="240" w:lineRule="auto"/>
        <w:ind w:left="567"/>
        <w:jc w:val="both"/>
        <w:rPr>
          <w:rFonts w:ascii="Arial" w:hAnsi="Arial" w:cs="Arial"/>
        </w:rPr>
      </w:pPr>
    </w:p>
    <w:p w14:paraId="3AFD9282"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concluya el término de su vigencia.</w:t>
      </w:r>
    </w:p>
    <w:p w14:paraId="2CEA4C56" w14:textId="77777777" w:rsidR="00B54598" w:rsidRPr="00C92E5D" w:rsidRDefault="00B54598" w:rsidP="00B54598">
      <w:pPr>
        <w:pStyle w:val="Prrafodelista"/>
        <w:spacing w:after="0" w:line="240" w:lineRule="auto"/>
        <w:ind w:left="567"/>
        <w:jc w:val="both"/>
        <w:rPr>
          <w:rFonts w:ascii="Arial" w:hAnsi="Arial" w:cs="Arial"/>
        </w:rPr>
      </w:pPr>
    </w:p>
    <w:p w14:paraId="337F412E"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Cuando el concesionario no otorgue en tiempo y forma las garantías que se le fijen para que tenga vigencia la concesión.</w:t>
      </w:r>
    </w:p>
    <w:p w14:paraId="33F4558F" w14:textId="77777777" w:rsidR="00B54598" w:rsidRPr="00C92E5D" w:rsidRDefault="00B54598" w:rsidP="00B54598">
      <w:pPr>
        <w:pStyle w:val="Prrafodelista"/>
        <w:spacing w:after="0" w:line="240" w:lineRule="auto"/>
        <w:ind w:left="0"/>
        <w:jc w:val="both"/>
        <w:rPr>
          <w:rFonts w:ascii="Arial" w:hAnsi="Arial" w:cs="Arial"/>
        </w:rPr>
      </w:pPr>
    </w:p>
    <w:p w14:paraId="3F830C3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nulidad, caducidad o revocación de las concesiones sobre bienes del dominio público se dictan por la autoridad judicial cuando proceda conforme a la ley, reglamentos o disposiciones del contrato de concesión.</w:t>
      </w:r>
    </w:p>
    <w:p w14:paraId="21797054" w14:textId="77777777" w:rsidR="00B54598" w:rsidRPr="00C92E5D" w:rsidRDefault="00B54598" w:rsidP="00B54598">
      <w:pPr>
        <w:pStyle w:val="Prrafodelista"/>
        <w:spacing w:after="0" w:line="240" w:lineRule="auto"/>
        <w:ind w:left="0"/>
        <w:jc w:val="both"/>
        <w:rPr>
          <w:rFonts w:ascii="Arial" w:hAnsi="Arial" w:cs="Arial"/>
        </w:rPr>
      </w:pPr>
    </w:p>
    <w:p w14:paraId="4AD71D22"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 xml:space="preserve">Cuando la nulidad se funde en error, dolo o violencia y no en la violación de la ley, o en la falta de los supuestos de hecho para el otorgamiento de la concesión, ésta puede ser confirmada por el Ayuntamiento tan pronto como cesen tales circunstancias. En ningún caso puede anularse una concesión por alguna de las circunstancias anteriores, después de pasados cinco años de su otorgamiento. </w:t>
      </w:r>
    </w:p>
    <w:p w14:paraId="39857A4B" w14:textId="77777777" w:rsidR="00B54598" w:rsidRPr="00C92E5D" w:rsidRDefault="00B54598" w:rsidP="00B54598">
      <w:pPr>
        <w:pStyle w:val="Prrafodelista"/>
        <w:spacing w:after="0" w:line="240" w:lineRule="auto"/>
        <w:ind w:left="0"/>
        <w:jc w:val="both"/>
        <w:rPr>
          <w:rFonts w:ascii="Arial" w:hAnsi="Arial" w:cs="Arial"/>
        </w:rPr>
      </w:pPr>
    </w:p>
    <w:p w14:paraId="50B15A06"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La nulidad de las concesiones de bienes y servicios públicos municipales opera retroactivamente, pero el Ayuntamiento puede limitar esta retroactividad cuando a su juicio el concesionario haya procedido de buena fe.</w:t>
      </w:r>
    </w:p>
    <w:p w14:paraId="3ED77CA9" w14:textId="77777777" w:rsidR="00B54598" w:rsidRPr="00C92E5D" w:rsidRDefault="00B54598" w:rsidP="00B54598">
      <w:pPr>
        <w:pStyle w:val="Prrafodelista"/>
        <w:spacing w:after="0" w:line="240" w:lineRule="auto"/>
        <w:ind w:left="0"/>
        <w:jc w:val="both"/>
        <w:rPr>
          <w:rFonts w:ascii="Arial" w:hAnsi="Arial" w:cs="Arial"/>
        </w:rPr>
      </w:pPr>
    </w:p>
    <w:p w14:paraId="6BD6291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Procede rescatar los bienes y servicios públicos municipales concesionados por causas de utilidad o interés público, mediante indemnización.</w:t>
      </w:r>
    </w:p>
    <w:p w14:paraId="11F48047" w14:textId="77777777" w:rsidR="00B54598" w:rsidRPr="00C92E5D" w:rsidRDefault="00B54598" w:rsidP="00B54598">
      <w:pPr>
        <w:pStyle w:val="Prrafodelista"/>
        <w:spacing w:after="0" w:line="240" w:lineRule="auto"/>
        <w:ind w:left="0"/>
        <w:jc w:val="both"/>
        <w:rPr>
          <w:rFonts w:ascii="Arial" w:hAnsi="Arial" w:cs="Arial"/>
        </w:rPr>
      </w:pPr>
    </w:p>
    <w:p w14:paraId="6BE9DA90"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La declaratoria de rescate hecha por el Ayuntamiento, hace que los bienes y servicios públicos materia de la concesión, así como los bienes, equipo e instalaciones destinadas directa o indirectamente a los fines de la concesión, ingresen de pleno derecho al patrimonio del Municipio, desde la fecha de la declaratoria.</w:t>
      </w:r>
    </w:p>
    <w:p w14:paraId="0572BE0D" w14:textId="77777777" w:rsidR="00B54598" w:rsidRPr="00C92E5D" w:rsidRDefault="00B54598" w:rsidP="00B54598">
      <w:pPr>
        <w:pStyle w:val="Prrafodelista"/>
        <w:spacing w:after="0" w:line="240" w:lineRule="auto"/>
        <w:ind w:left="0"/>
        <w:jc w:val="both"/>
        <w:rPr>
          <w:rFonts w:ascii="Arial" w:hAnsi="Arial" w:cs="Arial"/>
        </w:rPr>
      </w:pPr>
    </w:p>
    <w:p w14:paraId="1DF1B66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Puede autorizarse al concesionario a retirar y a disponer de los bienes, equipo e instalaciones de su propiedad afectos a la concesión, cuando los mismos no son útiles para el uso, aprovechamiento o explotación del bien por parte de su titular, y puedan </w:t>
      </w:r>
      <w:r w:rsidRPr="00C92E5D">
        <w:rPr>
          <w:rFonts w:ascii="Arial" w:hAnsi="Arial" w:cs="Arial"/>
        </w:rPr>
        <w:lastRenderedPageBreak/>
        <w:t>ser aprovechados por el concesionario, pero en este caso, su valor real actual se deducirá del monto de la indemnización.</w:t>
      </w:r>
    </w:p>
    <w:p w14:paraId="5CEEE09C" w14:textId="77777777" w:rsidR="00B54598" w:rsidRPr="00C92E5D" w:rsidRDefault="00B54598" w:rsidP="00B54598">
      <w:pPr>
        <w:pStyle w:val="Prrafodelista"/>
        <w:spacing w:after="0" w:line="240" w:lineRule="auto"/>
        <w:ind w:left="0"/>
        <w:jc w:val="both"/>
        <w:rPr>
          <w:rFonts w:ascii="Arial" w:hAnsi="Arial" w:cs="Arial"/>
        </w:rPr>
      </w:pPr>
    </w:p>
    <w:p w14:paraId="532BA90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En la declaratoria de rescate se deben establecer las bases generales que sirvan de base para fijar el monto de la indemnización que haya de cubrirse al concesionario. En ningún caso puede tomarse como base para fijar el monto de indemnización, el valor intrínseco de los bienes concesionados.</w:t>
      </w:r>
    </w:p>
    <w:p w14:paraId="4D010C2C" w14:textId="77777777" w:rsidR="00B54598" w:rsidRPr="00C92E5D" w:rsidRDefault="00B54598" w:rsidP="00B54598">
      <w:pPr>
        <w:pStyle w:val="Prrafodelista"/>
        <w:spacing w:after="0" w:line="240" w:lineRule="auto"/>
        <w:ind w:left="0"/>
        <w:jc w:val="both"/>
        <w:rPr>
          <w:rFonts w:ascii="Arial" w:hAnsi="Arial" w:cs="Arial"/>
        </w:rPr>
      </w:pPr>
    </w:p>
    <w:p w14:paraId="3C3CD38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Si el afectado está conforme con el monto de la indemnización, la cantidad que se señale por este concepto tiene carácter definitivo. Si no está conforme, el importe de la indemnización se determina por la autoridad judicial a petición del interesado.</w:t>
      </w:r>
    </w:p>
    <w:p w14:paraId="048B5F80" w14:textId="77777777" w:rsidR="00B54598" w:rsidRPr="00C92E5D" w:rsidRDefault="00B54598" w:rsidP="00B54598">
      <w:pPr>
        <w:pStyle w:val="Prrafodelista"/>
        <w:spacing w:after="0" w:line="240" w:lineRule="auto"/>
        <w:ind w:left="0"/>
        <w:jc w:val="both"/>
        <w:rPr>
          <w:rFonts w:ascii="Arial" w:hAnsi="Arial" w:cs="Arial"/>
        </w:rPr>
      </w:pPr>
    </w:p>
    <w:p w14:paraId="71DB5E3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El Ayuntamiento debe fijar anualmente, las tarifas o precios de los servicios públicos municipales concesionados y fijados en la ley de ingresos.</w:t>
      </w:r>
    </w:p>
    <w:p w14:paraId="07BAE823" w14:textId="77777777" w:rsidR="00B54598" w:rsidRPr="00C92E5D" w:rsidRDefault="00B54598" w:rsidP="00B54598">
      <w:pPr>
        <w:pStyle w:val="Prrafodelista"/>
        <w:spacing w:after="0" w:line="240" w:lineRule="auto"/>
        <w:ind w:left="0"/>
        <w:jc w:val="both"/>
        <w:rPr>
          <w:rFonts w:ascii="Arial" w:hAnsi="Arial" w:cs="Arial"/>
        </w:rPr>
      </w:pPr>
    </w:p>
    <w:p w14:paraId="28682D01" w14:textId="77777777" w:rsidR="00B54598" w:rsidRPr="00C92E5D" w:rsidRDefault="00B54598" w:rsidP="00B54598">
      <w:pPr>
        <w:pStyle w:val="Prrafodelista"/>
        <w:spacing w:after="0" w:line="240" w:lineRule="auto"/>
        <w:ind w:left="0"/>
        <w:jc w:val="both"/>
        <w:rPr>
          <w:rFonts w:ascii="Arial" w:hAnsi="Arial" w:cs="Arial"/>
        </w:rPr>
      </w:pPr>
      <w:r w:rsidRPr="00C92E5D">
        <w:rPr>
          <w:rFonts w:ascii="Arial" w:hAnsi="Arial" w:cs="Arial"/>
        </w:rPr>
        <w:t>Si para el primero de enero de cada año, no se ha hecho la publicación de precios o tarifas, se debe proceder de la siguiente forma:</w:t>
      </w:r>
    </w:p>
    <w:p w14:paraId="3F93523C" w14:textId="77777777" w:rsidR="00B54598" w:rsidRPr="00C92E5D" w:rsidRDefault="00B54598" w:rsidP="00B54598">
      <w:pPr>
        <w:pStyle w:val="Prrafodelista"/>
        <w:spacing w:after="0" w:line="240" w:lineRule="auto"/>
        <w:ind w:left="567"/>
        <w:jc w:val="both"/>
        <w:rPr>
          <w:rFonts w:ascii="Arial" w:hAnsi="Arial" w:cs="Arial"/>
        </w:rPr>
      </w:pPr>
    </w:p>
    <w:p w14:paraId="11C69D9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Si al servicio no se le ha fijado precio o tarifa, continuará proporcionándose la prestación </w:t>
      </w:r>
      <w:proofErr w:type="gramStart"/>
      <w:r w:rsidRPr="00C92E5D">
        <w:rPr>
          <w:rFonts w:ascii="Arial" w:hAnsi="Arial" w:cs="Arial"/>
        </w:rPr>
        <w:t>del mismo</w:t>
      </w:r>
      <w:proofErr w:type="gramEnd"/>
      <w:r w:rsidRPr="00C92E5D">
        <w:rPr>
          <w:rFonts w:ascii="Arial" w:hAnsi="Arial" w:cs="Arial"/>
        </w:rPr>
        <w:t>, al precio que se hubiese venido cobrando hasta la publicación de la lista que los contenga o a la fecha que en la misma se señale.</w:t>
      </w:r>
    </w:p>
    <w:p w14:paraId="0B9882E0" w14:textId="77777777" w:rsidR="00B54598" w:rsidRPr="00C92E5D" w:rsidRDefault="00B54598" w:rsidP="00B54598">
      <w:pPr>
        <w:pStyle w:val="Prrafodelista"/>
        <w:spacing w:after="0" w:line="240" w:lineRule="auto"/>
        <w:ind w:left="567"/>
        <w:jc w:val="both"/>
        <w:rPr>
          <w:rFonts w:ascii="Arial" w:hAnsi="Arial" w:cs="Arial"/>
        </w:rPr>
      </w:pPr>
    </w:p>
    <w:p w14:paraId="74E176C1" w14:textId="77777777" w:rsidR="00B54598"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Si ya han venido operando bajo precio o tarifa, éstos se prorrogarán por el tiempo que duren, sin entrar en vigor los nuevos.</w:t>
      </w:r>
    </w:p>
    <w:p w14:paraId="0895D0D7" w14:textId="77777777" w:rsidR="00B54598" w:rsidRPr="007E5EF4" w:rsidRDefault="00B54598" w:rsidP="00B54598">
      <w:pPr>
        <w:jc w:val="both"/>
        <w:rPr>
          <w:rFonts w:ascii="Arial" w:hAnsi="Arial" w:cs="Arial"/>
        </w:rPr>
      </w:pPr>
      <w:r w:rsidRPr="007E5EF4">
        <w:rPr>
          <w:rFonts w:ascii="Arial" w:hAnsi="Arial" w:cs="Arial"/>
        </w:rPr>
        <w:t xml:space="preserve"> </w:t>
      </w:r>
    </w:p>
    <w:p w14:paraId="76796BFE" w14:textId="77777777" w:rsidR="00B54598" w:rsidRPr="00C92E5D" w:rsidRDefault="00B54598" w:rsidP="00B54598">
      <w:pPr>
        <w:pStyle w:val="Tit1"/>
      </w:pPr>
      <w:bookmarkStart w:id="74" w:name="_Toc178532070"/>
      <w:r w:rsidRPr="00C92E5D">
        <w:t>TÍTULO SEXTO</w:t>
      </w:r>
      <w:bookmarkEnd w:id="74"/>
    </w:p>
    <w:p w14:paraId="2B30EFB4" w14:textId="77777777" w:rsidR="00B54598" w:rsidRPr="00C92E5D" w:rsidRDefault="00B54598" w:rsidP="00B54598">
      <w:pPr>
        <w:pStyle w:val="Tit2"/>
      </w:pPr>
      <w:bookmarkStart w:id="75" w:name="_Toc178532071"/>
      <w:r w:rsidRPr="00C92E5D">
        <w:t>DE LA GACETA MUNICIPAL DE SAN PEDRO TLAQUEPAQUE</w:t>
      </w:r>
      <w:bookmarkEnd w:id="75"/>
    </w:p>
    <w:p w14:paraId="0F688CC2" w14:textId="77777777" w:rsidR="00B54598" w:rsidRPr="00C92E5D" w:rsidRDefault="00B54598" w:rsidP="00B54598">
      <w:pPr>
        <w:pStyle w:val="Sinespaciado"/>
        <w:jc w:val="center"/>
        <w:rPr>
          <w:rFonts w:ascii="Arial" w:hAnsi="Arial" w:cs="Arial"/>
          <w:b/>
          <w:lang w:val="es-MX"/>
        </w:rPr>
      </w:pPr>
    </w:p>
    <w:p w14:paraId="38ECA314" w14:textId="77777777" w:rsidR="00B54598" w:rsidRPr="00C92E5D" w:rsidRDefault="00B54598" w:rsidP="00B54598">
      <w:pPr>
        <w:pStyle w:val="Cap1"/>
      </w:pPr>
      <w:bookmarkStart w:id="76" w:name="_Toc178532072"/>
      <w:r w:rsidRPr="00C92E5D">
        <w:t>Capítulo I</w:t>
      </w:r>
      <w:bookmarkEnd w:id="76"/>
    </w:p>
    <w:p w14:paraId="6938FD5F" w14:textId="77777777" w:rsidR="00B54598" w:rsidRPr="00C92E5D" w:rsidRDefault="00B54598" w:rsidP="00B54598">
      <w:pPr>
        <w:pStyle w:val="Cap2"/>
      </w:pPr>
      <w:bookmarkStart w:id="77" w:name="_Toc178532073"/>
      <w:r w:rsidRPr="00C92E5D">
        <w:t>Disposiciones Generales</w:t>
      </w:r>
      <w:bookmarkEnd w:id="77"/>
    </w:p>
    <w:p w14:paraId="4A5D0DD0" w14:textId="77777777" w:rsidR="00B54598" w:rsidRPr="00C92E5D" w:rsidRDefault="00B54598" w:rsidP="00B54598">
      <w:pPr>
        <w:pStyle w:val="Sinespaciado"/>
        <w:jc w:val="center"/>
        <w:rPr>
          <w:rFonts w:ascii="Arial" w:hAnsi="Arial" w:cs="Arial"/>
          <w:color w:val="FF0000"/>
          <w:lang w:val="es-MX"/>
        </w:rPr>
      </w:pPr>
    </w:p>
    <w:p w14:paraId="6EE7B86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El presente capítulo tiene por objeto regular la elaboración, publicación y distribución de la Gaceta Municipal de San Pedro Tlaquepaque. </w:t>
      </w:r>
    </w:p>
    <w:p w14:paraId="4A9A5170" w14:textId="77777777" w:rsidR="00B54598" w:rsidRPr="00C92E5D" w:rsidRDefault="00B54598" w:rsidP="00B54598">
      <w:pPr>
        <w:pStyle w:val="Sinespaciado"/>
        <w:jc w:val="both"/>
        <w:rPr>
          <w:rFonts w:ascii="Arial" w:hAnsi="Arial" w:cs="Arial"/>
          <w:lang w:val="es-MX"/>
        </w:rPr>
      </w:pPr>
    </w:p>
    <w:p w14:paraId="1D32FFA5"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Corresponde a la </w:t>
      </w:r>
      <w:proofErr w:type="gramStart"/>
      <w:r w:rsidRPr="00C92E5D">
        <w:rPr>
          <w:rFonts w:ascii="Arial" w:hAnsi="Arial" w:cs="Arial"/>
        </w:rPr>
        <w:t>Presidenta</w:t>
      </w:r>
      <w:proofErr w:type="gramEnd"/>
      <w:r w:rsidRPr="00C92E5D">
        <w:rPr>
          <w:rFonts w:ascii="Arial" w:hAnsi="Arial" w:cs="Arial"/>
        </w:rPr>
        <w:t xml:space="preserve"> o Presidente Municipal la publicación de los reglamentos, circulares y disposiciones administrativas de observancia general que emita el Ayuntamiento, auxiliándose de la Secretaría del Ayuntamiento, para dar cumplimiento a lo dispuesto en el presente reglamento, debiendo realizarse la publicación en la Gaceta Municipal de San Pedro Tlaquepaque para efectos de su difusión y vigencia legal. </w:t>
      </w:r>
    </w:p>
    <w:p w14:paraId="48861B22" w14:textId="77777777" w:rsidR="00B54598" w:rsidRPr="00C92E5D" w:rsidRDefault="00B54598" w:rsidP="00B54598">
      <w:pPr>
        <w:pStyle w:val="Sinespaciado"/>
        <w:jc w:val="both"/>
        <w:rPr>
          <w:rFonts w:ascii="Arial" w:hAnsi="Arial" w:cs="Arial"/>
          <w:lang w:val="es-MX"/>
        </w:rPr>
      </w:pPr>
    </w:p>
    <w:p w14:paraId="5BCBB80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Corresponde a la </w:t>
      </w:r>
      <w:proofErr w:type="gramStart"/>
      <w:r w:rsidRPr="00C92E5D">
        <w:rPr>
          <w:rFonts w:ascii="Arial" w:hAnsi="Arial" w:cs="Arial"/>
        </w:rPr>
        <w:t>Secretaria</w:t>
      </w:r>
      <w:proofErr w:type="gramEnd"/>
      <w:r w:rsidRPr="00C92E5D">
        <w:rPr>
          <w:rFonts w:ascii="Arial" w:hAnsi="Arial" w:cs="Arial"/>
        </w:rPr>
        <w:t xml:space="preserve"> o Secretario del Ayuntamiento con relación a la Gaceta Municipal, lo siguiente: </w:t>
      </w:r>
    </w:p>
    <w:p w14:paraId="31609640" w14:textId="77777777" w:rsidR="00B54598" w:rsidRPr="00C92E5D" w:rsidRDefault="00B54598" w:rsidP="00B54598">
      <w:pPr>
        <w:pStyle w:val="Prrafodelista"/>
        <w:spacing w:after="0" w:line="240" w:lineRule="auto"/>
        <w:ind w:left="567"/>
        <w:jc w:val="both"/>
        <w:rPr>
          <w:rFonts w:ascii="Arial" w:hAnsi="Arial" w:cs="Arial"/>
        </w:rPr>
      </w:pPr>
    </w:p>
    <w:p w14:paraId="6170F2A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operación y vigilancia de las publicaciones efectuadas en la Gaceta Municipal.</w:t>
      </w:r>
    </w:p>
    <w:p w14:paraId="451B10D2" w14:textId="77777777" w:rsidR="00B54598" w:rsidRPr="00C92E5D" w:rsidRDefault="00B54598" w:rsidP="00B54598">
      <w:pPr>
        <w:pStyle w:val="Prrafodelista"/>
        <w:spacing w:after="0" w:line="240" w:lineRule="auto"/>
        <w:ind w:left="567"/>
        <w:jc w:val="both"/>
        <w:rPr>
          <w:rFonts w:ascii="Arial" w:hAnsi="Arial" w:cs="Arial"/>
        </w:rPr>
      </w:pPr>
    </w:p>
    <w:p w14:paraId="3A611BA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Realizar la publicación fiel y oportuna de los acuerdos o resoluciones que le sean remitidos para tal efecto. </w:t>
      </w:r>
    </w:p>
    <w:p w14:paraId="3A6FE8C8" w14:textId="77777777" w:rsidR="00B54598" w:rsidRPr="00C92E5D" w:rsidRDefault="00B54598" w:rsidP="00B54598">
      <w:pPr>
        <w:pStyle w:val="Prrafodelista"/>
        <w:spacing w:after="0" w:line="240" w:lineRule="auto"/>
        <w:rPr>
          <w:rFonts w:ascii="Arial" w:hAnsi="Arial" w:cs="Arial"/>
        </w:rPr>
      </w:pPr>
    </w:p>
    <w:p w14:paraId="7242232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lastRenderedPageBreak/>
        <w:t xml:space="preserve">Proponer a la </w:t>
      </w:r>
      <w:proofErr w:type="gramStart"/>
      <w:r w:rsidRPr="00C92E5D">
        <w:rPr>
          <w:rFonts w:ascii="Arial" w:hAnsi="Arial" w:cs="Arial"/>
        </w:rPr>
        <w:t>Presidenta</w:t>
      </w:r>
      <w:proofErr w:type="gramEnd"/>
      <w:r w:rsidRPr="00C92E5D">
        <w:rPr>
          <w:rFonts w:ascii="Arial" w:hAnsi="Arial" w:cs="Arial"/>
        </w:rPr>
        <w:t xml:space="preserve"> o Presidente Municipal la celebración de acuerdos o convenios necesarios para hacer eficaz y eficiente las publicaciones en la Gaceta Municipal, observando el principio de austeridad.</w:t>
      </w:r>
    </w:p>
    <w:p w14:paraId="6E4CBCCE" w14:textId="77777777" w:rsidR="00B54598" w:rsidRPr="00C92E5D" w:rsidRDefault="00B54598" w:rsidP="00B54598">
      <w:pPr>
        <w:pStyle w:val="Prrafodelista"/>
        <w:spacing w:after="0" w:line="240" w:lineRule="auto"/>
        <w:ind w:left="567"/>
        <w:jc w:val="both"/>
        <w:rPr>
          <w:rFonts w:ascii="Arial" w:hAnsi="Arial" w:cs="Arial"/>
        </w:rPr>
      </w:pPr>
    </w:p>
    <w:p w14:paraId="10F4190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Conservar y organizar las publicaciones.</w:t>
      </w:r>
    </w:p>
    <w:p w14:paraId="7F720F6A" w14:textId="77777777" w:rsidR="00B54598" w:rsidRPr="00C92E5D" w:rsidRDefault="00B54598" w:rsidP="00B54598">
      <w:pPr>
        <w:pStyle w:val="Prrafodelista"/>
        <w:spacing w:after="0" w:line="240" w:lineRule="auto"/>
        <w:ind w:left="567"/>
        <w:jc w:val="both"/>
        <w:rPr>
          <w:rFonts w:ascii="Arial" w:hAnsi="Arial" w:cs="Arial"/>
        </w:rPr>
      </w:pPr>
    </w:p>
    <w:p w14:paraId="55C653D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Informar a la </w:t>
      </w:r>
      <w:proofErr w:type="gramStart"/>
      <w:r w:rsidRPr="00C92E5D">
        <w:rPr>
          <w:rFonts w:ascii="Arial" w:hAnsi="Arial" w:cs="Arial"/>
        </w:rPr>
        <w:t>Presidenta</w:t>
      </w:r>
      <w:proofErr w:type="gramEnd"/>
      <w:r w:rsidRPr="00C92E5D">
        <w:rPr>
          <w:rFonts w:ascii="Arial" w:hAnsi="Arial" w:cs="Arial"/>
        </w:rPr>
        <w:t xml:space="preserve"> o Presidente Municipal cuando hubiere necesidad de realizar la fe de erratas a los textos publicados, así como corregirlos cuando lo determine el Ayuntamiento.</w:t>
      </w:r>
    </w:p>
    <w:p w14:paraId="348B1C2C" w14:textId="77777777" w:rsidR="00B54598" w:rsidRPr="00C92E5D" w:rsidRDefault="00B54598" w:rsidP="00B54598">
      <w:pPr>
        <w:pStyle w:val="Prrafodelista"/>
        <w:spacing w:after="0" w:line="240" w:lineRule="auto"/>
        <w:ind w:left="567"/>
        <w:jc w:val="both"/>
        <w:rPr>
          <w:rFonts w:ascii="Arial" w:hAnsi="Arial" w:cs="Arial"/>
        </w:rPr>
      </w:pPr>
    </w:p>
    <w:p w14:paraId="57C49F3F"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Enviar copia de la Gaceta municipal al Congreso del Estado en los casos que la ley lo requiera; y</w:t>
      </w:r>
    </w:p>
    <w:p w14:paraId="2D1E16DE" w14:textId="77777777" w:rsidR="00B54598" w:rsidRPr="00C92E5D" w:rsidRDefault="00B54598" w:rsidP="00B54598">
      <w:pPr>
        <w:pStyle w:val="Prrafodelista"/>
        <w:spacing w:after="0" w:line="240" w:lineRule="auto"/>
        <w:ind w:left="567"/>
        <w:jc w:val="both"/>
        <w:rPr>
          <w:rFonts w:ascii="Arial" w:hAnsi="Arial" w:cs="Arial"/>
        </w:rPr>
      </w:pPr>
    </w:p>
    <w:p w14:paraId="76601A7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Las demás que le señalen las leyes y los reglamentos municipales aplicables. </w:t>
      </w:r>
    </w:p>
    <w:p w14:paraId="5FE41C92" w14:textId="77777777" w:rsidR="00B54598" w:rsidRPr="00C92E5D" w:rsidRDefault="00B54598" w:rsidP="00B54598">
      <w:pPr>
        <w:pStyle w:val="Sinespaciado"/>
        <w:jc w:val="both"/>
        <w:rPr>
          <w:rFonts w:ascii="Arial" w:hAnsi="Arial" w:cs="Arial"/>
          <w:lang w:val="es-MX"/>
        </w:rPr>
      </w:pPr>
    </w:p>
    <w:p w14:paraId="4D29090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Las publicaciones deberán realizarse preferentemente en días hábiles y por excepción en días inhábiles. </w:t>
      </w:r>
    </w:p>
    <w:p w14:paraId="3A4CDC70" w14:textId="77777777" w:rsidR="00B54598" w:rsidRPr="00C92E5D" w:rsidRDefault="00B54598" w:rsidP="00B54598">
      <w:pPr>
        <w:pStyle w:val="Sinespaciado"/>
        <w:jc w:val="both"/>
        <w:rPr>
          <w:rFonts w:ascii="Arial" w:hAnsi="Arial" w:cs="Arial"/>
          <w:lang w:val="es-MX"/>
        </w:rPr>
      </w:pPr>
    </w:p>
    <w:p w14:paraId="31B18EAD" w14:textId="77777777" w:rsidR="00B54598" w:rsidRPr="00C92E5D" w:rsidRDefault="00B54598" w:rsidP="00B54598">
      <w:pPr>
        <w:pStyle w:val="Cap1"/>
      </w:pPr>
      <w:bookmarkStart w:id="78" w:name="_Toc178532074"/>
      <w:r w:rsidRPr="00C92E5D">
        <w:t>Capítulo II</w:t>
      </w:r>
      <w:bookmarkEnd w:id="78"/>
    </w:p>
    <w:p w14:paraId="03BB6276" w14:textId="77777777" w:rsidR="00B54598" w:rsidRPr="00C92E5D" w:rsidRDefault="00B54598" w:rsidP="00B54598">
      <w:pPr>
        <w:pStyle w:val="Cap2"/>
      </w:pPr>
      <w:bookmarkStart w:id="79" w:name="_Toc178532075"/>
      <w:r w:rsidRPr="00C92E5D">
        <w:t>Del Contenido y Periodicidad de la Publicación</w:t>
      </w:r>
      <w:bookmarkEnd w:id="79"/>
    </w:p>
    <w:p w14:paraId="46BCF3A7" w14:textId="77777777" w:rsidR="00B54598" w:rsidRPr="00C92E5D" w:rsidRDefault="00B54598" w:rsidP="00B54598">
      <w:pPr>
        <w:pStyle w:val="Sinespaciado"/>
        <w:jc w:val="both"/>
        <w:rPr>
          <w:rFonts w:ascii="Arial" w:hAnsi="Arial" w:cs="Arial"/>
          <w:lang w:val="es-MX"/>
        </w:rPr>
      </w:pPr>
    </w:p>
    <w:p w14:paraId="59DC1CA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Se publicará en la Gaceta Municipal lo siguiente: </w:t>
      </w:r>
    </w:p>
    <w:p w14:paraId="6C43AAA6" w14:textId="77777777" w:rsidR="00B54598" w:rsidRPr="00C92E5D" w:rsidRDefault="00B54598" w:rsidP="00B54598">
      <w:pPr>
        <w:pStyle w:val="Sinespaciado"/>
        <w:jc w:val="both"/>
        <w:rPr>
          <w:rFonts w:ascii="Arial" w:hAnsi="Arial" w:cs="Arial"/>
          <w:lang w:val="es-MX"/>
        </w:rPr>
      </w:pPr>
    </w:p>
    <w:p w14:paraId="7AF691C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reglamentos y el voto que emita respecto </w:t>
      </w:r>
      <w:proofErr w:type="gramStart"/>
      <w:r w:rsidRPr="00C92E5D">
        <w:rPr>
          <w:rFonts w:ascii="Arial" w:hAnsi="Arial" w:cs="Arial"/>
        </w:rPr>
        <w:t>del mismo</w:t>
      </w:r>
      <w:proofErr w:type="gramEnd"/>
      <w:r w:rsidRPr="00C92E5D">
        <w:rPr>
          <w:rFonts w:ascii="Arial" w:hAnsi="Arial" w:cs="Arial"/>
        </w:rPr>
        <w:t xml:space="preserve"> cada integrante del Ayuntamiento;</w:t>
      </w:r>
    </w:p>
    <w:p w14:paraId="604423BD" w14:textId="77777777" w:rsidR="00B54598" w:rsidRPr="00C92E5D" w:rsidRDefault="00B54598" w:rsidP="00B54598">
      <w:pPr>
        <w:pStyle w:val="Prrafodelista"/>
        <w:spacing w:after="0" w:line="240" w:lineRule="auto"/>
        <w:ind w:left="567"/>
        <w:jc w:val="both"/>
        <w:rPr>
          <w:rFonts w:ascii="Arial" w:hAnsi="Arial" w:cs="Arial"/>
        </w:rPr>
      </w:pPr>
    </w:p>
    <w:p w14:paraId="311BE167"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bandos, circulares y disposiciones administrativas de carácter general; </w:t>
      </w:r>
    </w:p>
    <w:p w14:paraId="15A2FACC" w14:textId="77777777" w:rsidR="00B54598" w:rsidRPr="00C92E5D" w:rsidRDefault="00B54598" w:rsidP="00B54598">
      <w:pPr>
        <w:pStyle w:val="Prrafodelista"/>
        <w:spacing w:after="0" w:line="240" w:lineRule="auto"/>
        <w:ind w:left="567"/>
        <w:jc w:val="both"/>
        <w:rPr>
          <w:rFonts w:ascii="Arial" w:hAnsi="Arial" w:cs="Arial"/>
        </w:rPr>
      </w:pPr>
    </w:p>
    <w:p w14:paraId="287C177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decretos, acuerdos, convenios o cualquier otro compromiso de interés para el Municipio y sus habitantes; </w:t>
      </w:r>
    </w:p>
    <w:p w14:paraId="3B9BE76C" w14:textId="77777777" w:rsidR="00B54598" w:rsidRPr="00C92E5D" w:rsidRDefault="00B54598" w:rsidP="00B54598">
      <w:pPr>
        <w:pStyle w:val="Prrafodelista"/>
        <w:spacing w:after="0" w:line="240" w:lineRule="auto"/>
        <w:ind w:left="567"/>
        <w:jc w:val="both"/>
        <w:rPr>
          <w:rFonts w:ascii="Arial" w:hAnsi="Arial" w:cs="Arial"/>
        </w:rPr>
      </w:pPr>
    </w:p>
    <w:p w14:paraId="6709FBDD"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información de carácter institucional o reseñas culturales, biográficas y geográficas de interés para el municipio;</w:t>
      </w:r>
    </w:p>
    <w:p w14:paraId="05104121" w14:textId="77777777" w:rsidR="00B54598" w:rsidRPr="00C92E5D" w:rsidRDefault="00B54598" w:rsidP="00B54598">
      <w:pPr>
        <w:pStyle w:val="Prrafodelista"/>
        <w:spacing w:after="0" w:line="240" w:lineRule="auto"/>
        <w:ind w:left="567"/>
        <w:jc w:val="both"/>
        <w:rPr>
          <w:rFonts w:ascii="Arial" w:hAnsi="Arial" w:cs="Arial"/>
        </w:rPr>
      </w:pPr>
    </w:p>
    <w:p w14:paraId="5B9F3B6B"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Los demás decretos, actos y resoluciones que por su naturaleza así lo determine el Ayuntamiento; </w:t>
      </w:r>
    </w:p>
    <w:p w14:paraId="06B76D10" w14:textId="77777777" w:rsidR="00B54598" w:rsidRPr="00C92E5D" w:rsidRDefault="00B54598" w:rsidP="00B54598">
      <w:pPr>
        <w:pStyle w:val="Prrafodelista"/>
        <w:spacing w:after="0" w:line="240" w:lineRule="auto"/>
        <w:ind w:left="567"/>
        <w:jc w:val="both"/>
        <w:rPr>
          <w:rFonts w:ascii="Arial" w:hAnsi="Arial" w:cs="Arial"/>
        </w:rPr>
      </w:pPr>
    </w:p>
    <w:p w14:paraId="45DFB596"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Las convocatorias de los programas sociales; </w:t>
      </w:r>
    </w:p>
    <w:p w14:paraId="32460CDE" w14:textId="77777777" w:rsidR="00B54598" w:rsidRPr="00C92E5D" w:rsidRDefault="00B54598" w:rsidP="00B54598">
      <w:pPr>
        <w:pStyle w:val="Prrafodelista"/>
        <w:spacing w:after="0" w:line="240" w:lineRule="auto"/>
        <w:ind w:left="567"/>
        <w:jc w:val="both"/>
        <w:rPr>
          <w:rFonts w:ascii="Arial" w:hAnsi="Arial" w:cs="Arial"/>
        </w:rPr>
      </w:pPr>
    </w:p>
    <w:p w14:paraId="44685E2A"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La cuenta pública mensual; y</w:t>
      </w:r>
    </w:p>
    <w:p w14:paraId="72F14FF7" w14:textId="77777777" w:rsidR="00B54598" w:rsidRPr="00C92E5D" w:rsidRDefault="00B54598" w:rsidP="00B54598">
      <w:pPr>
        <w:pStyle w:val="Prrafodelista"/>
        <w:spacing w:after="0" w:line="240" w:lineRule="auto"/>
        <w:ind w:left="567"/>
        <w:jc w:val="both"/>
        <w:rPr>
          <w:rFonts w:ascii="Arial" w:hAnsi="Arial" w:cs="Arial"/>
        </w:rPr>
      </w:pPr>
    </w:p>
    <w:p w14:paraId="2E95A759"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Lo previsto en las leyes y reglamentos aplicables.</w:t>
      </w:r>
    </w:p>
    <w:p w14:paraId="3E41DB79" w14:textId="77777777" w:rsidR="00B54598" w:rsidRPr="00C92E5D" w:rsidRDefault="00B54598" w:rsidP="00B54598">
      <w:pPr>
        <w:pStyle w:val="Prrafodelista"/>
        <w:spacing w:after="0" w:line="240" w:lineRule="auto"/>
        <w:ind w:left="567"/>
        <w:jc w:val="both"/>
        <w:rPr>
          <w:rFonts w:ascii="Arial" w:hAnsi="Arial" w:cs="Arial"/>
        </w:rPr>
      </w:pPr>
    </w:p>
    <w:p w14:paraId="7F8D7823" w14:textId="77777777" w:rsidR="00B54598" w:rsidRPr="00C92E5D" w:rsidRDefault="00B54598" w:rsidP="00B54598">
      <w:pPr>
        <w:pStyle w:val="Sinespaciado"/>
        <w:jc w:val="both"/>
        <w:rPr>
          <w:rFonts w:ascii="Arial" w:hAnsi="Arial" w:cs="Arial"/>
          <w:lang w:val="es-MX"/>
        </w:rPr>
      </w:pPr>
      <w:r w:rsidRPr="00C92E5D">
        <w:rPr>
          <w:rFonts w:ascii="Arial" w:hAnsi="Arial" w:cs="Arial"/>
          <w:lang w:val="es-MX"/>
        </w:rPr>
        <w:t xml:space="preserve">No será materia de publicación en la Gaceta, la comunicación interna entre las dependencias del Ayuntamiento, formatos o circulares, salvo que así se determine en el dictamen respectivo. </w:t>
      </w:r>
    </w:p>
    <w:p w14:paraId="7146C5FB" w14:textId="77777777" w:rsidR="00B54598" w:rsidRPr="00C92E5D" w:rsidRDefault="00B54598" w:rsidP="00B54598">
      <w:pPr>
        <w:pStyle w:val="Sinespaciado"/>
        <w:jc w:val="both"/>
        <w:rPr>
          <w:rFonts w:ascii="Arial" w:hAnsi="Arial" w:cs="Arial"/>
          <w:lang w:val="es-MX"/>
        </w:rPr>
      </w:pPr>
    </w:p>
    <w:p w14:paraId="4326245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portada de la Gaceta Municipal para fines de identificación, control y facilidad en su manejo deberán contener, cuando menos, los siguientes datos: </w:t>
      </w:r>
    </w:p>
    <w:p w14:paraId="294D2F0B" w14:textId="77777777" w:rsidR="00B54598" w:rsidRPr="00C92E5D" w:rsidRDefault="00B54598" w:rsidP="00B54598">
      <w:pPr>
        <w:pStyle w:val="Sinespaciado"/>
        <w:jc w:val="both"/>
        <w:rPr>
          <w:rFonts w:ascii="Arial" w:hAnsi="Arial" w:cs="Arial"/>
          <w:lang w:val="es-MX"/>
        </w:rPr>
      </w:pPr>
    </w:p>
    <w:p w14:paraId="11128221"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El nombre oficial “Gaceta Municipal de San Pedro Tlaquepaque”;</w:t>
      </w:r>
    </w:p>
    <w:p w14:paraId="0E16EA42" w14:textId="77777777" w:rsidR="00B54598" w:rsidRPr="00C92E5D" w:rsidRDefault="00B54598" w:rsidP="00B54598">
      <w:pPr>
        <w:pStyle w:val="Prrafodelista"/>
        <w:spacing w:after="0" w:line="240" w:lineRule="auto"/>
        <w:ind w:left="567"/>
        <w:jc w:val="both"/>
        <w:rPr>
          <w:rFonts w:ascii="Arial" w:hAnsi="Arial" w:cs="Arial"/>
        </w:rPr>
      </w:pPr>
    </w:p>
    <w:p w14:paraId="20259748"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El escudo oficial del Ayuntamiento de San Pedro Tlaquepaque; </w:t>
      </w:r>
    </w:p>
    <w:p w14:paraId="5D296C90" w14:textId="77777777" w:rsidR="00B54598" w:rsidRPr="00C92E5D" w:rsidRDefault="00B54598" w:rsidP="00B54598">
      <w:pPr>
        <w:pStyle w:val="Prrafodelista"/>
        <w:spacing w:after="0" w:line="240" w:lineRule="auto"/>
        <w:ind w:left="567"/>
        <w:jc w:val="both"/>
        <w:rPr>
          <w:rFonts w:ascii="Arial" w:hAnsi="Arial" w:cs="Arial"/>
        </w:rPr>
      </w:pPr>
    </w:p>
    <w:p w14:paraId="1936AE20"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Día, mes y año de publicación; y </w:t>
      </w:r>
    </w:p>
    <w:p w14:paraId="61C2C4FC" w14:textId="77777777" w:rsidR="00B54598" w:rsidRPr="00C92E5D" w:rsidRDefault="00B54598" w:rsidP="00B54598">
      <w:pPr>
        <w:pStyle w:val="Prrafodelista"/>
        <w:spacing w:after="0" w:line="240" w:lineRule="auto"/>
        <w:ind w:left="567"/>
        <w:jc w:val="both"/>
        <w:rPr>
          <w:rFonts w:ascii="Arial" w:hAnsi="Arial" w:cs="Arial"/>
        </w:rPr>
      </w:pPr>
    </w:p>
    <w:p w14:paraId="080BDCB4" w14:textId="77777777" w:rsidR="00B54598" w:rsidRPr="00C92E5D" w:rsidRDefault="00B54598" w:rsidP="00B54598">
      <w:pPr>
        <w:pStyle w:val="Prrafodelista"/>
        <w:numPr>
          <w:ilvl w:val="1"/>
          <w:numId w:val="25"/>
        </w:numPr>
        <w:spacing w:after="0" w:line="240" w:lineRule="auto"/>
        <w:jc w:val="both"/>
        <w:rPr>
          <w:rFonts w:ascii="Arial" w:hAnsi="Arial" w:cs="Arial"/>
        </w:rPr>
      </w:pPr>
      <w:r w:rsidRPr="00C92E5D">
        <w:rPr>
          <w:rFonts w:ascii="Arial" w:hAnsi="Arial" w:cs="Arial"/>
        </w:rPr>
        <w:t xml:space="preserve">Número de tomo o de ejemplar. </w:t>
      </w:r>
    </w:p>
    <w:p w14:paraId="4A1EA11C" w14:textId="77777777" w:rsidR="00B54598" w:rsidRPr="00C92E5D" w:rsidRDefault="00B54598" w:rsidP="00B54598">
      <w:pPr>
        <w:pStyle w:val="Sinespaciado"/>
        <w:jc w:val="both"/>
        <w:rPr>
          <w:rFonts w:ascii="Arial" w:hAnsi="Arial" w:cs="Arial"/>
          <w:lang w:val="es-MX"/>
        </w:rPr>
      </w:pPr>
    </w:p>
    <w:p w14:paraId="14178019" w14:textId="77777777" w:rsidR="00B54598" w:rsidRPr="00C92E5D" w:rsidRDefault="00B54598" w:rsidP="00B54598">
      <w:pPr>
        <w:pStyle w:val="Sinespaciado"/>
        <w:jc w:val="both"/>
        <w:rPr>
          <w:rFonts w:ascii="Arial" w:hAnsi="Arial" w:cs="Arial"/>
          <w:lang w:val="es-MX"/>
        </w:rPr>
      </w:pPr>
      <w:r w:rsidRPr="00C92E5D">
        <w:rPr>
          <w:rFonts w:ascii="Arial" w:hAnsi="Arial" w:cs="Arial"/>
          <w:lang w:val="es-MX"/>
        </w:rPr>
        <w:t xml:space="preserve">Cuando la </w:t>
      </w:r>
      <w:proofErr w:type="gramStart"/>
      <w:r w:rsidRPr="00C92E5D">
        <w:rPr>
          <w:rFonts w:ascii="Arial" w:hAnsi="Arial" w:cs="Arial"/>
          <w:lang w:val="es-MX"/>
        </w:rPr>
        <w:t>Secretaria</w:t>
      </w:r>
      <w:proofErr w:type="gramEnd"/>
      <w:r w:rsidRPr="00C92E5D">
        <w:rPr>
          <w:rFonts w:ascii="Arial" w:hAnsi="Arial" w:cs="Arial"/>
          <w:lang w:val="es-MX"/>
        </w:rPr>
        <w:t xml:space="preserve"> o Secretario del Ayuntamiento estime necesario la inclusión de algún otro dato, elemento gráfico o informativo queda facultado para hacerlo.</w:t>
      </w:r>
    </w:p>
    <w:p w14:paraId="6499F926" w14:textId="77777777" w:rsidR="00B54598" w:rsidRPr="00C92E5D" w:rsidRDefault="00B54598" w:rsidP="00B54598">
      <w:pPr>
        <w:pStyle w:val="Sinespaciado"/>
        <w:jc w:val="both"/>
        <w:rPr>
          <w:rFonts w:ascii="Arial" w:hAnsi="Arial" w:cs="Arial"/>
          <w:lang w:val="es-MX"/>
        </w:rPr>
      </w:pPr>
    </w:p>
    <w:p w14:paraId="01F81E3F"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Gaceta Municipal será editada e impresa en el Estado de Jalisco y su publicación será realizada de manera periódica, debiendo hacerlo como máximo quince días hábiles después de cada sesión de cabildo, o en su defecto, cuando se le fije fecha expresa por el Ayuntamiento. </w:t>
      </w:r>
    </w:p>
    <w:p w14:paraId="26ACF888" w14:textId="77777777" w:rsidR="00B54598" w:rsidRPr="00C92E5D" w:rsidRDefault="00B54598" w:rsidP="00B54598">
      <w:pPr>
        <w:pStyle w:val="Sinespaciado"/>
        <w:jc w:val="both"/>
        <w:rPr>
          <w:rFonts w:ascii="Arial" w:hAnsi="Arial" w:cs="Arial"/>
          <w:lang w:val="es-MX"/>
        </w:rPr>
      </w:pPr>
    </w:p>
    <w:p w14:paraId="54C7423D" w14:textId="77777777" w:rsidR="00B54598" w:rsidRPr="00C92E5D" w:rsidRDefault="00B54598" w:rsidP="00B54598">
      <w:pPr>
        <w:pStyle w:val="Cap1"/>
      </w:pPr>
      <w:bookmarkStart w:id="80" w:name="_Toc178532076"/>
      <w:r w:rsidRPr="00C92E5D">
        <w:t>Capítulo III</w:t>
      </w:r>
      <w:bookmarkEnd w:id="80"/>
    </w:p>
    <w:p w14:paraId="7B44FDEA" w14:textId="77777777" w:rsidR="00B54598" w:rsidRPr="00C92E5D" w:rsidRDefault="00B54598" w:rsidP="00B54598">
      <w:pPr>
        <w:pStyle w:val="Cap2"/>
      </w:pPr>
      <w:bookmarkStart w:id="81" w:name="_Toc178532077"/>
      <w:r w:rsidRPr="00C92E5D">
        <w:t>De la Operación y Distribución de la Gaceta Municipal</w:t>
      </w:r>
      <w:bookmarkEnd w:id="81"/>
    </w:p>
    <w:p w14:paraId="20CDFF75" w14:textId="77777777" w:rsidR="00B54598" w:rsidRPr="00C92E5D" w:rsidRDefault="00B54598" w:rsidP="00B54598">
      <w:pPr>
        <w:pStyle w:val="Sinespaciado"/>
        <w:jc w:val="both"/>
        <w:rPr>
          <w:rFonts w:ascii="Arial" w:hAnsi="Arial" w:cs="Arial"/>
          <w:lang w:val="es-MX"/>
        </w:rPr>
      </w:pPr>
    </w:p>
    <w:p w14:paraId="19CDF250" w14:textId="77777777" w:rsidR="00B54598" w:rsidRDefault="00B54598" w:rsidP="00B54598">
      <w:pPr>
        <w:pStyle w:val="Prrafodelista"/>
        <w:numPr>
          <w:ilvl w:val="0"/>
          <w:numId w:val="25"/>
        </w:numPr>
        <w:spacing w:after="0" w:line="240" w:lineRule="auto"/>
        <w:ind w:left="0"/>
        <w:jc w:val="both"/>
        <w:rPr>
          <w:rFonts w:ascii="Arial" w:hAnsi="Arial" w:cs="Arial"/>
        </w:rPr>
      </w:pPr>
      <w:r w:rsidRPr="0010660B">
        <w:rPr>
          <w:rFonts w:ascii="Arial" w:hAnsi="Arial" w:cs="Arial"/>
        </w:rPr>
        <w:t xml:space="preserve">Los acuerdos o resoluciones a que se refiere </w:t>
      </w:r>
      <w:r>
        <w:rPr>
          <w:rFonts w:ascii="Arial" w:hAnsi="Arial" w:cs="Arial"/>
        </w:rPr>
        <w:t>e</w:t>
      </w:r>
      <w:r w:rsidRPr="0010660B">
        <w:rPr>
          <w:rFonts w:ascii="Arial" w:hAnsi="Arial" w:cs="Arial"/>
        </w:rPr>
        <w:t xml:space="preserve">l </w:t>
      </w:r>
      <w:r>
        <w:rPr>
          <w:rFonts w:ascii="Arial" w:hAnsi="Arial" w:cs="Arial"/>
        </w:rPr>
        <w:t>artículo 205</w:t>
      </w:r>
      <w:r w:rsidRPr="0010660B">
        <w:rPr>
          <w:rFonts w:ascii="Arial" w:hAnsi="Arial" w:cs="Arial"/>
        </w:rPr>
        <w:t xml:space="preserve">, aprobados por el Ayuntamiento, deberán ser expedidos y promulgados por la </w:t>
      </w:r>
      <w:proofErr w:type="gramStart"/>
      <w:r w:rsidRPr="0010660B">
        <w:rPr>
          <w:rFonts w:ascii="Arial" w:hAnsi="Arial" w:cs="Arial"/>
        </w:rPr>
        <w:t>Presidenta</w:t>
      </w:r>
      <w:proofErr w:type="gramEnd"/>
      <w:r w:rsidRPr="0010660B">
        <w:rPr>
          <w:rFonts w:ascii="Arial" w:hAnsi="Arial" w:cs="Arial"/>
        </w:rPr>
        <w:t xml:space="preserve"> o Presidente Municipal para su publicación y firmados por la Secretaria o Secretario del Ayuntamiento.</w:t>
      </w:r>
    </w:p>
    <w:p w14:paraId="0CD5B37E" w14:textId="77777777" w:rsidR="00B54598" w:rsidRDefault="00B54598" w:rsidP="00B54598">
      <w:pPr>
        <w:pStyle w:val="Prrafodelista"/>
        <w:spacing w:after="0" w:line="240" w:lineRule="auto"/>
        <w:ind w:left="0"/>
        <w:jc w:val="both"/>
        <w:rPr>
          <w:rFonts w:ascii="Arial" w:hAnsi="Arial" w:cs="Arial"/>
        </w:rPr>
      </w:pPr>
    </w:p>
    <w:p w14:paraId="7D53A6BC"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Una vez cumplidos los requisitos establecidos en el artículo anterior, la </w:t>
      </w:r>
      <w:proofErr w:type="gramStart"/>
      <w:r w:rsidRPr="00C92E5D">
        <w:rPr>
          <w:rFonts w:ascii="Arial" w:hAnsi="Arial" w:cs="Arial"/>
        </w:rPr>
        <w:t>Presidenta</w:t>
      </w:r>
      <w:proofErr w:type="gramEnd"/>
      <w:r w:rsidRPr="00C92E5D">
        <w:rPr>
          <w:rFonts w:ascii="Arial" w:hAnsi="Arial" w:cs="Arial"/>
        </w:rPr>
        <w:t xml:space="preserve"> o Presidente Municipal, a través de la Secretaría del Ayuntamiento, deberá publicar los acuerdos o resoluciones tomando en consideración, a criterio de la Secretaria o Secretario del Ayuntamiento, el cúmulo de asuntos que así lo requieran o el acuerdo expreso del Ayuntamiento que así lo ordene. </w:t>
      </w:r>
    </w:p>
    <w:p w14:paraId="0D3082D2" w14:textId="77777777" w:rsidR="00B54598" w:rsidRPr="00C92E5D" w:rsidRDefault="00B54598" w:rsidP="00B54598">
      <w:pPr>
        <w:pStyle w:val="Sinespaciado"/>
        <w:jc w:val="both"/>
        <w:rPr>
          <w:rFonts w:ascii="Arial" w:hAnsi="Arial" w:cs="Arial"/>
          <w:lang w:val="es-MX"/>
        </w:rPr>
      </w:pPr>
    </w:p>
    <w:p w14:paraId="191763F8"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Siempre que se publique en la Gaceta Municipal algún reglamento, circular o disposición administrativa de observancia general, deberá remitirse un ejemplar a las Bibliotecas del Congreso del Estado y del Gobierno del Estado; así como al Archivo Municipal “Manuel Cambre”. </w:t>
      </w:r>
    </w:p>
    <w:p w14:paraId="3162E4FB" w14:textId="77777777" w:rsidR="00B54598" w:rsidRPr="00C92E5D" w:rsidRDefault="00B54598" w:rsidP="00B54598">
      <w:pPr>
        <w:pStyle w:val="Sinespaciado"/>
        <w:jc w:val="both"/>
        <w:rPr>
          <w:rFonts w:ascii="Arial" w:hAnsi="Arial" w:cs="Arial"/>
          <w:lang w:val="es-MX"/>
        </w:rPr>
      </w:pPr>
    </w:p>
    <w:p w14:paraId="39F73A64"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errores contenidos en las </w:t>
      </w:r>
      <w:proofErr w:type="gramStart"/>
      <w:r w:rsidRPr="00C92E5D">
        <w:rPr>
          <w:rFonts w:ascii="Arial" w:hAnsi="Arial" w:cs="Arial"/>
        </w:rPr>
        <w:t>publicaciones,</w:t>
      </w:r>
      <w:proofErr w:type="gramEnd"/>
      <w:r w:rsidRPr="00C92E5D">
        <w:rPr>
          <w:rFonts w:ascii="Arial" w:hAnsi="Arial" w:cs="Arial"/>
        </w:rPr>
        <w:t xml:space="preserve"> serán corregidos con la fe de errata respectiva, previo informe de la Secretaría del Ayuntamiento a las personas integrantes del Ayuntamiento y siempre que se constate que existe discrepancia entre el texto del dictamen aprobado y la publicación efectuada en la Gaceta Municipal, la mencionada fe de errata deberá publicarse en la siguiente Gaceta una vez detectada su necesidad.</w:t>
      </w:r>
    </w:p>
    <w:p w14:paraId="5C87D38F" w14:textId="77777777" w:rsidR="00B54598" w:rsidRPr="00C92E5D" w:rsidRDefault="00B54598" w:rsidP="00B54598">
      <w:pPr>
        <w:pStyle w:val="Sinespaciado"/>
        <w:jc w:val="both"/>
        <w:rPr>
          <w:rFonts w:ascii="Arial" w:hAnsi="Arial" w:cs="Arial"/>
          <w:lang w:val="es-MX"/>
        </w:rPr>
      </w:pPr>
    </w:p>
    <w:p w14:paraId="61CC0EDB"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La Secretaría del Ayuntamiento dispondrá la distribución de los ejemplares de la Gaceta, debiendo hacer llegar dos ejemplares de cada tomo a cada uno de los integrantes del Ayuntamiento.</w:t>
      </w:r>
    </w:p>
    <w:p w14:paraId="6C62D5B3" w14:textId="77777777" w:rsidR="00B54598" w:rsidRPr="00C92E5D" w:rsidRDefault="00B54598" w:rsidP="00B54598">
      <w:pPr>
        <w:pStyle w:val="Sinespaciado"/>
        <w:jc w:val="both"/>
        <w:rPr>
          <w:rFonts w:ascii="Arial" w:hAnsi="Arial" w:cs="Arial"/>
          <w:lang w:val="es-MX"/>
        </w:rPr>
      </w:pPr>
    </w:p>
    <w:p w14:paraId="26AD34AE"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Los ordenamientos municipales, circulares o disposiciones administrativas de observancia general serán publicados además de en la Gaceta Municipal, en la página de Internet del gobierno municipal de San Pedro Tlaquepaque. Lo publicado en dicha </w:t>
      </w:r>
      <w:r w:rsidRPr="00C92E5D">
        <w:rPr>
          <w:rFonts w:ascii="Arial" w:hAnsi="Arial" w:cs="Arial"/>
        </w:rPr>
        <w:lastRenderedPageBreak/>
        <w:t>página electrónica sólo tendrán efectos de divulgación e informativos en caso de discrepancia se estará a lo publicado en la Gaceta Municipal.</w:t>
      </w:r>
    </w:p>
    <w:p w14:paraId="5DCACC67" w14:textId="77777777" w:rsidR="00B54598" w:rsidRPr="00C92E5D" w:rsidRDefault="00B54598" w:rsidP="00B54598">
      <w:pPr>
        <w:pStyle w:val="Sinespaciado"/>
        <w:jc w:val="both"/>
        <w:rPr>
          <w:rFonts w:ascii="Arial" w:hAnsi="Arial" w:cs="Arial"/>
          <w:lang w:val="es-MX"/>
        </w:rPr>
      </w:pPr>
    </w:p>
    <w:p w14:paraId="4810796A" w14:textId="77777777" w:rsidR="00B54598" w:rsidRPr="00C92E5D" w:rsidRDefault="00B54598" w:rsidP="00B54598">
      <w:pPr>
        <w:pStyle w:val="Prrafodelista"/>
        <w:numPr>
          <w:ilvl w:val="0"/>
          <w:numId w:val="25"/>
        </w:numPr>
        <w:spacing w:after="0" w:line="240" w:lineRule="auto"/>
        <w:ind w:left="0"/>
        <w:jc w:val="both"/>
        <w:rPr>
          <w:rFonts w:ascii="Arial" w:hAnsi="Arial" w:cs="Arial"/>
        </w:rPr>
      </w:pPr>
      <w:r w:rsidRPr="00C92E5D">
        <w:rPr>
          <w:rFonts w:ascii="Arial" w:hAnsi="Arial" w:cs="Arial"/>
        </w:rPr>
        <w:t xml:space="preserve">La </w:t>
      </w:r>
      <w:proofErr w:type="gramStart"/>
      <w:r w:rsidRPr="00C92E5D">
        <w:rPr>
          <w:rFonts w:ascii="Arial" w:hAnsi="Arial" w:cs="Arial"/>
        </w:rPr>
        <w:t>Secretaria</w:t>
      </w:r>
      <w:proofErr w:type="gramEnd"/>
      <w:r w:rsidRPr="00C92E5D">
        <w:rPr>
          <w:rFonts w:ascii="Arial" w:hAnsi="Arial" w:cs="Arial"/>
        </w:rPr>
        <w:t xml:space="preserve"> o Secretario del Ayuntamiento deberá procurar los mecanismos de inclusión necesarios para la adecuada divulgación de la Gaceta Municipal, ya sea imprimiendo un ejemplar en sistema braille, o publicando versiones audiovisuales en la página de internet, lo anterior de manera enunciativa más no limitativa, siendo obligación de la Secretaria o Secretario del Ayuntamiento propiciar la correcta divulgación de la Gaceta Municipal entre la totalidad de la población del municipio.</w:t>
      </w:r>
    </w:p>
    <w:p w14:paraId="3B0EA3DC" w14:textId="77777777" w:rsidR="00B54598" w:rsidRPr="00C92E5D" w:rsidRDefault="00B54598" w:rsidP="00B54598">
      <w:pPr>
        <w:rPr>
          <w:rFonts w:ascii="Arial" w:hAnsi="Arial" w:cs="Arial"/>
        </w:rPr>
      </w:pPr>
    </w:p>
    <w:p w14:paraId="3BB10C48" w14:textId="77777777" w:rsidR="00B54598" w:rsidRPr="00C92E5D" w:rsidRDefault="00B54598" w:rsidP="00B54598">
      <w:pPr>
        <w:pStyle w:val="Tit1"/>
      </w:pPr>
      <w:bookmarkStart w:id="82" w:name="_Toc178532078"/>
      <w:r w:rsidRPr="00C92E5D">
        <w:t>TRANSITORIOS</w:t>
      </w:r>
      <w:bookmarkEnd w:id="82"/>
    </w:p>
    <w:p w14:paraId="12310C70" w14:textId="77777777" w:rsidR="00B54598" w:rsidRPr="00C92E5D" w:rsidRDefault="00B54598" w:rsidP="00B54598">
      <w:pPr>
        <w:jc w:val="both"/>
        <w:rPr>
          <w:rFonts w:ascii="Arial" w:hAnsi="Arial" w:cs="Arial"/>
          <w:b/>
          <w:bCs/>
        </w:rPr>
      </w:pPr>
    </w:p>
    <w:p w14:paraId="7EB6D5D6" w14:textId="77777777" w:rsidR="00B54598" w:rsidRPr="00C92E5D" w:rsidRDefault="00B54598" w:rsidP="00B54598">
      <w:pPr>
        <w:jc w:val="both"/>
        <w:rPr>
          <w:rFonts w:ascii="Arial" w:hAnsi="Arial" w:cs="Arial"/>
        </w:rPr>
      </w:pPr>
      <w:r w:rsidRPr="00C92E5D">
        <w:rPr>
          <w:rFonts w:ascii="Arial" w:hAnsi="Arial" w:cs="Arial"/>
          <w:b/>
          <w:bCs/>
        </w:rPr>
        <w:t>PRIMERO</w:t>
      </w:r>
      <w:r w:rsidRPr="00C92E5D">
        <w:rPr>
          <w:rFonts w:ascii="Arial" w:hAnsi="Arial" w:cs="Arial"/>
        </w:rPr>
        <w:t xml:space="preserve">. Publíquese el presente ordenamiento en la Gaceta Municipal de San Pedro Tlaquepaque en términos de lo dispuesto en el artículo 42 fracciones IV y V de la Ley del Gobierno y la Administración Pública Municipal. </w:t>
      </w:r>
    </w:p>
    <w:p w14:paraId="473678F0" w14:textId="77777777" w:rsidR="00B54598" w:rsidRPr="00C92E5D" w:rsidRDefault="00B54598" w:rsidP="00B54598">
      <w:pPr>
        <w:jc w:val="both"/>
        <w:rPr>
          <w:rFonts w:ascii="Arial" w:hAnsi="Arial" w:cs="Arial"/>
        </w:rPr>
      </w:pPr>
    </w:p>
    <w:p w14:paraId="0FCA7551" w14:textId="77777777" w:rsidR="00B54598" w:rsidRPr="00C92E5D" w:rsidRDefault="00B54598" w:rsidP="00B54598">
      <w:pPr>
        <w:jc w:val="both"/>
        <w:rPr>
          <w:rFonts w:ascii="Arial" w:hAnsi="Arial" w:cs="Arial"/>
        </w:rPr>
      </w:pPr>
      <w:r w:rsidRPr="00C92E5D">
        <w:rPr>
          <w:rFonts w:ascii="Arial" w:hAnsi="Arial" w:cs="Arial"/>
          <w:b/>
          <w:bCs/>
        </w:rPr>
        <w:t>SEGUNDO</w:t>
      </w:r>
      <w:r w:rsidRPr="00C92E5D">
        <w:rPr>
          <w:rFonts w:ascii="Arial" w:hAnsi="Arial" w:cs="Arial"/>
        </w:rPr>
        <w:t>. Este ordenamiento entrará en vigor en al momento de su publicación.</w:t>
      </w:r>
    </w:p>
    <w:p w14:paraId="65036E01" w14:textId="77777777" w:rsidR="00B54598" w:rsidRPr="00C92E5D" w:rsidRDefault="00B54598" w:rsidP="00B54598">
      <w:pPr>
        <w:rPr>
          <w:rFonts w:ascii="Arial" w:hAnsi="Arial" w:cs="Arial"/>
          <w:b/>
          <w:bCs/>
        </w:rPr>
      </w:pPr>
    </w:p>
    <w:p w14:paraId="4FA00470" w14:textId="77777777" w:rsidR="00B54598" w:rsidRDefault="00B54598" w:rsidP="00B54598">
      <w:pPr>
        <w:jc w:val="both"/>
        <w:rPr>
          <w:rFonts w:ascii="Arial" w:hAnsi="Arial" w:cs="Arial"/>
        </w:rPr>
      </w:pPr>
      <w:r>
        <w:rPr>
          <w:rFonts w:ascii="Arial" w:hAnsi="Arial" w:cs="Arial"/>
          <w:b/>
          <w:bCs/>
        </w:rPr>
        <w:t>TERCERO</w:t>
      </w:r>
      <w:r w:rsidRPr="00B53501">
        <w:rPr>
          <w:rFonts w:ascii="Arial" w:hAnsi="Arial" w:cs="Arial"/>
        </w:rPr>
        <w:t>. Se derogan las disposiciones municipales que</w:t>
      </w:r>
      <w:r>
        <w:rPr>
          <w:rFonts w:ascii="Arial" w:hAnsi="Arial" w:cs="Arial"/>
        </w:rPr>
        <w:t xml:space="preserve"> contravengan </w:t>
      </w:r>
      <w:r w:rsidRPr="00B53501">
        <w:rPr>
          <w:rFonts w:ascii="Arial" w:hAnsi="Arial" w:cs="Arial"/>
        </w:rPr>
        <w:t>al presente Reglamento.</w:t>
      </w:r>
    </w:p>
    <w:p w14:paraId="48D721FE" w14:textId="77777777" w:rsidR="00B54598" w:rsidRPr="00C92E5D" w:rsidRDefault="00B54598" w:rsidP="00B54598">
      <w:pPr>
        <w:jc w:val="both"/>
        <w:rPr>
          <w:rFonts w:ascii="Arial" w:hAnsi="Arial" w:cs="Arial"/>
        </w:rPr>
      </w:pPr>
    </w:p>
    <w:p w14:paraId="003FD6EF" w14:textId="77777777" w:rsidR="00B54598" w:rsidRPr="00C92E5D" w:rsidRDefault="00B54598" w:rsidP="00B54598">
      <w:pPr>
        <w:jc w:val="both"/>
        <w:rPr>
          <w:rFonts w:ascii="Arial" w:hAnsi="Arial" w:cs="Arial"/>
        </w:rPr>
      </w:pPr>
      <w:r>
        <w:rPr>
          <w:rFonts w:ascii="Arial" w:hAnsi="Arial" w:cs="Arial"/>
          <w:b/>
          <w:bCs/>
        </w:rPr>
        <w:t>CUARTO</w:t>
      </w:r>
      <w:r w:rsidRPr="00C92E5D">
        <w:rPr>
          <w:rFonts w:ascii="Arial" w:hAnsi="Arial" w:cs="Arial"/>
        </w:rPr>
        <w:t>. Las referencias o menciones contenidas en otros reglamentos y en cualquier disposición municipal, respecto de las comisiones edilicias, cuyos artículos y funciones se modifican por virtud de la entrada en vigor del Reglamento que se expide, se entenderán referidas conforme a lo estipulado en la siguiente tabla:</w:t>
      </w:r>
    </w:p>
    <w:p w14:paraId="2C253125" w14:textId="77777777" w:rsidR="00B54598" w:rsidRPr="00C92E5D" w:rsidRDefault="00B54598" w:rsidP="00B54598">
      <w:pPr>
        <w:jc w:val="both"/>
        <w:rPr>
          <w:rFonts w:ascii="Arial" w:hAnsi="Arial" w:cs="Arial"/>
        </w:rPr>
      </w:pP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637"/>
        <w:gridCol w:w="3621"/>
      </w:tblGrid>
      <w:tr w:rsidR="00B54598" w:rsidRPr="00C92E5D" w14:paraId="177B2E12" w14:textId="77777777" w:rsidTr="00BF2D03">
        <w:trPr>
          <w:trHeight w:val="20"/>
        </w:trPr>
        <w:tc>
          <w:tcPr>
            <w:tcW w:w="461" w:type="dxa"/>
            <w:shd w:val="clear" w:color="auto" w:fill="F7CAAC" w:themeFill="accent2" w:themeFillTint="66"/>
            <w:vAlign w:val="center"/>
            <w:hideMark/>
          </w:tcPr>
          <w:p w14:paraId="29DB1343" w14:textId="77777777" w:rsidR="00B54598" w:rsidRPr="00C92E5D" w:rsidRDefault="00B54598" w:rsidP="00BF2D03">
            <w:pPr>
              <w:jc w:val="center"/>
              <w:rPr>
                <w:rFonts w:ascii="Arial" w:hAnsi="Arial" w:cs="Arial"/>
                <w:b/>
                <w:bCs/>
                <w:sz w:val="18"/>
                <w:szCs w:val="18"/>
                <w:lang w:eastAsia="es-MX"/>
              </w:rPr>
            </w:pPr>
            <w:bookmarkStart w:id="83" w:name="_Hlk178336519"/>
            <w:r w:rsidRPr="00C92E5D">
              <w:rPr>
                <w:rFonts w:ascii="Arial" w:hAnsi="Arial" w:cs="Arial"/>
                <w:b/>
                <w:bCs/>
                <w:sz w:val="18"/>
                <w:szCs w:val="18"/>
                <w:lang w:eastAsia="es-MX"/>
              </w:rPr>
              <w:t>NO.</w:t>
            </w:r>
          </w:p>
        </w:tc>
        <w:tc>
          <w:tcPr>
            <w:tcW w:w="4637" w:type="dxa"/>
            <w:shd w:val="clear" w:color="auto" w:fill="F7CAAC" w:themeFill="accent2" w:themeFillTint="66"/>
            <w:vAlign w:val="center"/>
            <w:hideMark/>
          </w:tcPr>
          <w:p w14:paraId="547EC9C1"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DENOMINACIÓN ACTUAL</w:t>
            </w:r>
          </w:p>
        </w:tc>
        <w:tc>
          <w:tcPr>
            <w:tcW w:w="3621" w:type="dxa"/>
            <w:shd w:val="clear" w:color="auto" w:fill="F7CAAC" w:themeFill="accent2" w:themeFillTint="66"/>
            <w:vAlign w:val="center"/>
            <w:hideMark/>
          </w:tcPr>
          <w:p w14:paraId="1F0ED7D8"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NUEVA DENOMINACIÓN</w:t>
            </w:r>
          </w:p>
        </w:tc>
      </w:tr>
      <w:tr w:rsidR="00B54598" w:rsidRPr="00C92E5D" w14:paraId="05A5FCE2" w14:textId="77777777" w:rsidTr="00BF2D03">
        <w:trPr>
          <w:trHeight w:val="20"/>
        </w:trPr>
        <w:tc>
          <w:tcPr>
            <w:tcW w:w="461" w:type="dxa"/>
            <w:vMerge w:val="restart"/>
            <w:vAlign w:val="center"/>
            <w:hideMark/>
          </w:tcPr>
          <w:p w14:paraId="6BA32FA5"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w:t>
            </w:r>
          </w:p>
        </w:tc>
        <w:tc>
          <w:tcPr>
            <w:tcW w:w="4637" w:type="dxa"/>
            <w:vAlign w:val="center"/>
            <w:hideMark/>
          </w:tcPr>
          <w:p w14:paraId="6E67B53D"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Gobernación</w:t>
            </w:r>
          </w:p>
        </w:tc>
        <w:tc>
          <w:tcPr>
            <w:tcW w:w="3621" w:type="dxa"/>
            <w:vMerge w:val="restart"/>
            <w:vAlign w:val="center"/>
            <w:hideMark/>
          </w:tcPr>
          <w:p w14:paraId="1BA0DF5F"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Gobernación, Reglamentos Municipales y Puntos Legislativos</w:t>
            </w:r>
          </w:p>
        </w:tc>
      </w:tr>
      <w:tr w:rsidR="00B54598" w:rsidRPr="00C92E5D" w14:paraId="02A286F6" w14:textId="77777777" w:rsidTr="00BF2D03">
        <w:trPr>
          <w:trHeight w:val="20"/>
        </w:trPr>
        <w:tc>
          <w:tcPr>
            <w:tcW w:w="461" w:type="dxa"/>
            <w:vMerge/>
            <w:vAlign w:val="center"/>
            <w:hideMark/>
          </w:tcPr>
          <w:p w14:paraId="4BE31483"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6196B816"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Reglamentos Municipales y Puntos Legislativos</w:t>
            </w:r>
          </w:p>
        </w:tc>
        <w:tc>
          <w:tcPr>
            <w:tcW w:w="3621" w:type="dxa"/>
            <w:vMerge/>
            <w:vAlign w:val="center"/>
            <w:hideMark/>
          </w:tcPr>
          <w:p w14:paraId="6E20FD4E" w14:textId="77777777" w:rsidR="00B54598" w:rsidRPr="00C92E5D" w:rsidRDefault="00B54598" w:rsidP="00BF2D03">
            <w:pPr>
              <w:rPr>
                <w:rFonts w:ascii="Arial" w:hAnsi="Arial" w:cs="Arial"/>
                <w:b/>
                <w:bCs/>
                <w:sz w:val="18"/>
                <w:szCs w:val="18"/>
                <w:lang w:eastAsia="es-MX"/>
              </w:rPr>
            </w:pPr>
          </w:p>
        </w:tc>
      </w:tr>
      <w:tr w:rsidR="00B54598" w:rsidRPr="00C92E5D" w14:paraId="3408535A" w14:textId="77777777" w:rsidTr="00BF2D03">
        <w:trPr>
          <w:trHeight w:val="20"/>
        </w:trPr>
        <w:tc>
          <w:tcPr>
            <w:tcW w:w="461" w:type="dxa"/>
            <w:vAlign w:val="center"/>
            <w:hideMark/>
          </w:tcPr>
          <w:p w14:paraId="302034F4"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2</w:t>
            </w:r>
          </w:p>
        </w:tc>
        <w:tc>
          <w:tcPr>
            <w:tcW w:w="4637" w:type="dxa"/>
            <w:vAlign w:val="center"/>
            <w:hideMark/>
          </w:tcPr>
          <w:p w14:paraId="5E9C4736"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Hacienda, Patrimonio y Presupuesto</w:t>
            </w:r>
          </w:p>
        </w:tc>
        <w:tc>
          <w:tcPr>
            <w:tcW w:w="3621" w:type="dxa"/>
            <w:vAlign w:val="center"/>
            <w:hideMark/>
          </w:tcPr>
          <w:p w14:paraId="2C64D9E8"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Hacienda, Patrimonio y Presupuesto</w:t>
            </w:r>
          </w:p>
        </w:tc>
      </w:tr>
      <w:tr w:rsidR="00B54598" w:rsidRPr="00C92E5D" w14:paraId="62870F8D" w14:textId="77777777" w:rsidTr="00BF2D03">
        <w:trPr>
          <w:trHeight w:val="20"/>
        </w:trPr>
        <w:tc>
          <w:tcPr>
            <w:tcW w:w="461" w:type="dxa"/>
            <w:vMerge w:val="restart"/>
            <w:vAlign w:val="center"/>
            <w:hideMark/>
          </w:tcPr>
          <w:p w14:paraId="3E7274C5"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3</w:t>
            </w:r>
          </w:p>
        </w:tc>
        <w:tc>
          <w:tcPr>
            <w:tcW w:w="4637" w:type="dxa"/>
            <w:vAlign w:val="center"/>
            <w:hideMark/>
          </w:tcPr>
          <w:p w14:paraId="47F67193"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Derechos Humanos y Migrantes</w:t>
            </w:r>
          </w:p>
        </w:tc>
        <w:tc>
          <w:tcPr>
            <w:tcW w:w="3621" w:type="dxa"/>
            <w:vMerge w:val="restart"/>
            <w:vAlign w:val="center"/>
            <w:hideMark/>
          </w:tcPr>
          <w:p w14:paraId="546FDD3B"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Derechos Humanos, Igualdad De Género y Migrantes.</w:t>
            </w:r>
          </w:p>
        </w:tc>
      </w:tr>
      <w:tr w:rsidR="00B54598" w:rsidRPr="00C92E5D" w14:paraId="356A9883" w14:textId="77777777" w:rsidTr="00BF2D03">
        <w:trPr>
          <w:trHeight w:val="20"/>
        </w:trPr>
        <w:tc>
          <w:tcPr>
            <w:tcW w:w="461" w:type="dxa"/>
            <w:vMerge/>
            <w:vAlign w:val="center"/>
            <w:hideMark/>
          </w:tcPr>
          <w:p w14:paraId="726C7C5F"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46EC34C8"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Igualdad de Género</w:t>
            </w:r>
          </w:p>
        </w:tc>
        <w:tc>
          <w:tcPr>
            <w:tcW w:w="3621" w:type="dxa"/>
            <w:vMerge/>
            <w:vAlign w:val="center"/>
            <w:hideMark/>
          </w:tcPr>
          <w:p w14:paraId="6EB1C8A0" w14:textId="77777777" w:rsidR="00B54598" w:rsidRPr="00C92E5D" w:rsidRDefault="00B54598" w:rsidP="00BF2D03">
            <w:pPr>
              <w:rPr>
                <w:rFonts w:ascii="Arial" w:hAnsi="Arial" w:cs="Arial"/>
                <w:b/>
                <w:bCs/>
                <w:sz w:val="18"/>
                <w:szCs w:val="18"/>
                <w:lang w:eastAsia="es-MX"/>
              </w:rPr>
            </w:pPr>
          </w:p>
        </w:tc>
      </w:tr>
      <w:tr w:rsidR="00B54598" w:rsidRPr="00C92E5D" w14:paraId="13E46BF1" w14:textId="77777777" w:rsidTr="00BF2D03">
        <w:trPr>
          <w:trHeight w:val="20"/>
        </w:trPr>
        <w:tc>
          <w:tcPr>
            <w:tcW w:w="461" w:type="dxa"/>
            <w:vMerge w:val="restart"/>
            <w:vAlign w:val="center"/>
            <w:hideMark/>
          </w:tcPr>
          <w:p w14:paraId="5569B321"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4</w:t>
            </w:r>
          </w:p>
        </w:tc>
        <w:tc>
          <w:tcPr>
            <w:tcW w:w="4637" w:type="dxa"/>
            <w:vAlign w:val="center"/>
            <w:hideMark/>
          </w:tcPr>
          <w:p w14:paraId="5309D526"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Seguridad Pública y Protección Civil y Bomberos</w:t>
            </w:r>
          </w:p>
        </w:tc>
        <w:tc>
          <w:tcPr>
            <w:tcW w:w="3621" w:type="dxa"/>
            <w:vMerge w:val="restart"/>
            <w:vAlign w:val="center"/>
            <w:hideMark/>
          </w:tcPr>
          <w:p w14:paraId="3B42FCAE"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Seguridad Publica, Movilidad, Protección Civil y Bomberos</w:t>
            </w:r>
          </w:p>
        </w:tc>
      </w:tr>
      <w:tr w:rsidR="00B54598" w:rsidRPr="00C92E5D" w14:paraId="22BC23BD" w14:textId="77777777" w:rsidTr="00BF2D03">
        <w:trPr>
          <w:trHeight w:val="20"/>
        </w:trPr>
        <w:tc>
          <w:tcPr>
            <w:tcW w:w="461" w:type="dxa"/>
            <w:vMerge/>
            <w:vAlign w:val="center"/>
            <w:hideMark/>
          </w:tcPr>
          <w:p w14:paraId="3D0DB007" w14:textId="77777777" w:rsidR="00B54598" w:rsidRPr="00C92E5D" w:rsidRDefault="00B54598" w:rsidP="00BF2D03">
            <w:pPr>
              <w:rPr>
                <w:rFonts w:ascii="Arial" w:hAnsi="Arial" w:cs="Arial"/>
                <w:sz w:val="18"/>
                <w:szCs w:val="18"/>
                <w:lang w:eastAsia="es-MX"/>
              </w:rPr>
            </w:pPr>
          </w:p>
        </w:tc>
        <w:tc>
          <w:tcPr>
            <w:tcW w:w="4637" w:type="dxa"/>
            <w:vAlign w:val="center"/>
            <w:hideMark/>
          </w:tcPr>
          <w:p w14:paraId="5126CE37" w14:textId="77777777" w:rsidR="00B54598" w:rsidRPr="00C92E5D" w:rsidRDefault="00B54598" w:rsidP="00BF2D03">
            <w:pPr>
              <w:rPr>
                <w:rFonts w:ascii="Arial" w:hAnsi="Arial" w:cs="Arial"/>
                <w:sz w:val="18"/>
                <w:szCs w:val="18"/>
                <w:lang w:eastAsia="es-MX"/>
              </w:rPr>
            </w:pPr>
            <w:r w:rsidRPr="00C92E5D">
              <w:rPr>
                <w:rFonts w:ascii="Arial" w:hAnsi="Arial" w:cs="Arial"/>
                <w:b/>
                <w:bCs/>
                <w:sz w:val="18"/>
                <w:szCs w:val="18"/>
                <w:lang w:eastAsia="es-MX"/>
              </w:rPr>
              <w:t>Movilidad</w:t>
            </w:r>
          </w:p>
        </w:tc>
        <w:tc>
          <w:tcPr>
            <w:tcW w:w="3621" w:type="dxa"/>
            <w:vMerge/>
            <w:vAlign w:val="center"/>
            <w:hideMark/>
          </w:tcPr>
          <w:p w14:paraId="58C1ED5E" w14:textId="77777777" w:rsidR="00B54598" w:rsidRPr="00C92E5D" w:rsidRDefault="00B54598" w:rsidP="00BF2D03">
            <w:pPr>
              <w:rPr>
                <w:rFonts w:ascii="Arial" w:hAnsi="Arial" w:cs="Arial"/>
                <w:sz w:val="18"/>
                <w:szCs w:val="18"/>
                <w:lang w:eastAsia="es-MX"/>
              </w:rPr>
            </w:pPr>
          </w:p>
        </w:tc>
      </w:tr>
      <w:tr w:rsidR="00B54598" w:rsidRPr="00C92E5D" w14:paraId="37E1C6FB" w14:textId="77777777" w:rsidTr="00BF2D03">
        <w:trPr>
          <w:trHeight w:val="20"/>
        </w:trPr>
        <w:tc>
          <w:tcPr>
            <w:tcW w:w="461" w:type="dxa"/>
            <w:vAlign w:val="center"/>
            <w:hideMark/>
          </w:tcPr>
          <w:p w14:paraId="26B3D56A"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5</w:t>
            </w:r>
          </w:p>
        </w:tc>
        <w:tc>
          <w:tcPr>
            <w:tcW w:w="4637" w:type="dxa"/>
            <w:vAlign w:val="center"/>
            <w:hideMark/>
          </w:tcPr>
          <w:p w14:paraId="5C0F0F7C"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Asistencia, Desarrollo Social, Humano y Participación Ciudadana</w:t>
            </w:r>
          </w:p>
        </w:tc>
        <w:tc>
          <w:tcPr>
            <w:tcW w:w="3621" w:type="dxa"/>
            <w:vAlign w:val="center"/>
            <w:hideMark/>
          </w:tcPr>
          <w:p w14:paraId="48D1E8EE"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Asistencia, Desarrollo Social y Humano, y Participación Ciudadana</w:t>
            </w:r>
          </w:p>
        </w:tc>
      </w:tr>
      <w:tr w:rsidR="00B54598" w:rsidRPr="00C92E5D" w14:paraId="2A69191B" w14:textId="77777777" w:rsidTr="00BF2D03">
        <w:trPr>
          <w:trHeight w:val="20"/>
        </w:trPr>
        <w:tc>
          <w:tcPr>
            <w:tcW w:w="461" w:type="dxa"/>
            <w:vAlign w:val="center"/>
            <w:hideMark/>
          </w:tcPr>
          <w:p w14:paraId="6B9B60D3"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6</w:t>
            </w:r>
          </w:p>
        </w:tc>
        <w:tc>
          <w:tcPr>
            <w:tcW w:w="4637" w:type="dxa"/>
            <w:vAlign w:val="center"/>
            <w:hideMark/>
          </w:tcPr>
          <w:p w14:paraId="42DE7018"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Salubridad e Higiene;</w:t>
            </w:r>
          </w:p>
        </w:tc>
        <w:tc>
          <w:tcPr>
            <w:tcW w:w="3621" w:type="dxa"/>
            <w:vAlign w:val="center"/>
            <w:hideMark/>
          </w:tcPr>
          <w:p w14:paraId="6A7F22DB"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Salubridad e Higiene</w:t>
            </w:r>
          </w:p>
        </w:tc>
      </w:tr>
      <w:tr w:rsidR="00B54598" w:rsidRPr="00C92E5D" w14:paraId="403B0318" w14:textId="77777777" w:rsidTr="00BF2D03">
        <w:trPr>
          <w:trHeight w:val="20"/>
        </w:trPr>
        <w:tc>
          <w:tcPr>
            <w:tcW w:w="461" w:type="dxa"/>
            <w:vAlign w:val="center"/>
            <w:hideMark/>
          </w:tcPr>
          <w:p w14:paraId="1CF4E9B7"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7</w:t>
            </w:r>
          </w:p>
        </w:tc>
        <w:tc>
          <w:tcPr>
            <w:tcW w:w="4637" w:type="dxa"/>
            <w:vAlign w:val="center"/>
            <w:hideMark/>
          </w:tcPr>
          <w:p w14:paraId="7AB6E133"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 xml:space="preserve">Medio Ambiente </w:t>
            </w:r>
          </w:p>
        </w:tc>
        <w:tc>
          <w:tcPr>
            <w:tcW w:w="3621" w:type="dxa"/>
            <w:vAlign w:val="center"/>
            <w:hideMark/>
          </w:tcPr>
          <w:p w14:paraId="54EA6BEB"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 xml:space="preserve">Medio Ambiente </w:t>
            </w:r>
          </w:p>
        </w:tc>
      </w:tr>
      <w:tr w:rsidR="00B54598" w:rsidRPr="00C92E5D" w14:paraId="7F2C25C4" w14:textId="77777777" w:rsidTr="00BF2D03">
        <w:trPr>
          <w:trHeight w:val="20"/>
        </w:trPr>
        <w:tc>
          <w:tcPr>
            <w:tcW w:w="461" w:type="dxa"/>
            <w:vAlign w:val="center"/>
            <w:hideMark/>
          </w:tcPr>
          <w:p w14:paraId="32F278B3"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8</w:t>
            </w:r>
          </w:p>
        </w:tc>
        <w:tc>
          <w:tcPr>
            <w:tcW w:w="4637" w:type="dxa"/>
            <w:vAlign w:val="center"/>
            <w:hideMark/>
          </w:tcPr>
          <w:p w14:paraId="1B0D41B9"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Educación</w:t>
            </w:r>
          </w:p>
        </w:tc>
        <w:tc>
          <w:tcPr>
            <w:tcW w:w="3621" w:type="dxa"/>
            <w:vAlign w:val="center"/>
            <w:hideMark/>
          </w:tcPr>
          <w:p w14:paraId="669F0FC0"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Educación</w:t>
            </w:r>
          </w:p>
        </w:tc>
      </w:tr>
      <w:tr w:rsidR="00B54598" w:rsidRPr="00C92E5D" w14:paraId="728E6F37" w14:textId="77777777" w:rsidTr="00BF2D03">
        <w:trPr>
          <w:trHeight w:val="20"/>
        </w:trPr>
        <w:tc>
          <w:tcPr>
            <w:tcW w:w="461" w:type="dxa"/>
            <w:vMerge w:val="restart"/>
            <w:vAlign w:val="center"/>
            <w:hideMark/>
          </w:tcPr>
          <w:p w14:paraId="5BB1DB6B"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9</w:t>
            </w:r>
          </w:p>
        </w:tc>
        <w:tc>
          <w:tcPr>
            <w:tcW w:w="4637" w:type="dxa"/>
            <w:vAlign w:val="center"/>
            <w:hideMark/>
          </w:tcPr>
          <w:p w14:paraId="513B8497"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Turismo y Espectáculos;</w:t>
            </w:r>
          </w:p>
        </w:tc>
        <w:tc>
          <w:tcPr>
            <w:tcW w:w="3621" w:type="dxa"/>
            <w:vMerge w:val="restart"/>
            <w:vAlign w:val="center"/>
            <w:hideMark/>
          </w:tcPr>
          <w:p w14:paraId="735A8432"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Turismo, Espectáculos, Promoción Cultural y Actividades Taurinas</w:t>
            </w:r>
          </w:p>
        </w:tc>
      </w:tr>
      <w:tr w:rsidR="00B54598" w:rsidRPr="00C92E5D" w14:paraId="1C92E40A" w14:textId="77777777" w:rsidTr="00BF2D03">
        <w:trPr>
          <w:trHeight w:val="20"/>
        </w:trPr>
        <w:tc>
          <w:tcPr>
            <w:tcW w:w="461" w:type="dxa"/>
            <w:vMerge/>
            <w:vAlign w:val="center"/>
            <w:hideMark/>
          </w:tcPr>
          <w:p w14:paraId="5D4D9753"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04B33F38"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Promoción Cultural;</w:t>
            </w:r>
          </w:p>
        </w:tc>
        <w:tc>
          <w:tcPr>
            <w:tcW w:w="3621" w:type="dxa"/>
            <w:vMerge/>
            <w:vAlign w:val="center"/>
            <w:hideMark/>
          </w:tcPr>
          <w:p w14:paraId="6B8D08AE" w14:textId="77777777" w:rsidR="00B54598" w:rsidRPr="00C92E5D" w:rsidRDefault="00B54598" w:rsidP="00BF2D03">
            <w:pPr>
              <w:rPr>
                <w:rFonts w:ascii="Arial" w:hAnsi="Arial" w:cs="Arial"/>
                <w:b/>
                <w:bCs/>
                <w:sz w:val="18"/>
                <w:szCs w:val="18"/>
                <w:lang w:eastAsia="es-MX"/>
              </w:rPr>
            </w:pPr>
          </w:p>
        </w:tc>
      </w:tr>
      <w:tr w:rsidR="00B54598" w:rsidRPr="00C92E5D" w14:paraId="19010B51" w14:textId="77777777" w:rsidTr="00BF2D03">
        <w:trPr>
          <w:trHeight w:val="20"/>
        </w:trPr>
        <w:tc>
          <w:tcPr>
            <w:tcW w:w="461" w:type="dxa"/>
            <w:vMerge/>
            <w:vAlign w:val="center"/>
            <w:hideMark/>
          </w:tcPr>
          <w:p w14:paraId="4A430B9B"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09210716"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Taurina;</w:t>
            </w:r>
          </w:p>
        </w:tc>
        <w:tc>
          <w:tcPr>
            <w:tcW w:w="3621" w:type="dxa"/>
            <w:vMerge/>
            <w:vAlign w:val="center"/>
            <w:hideMark/>
          </w:tcPr>
          <w:p w14:paraId="53199F4C" w14:textId="77777777" w:rsidR="00B54598" w:rsidRPr="00C92E5D" w:rsidRDefault="00B54598" w:rsidP="00BF2D03">
            <w:pPr>
              <w:rPr>
                <w:rFonts w:ascii="Arial" w:hAnsi="Arial" w:cs="Arial"/>
                <w:b/>
                <w:bCs/>
                <w:sz w:val="18"/>
                <w:szCs w:val="18"/>
                <w:lang w:eastAsia="es-MX"/>
              </w:rPr>
            </w:pPr>
          </w:p>
        </w:tc>
      </w:tr>
      <w:tr w:rsidR="00B54598" w:rsidRPr="00C92E5D" w14:paraId="424DEE17" w14:textId="77777777" w:rsidTr="00BF2D03">
        <w:trPr>
          <w:trHeight w:val="20"/>
        </w:trPr>
        <w:tc>
          <w:tcPr>
            <w:tcW w:w="461" w:type="dxa"/>
            <w:vAlign w:val="center"/>
            <w:hideMark/>
          </w:tcPr>
          <w:p w14:paraId="581BDAB2"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10</w:t>
            </w:r>
          </w:p>
        </w:tc>
        <w:tc>
          <w:tcPr>
            <w:tcW w:w="4637" w:type="dxa"/>
            <w:vAlign w:val="center"/>
            <w:hideMark/>
          </w:tcPr>
          <w:p w14:paraId="3FA1C850"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Fomento Agropecuario y Forestal;</w:t>
            </w:r>
          </w:p>
        </w:tc>
        <w:tc>
          <w:tcPr>
            <w:tcW w:w="3621" w:type="dxa"/>
            <w:vAlign w:val="center"/>
            <w:hideMark/>
          </w:tcPr>
          <w:p w14:paraId="3C8E833F"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Fomento Agropecuario y Forestal</w:t>
            </w:r>
          </w:p>
        </w:tc>
      </w:tr>
      <w:tr w:rsidR="00B54598" w:rsidRPr="00C92E5D" w14:paraId="61A63D6F" w14:textId="77777777" w:rsidTr="00BF2D03">
        <w:trPr>
          <w:trHeight w:val="20"/>
        </w:trPr>
        <w:tc>
          <w:tcPr>
            <w:tcW w:w="461" w:type="dxa"/>
            <w:vAlign w:val="center"/>
            <w:hideMark/>
          </w:tcPr>
          <w:p w14:paraId="42B3B8E7"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11</w:t>
            </w:r>
          </w:p>
        </w:tc>
        <w:tc>
          <w:tcPr>
            <w:tcW w:w="4637" w:type="dxa"/>
            <w:vAlign w:val="center"/>
            <w:hideMark/>
          </w:tcPr>
          <w:p w14:paraId="03C959E0"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Servicios Públicos.</w:t>
            </w:r>
          </w:p>
        </w:tc>
        <w:tc>
          <w:tcPr>
            <w:tcW w:w="3621" w:type="dxa"/>
            <w:vAlign w:val="center"/>
            <w:hideMark/>
          </w:tcPr>
          <w:p w14:paraId="5E89A5B0"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Servicios Públicos</w:t>
            </w:r>
          </w:p>
        </w:tc>
      </w:tr>
      <w:tr w:rsidR="00B54598" w:rsidRPr="00C92E5D" w14:paraId="0B04C70C" w14:textId="77777777" w:rsidTr="00BF2D03">
        <w:trPr>
          <w:trHeight w:val="20"/>
        </w:trPr>
        <w:tc>
          <w:tcPr>
            <w:tcW w:w="461" w:type="dxa"/>
            <w:vAlign w:val="center"/>
            <w:hideMark/>
          </w:tcPr>
          <w:p w14:paraId="418FA5C3"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12</w:t>
            </w:r>
          </w:p>
        </w:tc>
        <w:tc>
          <w:tcPr>
            <w:tcW w:w="4637" w:type="dxa"/>
            <w:vAlign w:val="center"/>
            <w:hideMark/>
          </w:tcPr>
          <w:p w14:paraId="3ED70CE5"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Planeación Socioeconómica y Urbana;</w:t>
            </w:r>
          </w:p>
        </w:tc>
        <w:tc>
          <w:tcPr>
            <w:tcW w:w="3621" w:type="dxa"/>
            <w:vAlign w:val="center"/>
            <w:hideMark/>
          </w:tcPr>
          <w:p w14:paraId="5B168BF9"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Planeación Socioeconómica y Urbana</w:t>
            </w:r>
          </w:p>
        </w:tc>
      </w:tr>
      <w:tr w:rsidR="00B54598" w:rsidRPr="00C92E5D" w14:paraId="362E173D" w14:textId="77777777" w:rsidTr="00BF2D03">
        <w:trPr>
          <w:trHeight w:val="20"/>
        </w:trPr>
        <w:tc>
          <w:tcPr>
            <w:tcW w:w="461" w:type="dxa"/>
            <w:vMerge w:val="restart"/>
            <w:vAlign w:val="center"/>
            <w:hideMark/>
          </w:tcPr>
          <w:p w14:paraId="5154C6F0"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13</w:t>
            </w:r>
          </w:p>
        </w:tc>
        <w:tc>
          <w:tcPr>
            <w:tcW w:w="4637" w:type="dxa"/>
            <w:vAlign w:val="center"/>
            <w:hideMark/>
          </w:tcPr>
          <w:p w14:paraId="3C60CC24"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Promoción Económica;</w:t>
            </w:r>
          </w:p>
        </w:tc>
        <w:tc>
          <w:tcPr>
            <w:tcW w:w="3621" w:type="dxa"/>
            <w:vMerge w:val="restart"/>
            <w:vAlign w:val="center"/>
            <w:hideMark/>
          </w:tcPr>
          <w:p w14:paraId="68844A95"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Promoción Económica y Fomento Artesanal</w:t>
            </w:r>
          </w:p>
        </w:tc>
      </w:tr>
      <w:tr w:rsidR="00B54598" w:rsidRPr="00C92E5D" w14:paraId="224DBB09" w14:textId="77777777" w:rsidTr="00BF2D03">
        <w:trPr>
          <w:trHeight w:val="20"/>
        </w:trPr>
        <w:tc>
          <w:tcPr>
            <w:tcW w:w="461" w:type="dxa"/>
            <w:vMerge/>
            <w:vAlign w:val="center"/>
            <w:hideMark/>
          </w:tcPr>
          <w:p w14:paraId="213E4239"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6C7F4DFC"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Fomento Artesanal</w:t>
            </w:r>
          </w:p>
        </w:tc>
        <w:tc>
          <w:tcPr>
            <w:tcW w:w="3621" w:type="dxa"/>
            <w:vMerge/>
            <w:vAlign w:val="center"/>
            <w:hideMark/>
          </w:tcPr>
          <w:p w14:paraId="6ADFAF1C" w14:textId="77777777" w:rsidR="00B54598" w:rsidRPr="00C92E5D" w:rsidRDefault="00B54598" w:rsidP="00BF2D03">
            <w:pPr>
              <w:rPr>
                <w:rFonts w:ascii="Arial" w:hAnsi="Arial" w:cs="Arial"/>
                <w:b/>
                <w:bCs/>
                <w:sz w:val="18"/>
                <w:szCs w:val="18"/>
                <w:lang w:eastAsia="es-MX"/>
              </w:rPr>
            </w:pPr>
          </w:p>
        </w:tc>
      </w:tr>
      <w:tr w:rsidR="00B54598" w:rsidRPr="00C92E5D" w14:paraId="38D4495B" w14:textId="77777777" w:rsidTr="00BF2D03">
        <w:trPr>
          <w:trHeight w:val="20"/>
        </w:trPr>
        <w:tc>
          <w:tcPr>
            <w:tcW w:w="461" w:type="dxa"/>
            <w:vMerge w:val="restart"/>
            <w:vAlign w:val="center"/>
            <w:hideMark/>
          </w:tcPr>
          <w:p w14:paraId="1B0D1779"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14</w:t>
            </w:r>
          </w:p>
        </w:tc>
        <w:tc>
          <w:tcPr>
            <w:tcW w:w="4637" w:type="dxa"/>
            <w:vAlign w:val="center"/>
            <w:hideMark/>
          </w:tcPr>
          <w:p w14:paraId="604A3035"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Nomenclatura;</w:t>
            </w:r>
          </w:p>
        </w:tc>
        <w:tc>
          <w:tcPr>
            <w:tcW w:w="3621" w:type="dxa"/>
            <w:vMerge w:val="restart"/>
            <w:vAlign w:val="center"/>
            <w:hideMark/>
          </w:tcPr>
          <w:p w14:paraId="19284463"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 xml:space="preserve">Nomenclatura, Estacionamientos y </w:t>
            </w:r>
            <w:proofErr w:type="spellStart"/>
            <w:r w:rsidRPr="00C92E5D">
              <w:rPr>
                <w:rFonts w:ascii="Arial" w:hAnsi="Arial" w:cs="Arial"/>
                <w:b/>
                <w:bCs/>
                <w:sz w:val="18"/>
                <w:szCs w:val="18"/>
                <w:lang w:eastAsia="es-MX"/>
              </w:rPr>
              <w:t>Estacionómetros</w:t>
            </w:r>
            <w:proofErr w:type="spellEnd"/>
          </w:p>
        </w:tc>
      </w:tr>
      <w:tr w:rsidR="00B54598" w:rsidRPr="00C92E5D" w14:paraId="06D8B2A0" w14:textId="77777777" w:rsidTr="00BF2D03">
        <w:trPr>
          <w:trHeight w:val="20"/>
        </w:trPr>
        <w:tc>
          <w:tcPr>
            <w:tcW w:w="461" w:type="dxa"/>
            <w:vMerge/>
            <w:vAlign w:val="center"/>
            <w:hideMark/>
          </w:tcPr>
          <w:p w14:paraId="430EF529"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2FDFFC37"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 xml:space="preserve">Estacionamientos y </w:t>
            </w:r>
            <w:proofErr w:type="spellStart"/>
            <w:r w:rsidRPr="00C92E5D">
              <w:rPr>
                <w:rFonts w:ascii="Arial" w:hAnsi="Arial" w:cs="Arial"/>
                <w:b/>
                <w:bCs/>
                <w:sz w:val="18"/>
                <w:szCs w:val="18"/>
                <w:lang w:eastAsia="es-MX"/>
              </w:rPr>
              <w:t>Estacionómetros</w:t>
            </w:r>
            <w:proofErr w:type="spellEnd"/>
            <w:r w:rsidRPr="00C92E5D">
              <w:rPr>
                <w:rFonts w:ascii="Arial" w:hAnsi="Arial" w:cs="Arial"/>
                <w:b/>
                <w:bCs/>
                <w:sz w:val="18"/>
                <w:szCs w:val="18"/>
                <w:lang w:eastAsia="es-MX"/>
              </w:rPr>
              <w:t>;</w:t>
            </w:r>
          </w:p>
        </w:tc>
        <w:tc>
          <w:tcPr>
            <w:tcW w:w="3621" w:type="dxa"/>
            <w:vMerge/>
            <w:vAlign w:val="center"/>
            <w:hideMark/>
          </w:tcPr>
          <w:p w14:paraId="3EDB870C" w14:textId="77777777" w:rsidR="00B54598" w:rsidRPr="00C92E5D" w:rsidRDefault="00B54598" w:rsidP="00BF2D03">
            <w:pPr>
              <w:rPr>
                <w:rFonts w:ascii="Arial" w:hAnsi="Arial" w:cs="Arial"/>
                <w:b/>
                <w:bCs/>
                <w:sz w:val="18"/>
                <w:szCs w:val="18"/>
                <w:lang w:eastAsia="es-MX"/>
              </w:rPr>
            </w:pPr>
          </w:p>
        </w:tc>
      </w:tr>
      <w:tr w:rsidR="00B54598" w:rsidRPr="00C92E5D" w14:paraId="6C587A58" w14:textId="77777777" w:rsidTr="00BF2D03">
        <w:trPr>
          <w:trHeight w:val="20"/>
        </w:trPr>
        <w:tc>
          <w:tcPr>
            <w:tcW w:w="461" w:type="dxa"/>
            <w:vMerge w:val="restart"/>
            <w:vAlign w:val="center"/>
            <w:hideMark/>
          </w:tcPr>
          <w:p w14:paraId="424960BE"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15</w:t>
            </w:r>
          </w:p>
        </w:tc>
        <w:tc>
          <w:tcPr>
            <w:tcW w:w="4637" w:type="dxa"/>
            <w:vAlign w:val="center"/>
            <w:hideMark/>
          </w:tcPr>
          <w:p w14:paraId="141130D8"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Calles y Calzadas;</w:t>
            </w:r>
          </w:p>
        </w:tc>
        <w:tc>
          <w:tcPr>
            <w:tcW w:w="3621" w:type="dxa"/>
            <w:vMerge w:val="restart"/>
            <w:vAlign w:val="center"/>
            <w:hideMark/>
          </w:tcPr>
          <w:p w14:paraId="728B7D72"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Calles, Calzadas, Parques, Jardines y Ornato</w:t>
            </w:r>
          </w:p>
        </w:tc>
      </w:tr>
      <w:tr w:rsidR="00B54598" w:rsidRPr="00C92E5D" w14:paraId="1D5455F5" w14:textId="77777777" w:rsidTr="00BF2D03">
        <w:trPr>
          <w:trHeight w:val="20"/>
        </w:trPr>
        <w:tc>
          <w:tcPr>
            <w:tcW w:w="461" w:type="dxa"/>
            <w:vMerge/>
            <w:vAlign w:val="center"/>
            <w:hideMark/>
          </w:tcPr>
          <w:p w14:paraId="195A6C98"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3D04C8FA"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Parques, Jardines y Ornato;</w:t>
            </w:r>
          </w:p>
        </w:tc>
        <w:tc>
          <w:tcPr>
            <w:tcW w:w="3621" w:type="dxa"/>
            <w:vMerge/>
            <w:vAlign w:val="center"/>
            <w:hideMark/>
          </w:tcPr>
          <w:p w14:paraId="7B9EFCC7" w14:textId="77777777" w:rsidR="00B54598" w:rsidRPr="00C92E5D" w:rsidRDefault="00B54598" w:rsidP="00BF2D03">
            <w:pPr>
              <w:rPr>
                <w:rFonts w:ascii="Arial" w:hAnsi="Arial" w:cs="Arial"/>
                <w:b/>
                <w:bCs/>
                <w:sz w:val="18"/>
                <w:szCs w:val="18"/>
                <w:lang w:eastAsia="es-MX"/>
              </w:rPr>
            </w:pPr>
          </w:p>
        </w:tc>
      </w:tr>
      <w:tr w:rsidR="00B54598" w:rsidRPr="00C92E5D" w14:paraId="0B46F586" w14:textId="77777777" w:rsidTr="00BF2D03">
        <w:trPr>
          <w:trHeight w:val="20"/>
        </w:trPr>
        <w:tc>
          <w:tcPr>
            <w:tcW w:w="461" w:type="dxa"/>
            <w:vAlign w:val="center"/>
            <w:hideMark/>
          </w:tcPr>
          <w:p w14:paraId="47724EA0"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16</w:t>
            </w:r>
          </w:p>
        </w:tc>
        <w:tc>
          <w:tcPr>
            <w:tcW w:w="4637" w:type="dxa"/>
            <w:vAlign w:val="center"/>
            <w:hideMark/>
          </w:tcPr>
          <w:p w14:paraId="073F39ED"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Regularización de Predios;</w:t>
            </w:r>
          </w:p>
        </w:tc>
        <w:tc>
          <w:tcPr>
            <w:tcW w:w="3621" w:type="dxa"/>
            <w:vAlign w:val="center"/>
            <w:hideMark/>
          </w:tcPr>
          <w:p w14:paraId="1F9DFEDC"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Regularización de Predios y Obras Públicas</w:t>
            </w:r>
          </w:p>
        </w:tc>
      </w:tr>
      <w:tr w:rsidR="00B54598" w:rsidRPr="00C92E5D" w14:paraId="3CADB244" w14:textId="77777777" w:rsidTr="00BF2D03">
        <w:trPr>
          <w:trHeight w:val="20"/>
        </w:trPr>
        <w:tc>
          <w:tcPr>
            <w:tcW w:w="461" w:type="dxa"/>
            <w:vMerge w:val="restart"/>
            <w:vAlign w:val="center"/>
            <w:hideMark/>
          </w:tcPr>
          <w:p w14:paraId="3C45C09D"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17</w:t>
            </w:r>
          </w:p>
        </w:tc>
        <w:tc>
          <w:tcPr>
            <w:tcW w:w="4637" w:type="dxa"/>
            <w:vAlign w:val="center"/>
            <w:hideMark/>
          </w:tcPr>
          <w:p w14:paraId="5AFB23F2"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Asuntos Metropolitanos;</w:t>
            </w:r>
          </w:p>
        </w:tc>
        <w:tc>
          <w:tcPr>
            <w:tcW w:w="3621" w:type="dxa"/>
            <w:vMerge w:val="restart"/>
            <w:vAlign w:val="center"/>
            <w:hideMark/>
          </w:tcPr>
          <w:p w14:paraId="6F9EDDBE"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Asuntos Metropolitanos y Cooperación Nacional e Internacional</w:t>
            </w:r>
          </w:p>
        </w:tc>
      </w:tr>
      <w:tr w:rsidR="00B54598" w:rsidRPr="00C92E5D" w14:paraId="6A606499" w14:textId="77777777" w:rsidTr="00BF2D03">
        <w:trPr>
          <w:trHeight w:val="20"/>
        </w:trPr>
        <w:tc>
          <w:tcPr>
            <w:tcW w:w="461" w:type="dxa"/>
            <w:vMerge/>
            <w:vAlign w:val="center"/>
            <w:hideMark/>
          </w:tcPr>
          <w:p w14:paraId="6E9CB870"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0D5C8372"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Cooperación Internacional.</w:t>
            </w:r>
          </w:p>
        </w:tc>
        <w:tc>
          <w:tcPr>
            <w:tcW w:w="3621" w:type="dxa"/>
            <w:vMerge/>
            <w:vAlign w:val="center"/>
            <w:hideMark/>
          </w:tcPr>
          <w:p w14:paraId="312B6F7A" w14:textId="77777777" w:rsidR="00B54598" w:rsidRPr="00C92E5D" w:rsidRDefault="00B54598" w:rsidP="00BF2D03">
            <w:pPr>
              <w:rPr>
                <w:rFonts w:ascii="Arial" w:hAnsi="Arial" w:cs="Arial"/>
                <w:b/>
                <w:bCs/>
                <w:sz w:val="18"/>
                <w:szCs w:val="18"/>
                <w:lang w:eastAsia="es-MX"/>
              </w:rPr>
            </w:pPr>
          </w:p>
        </w:tc>
      </w:tr>
      <w:tr w:rsidR="00B54598" w:rsidRPr="00C92E5D" w14:paraId="20FD87A0" w14:textId="77777777" w:rsidTr="00BF2D03">
        <w:trPr>
          <w:trHeight w:val="20"/>
        </w:trPr>
        <w:tc>
          <w:tcPr>
            <w:tcW w:w="461" w:type="dxa"/>
            <w:vMerge w:val="restart"/>
            <w:vAlign w:val="center"/>
            <w:hideMark/>
          </w:tcPr>
          <w:p w14:paraId="0F003427" w14:textId="77777777" w:rsidR="00B54598" w:rsidRPr="00C92E5D" w:rsidRDefault="00B54598" w:rsidP="00BF2D03">
            <w:pPr>
              <w:jc w:val="center"/>
              <w:rPr>
                <w:rFonts w:ascii="Arial" w:hAnsi="Arial" w:cs="Arial"/>
                <w:b/>
                <w:bCs/>
                <w:sz w:val="18"/>
                <w:szCs w:val="18"/>
                <w:lang w:eastAsia="es-MX"/>
              </w:rPr>
            </w:pPr>
            <w:r w:rsidRPr="00C92E5D">
              <w:rPr>
                <w:rFonts w:ascii="Arial" w:hAnsi="Arial" w:cs="Arial"/>
                <w:b/>
                <w:bCs/>
                <w:sz w:val="18"/>
                <w:szCs w:val="18"/>
                <w:lang w:eastAsia="es-MX"/>
              </w:rPr>
              <w:t>18</w:t>
            </w:r>
          </w:p>
        </w:tc>
        <w:tc>
          <w:tcPr>
            <w:tcW w:w="4637" w:type="dxa"/>
            <w:vAlign w:val="center"/>
            <w:hideMark/>
          </w:tcPr>
          <w:p w14:paraId="15DD653B"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Defensa de niños, niñas y adolescentes;</w:t>
            </w:r>
          </w:p>
        </w:tc>
        <w:tc>
          <w:tcPr>
            <w:tcW w:w="3621" w:type="dxa"/>
            <w:vMerge w:val="restart"/>
            <w:vAlign w:val="center"/>
            <w:hideMark/>
          </w:tcPr>
          <w:p w14:paraId="69815096"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Defensa de Niños, Niñas y Adolescentes, Deportes y Atención a la Juventud</w:t>
            </w:r>
          </w:p>
        </w:tc>
      </w:tr>
      <w:tr w:rsidR="00B54598" w:rsidRPr="00C92E5D" w14:paraId="619DA9E3" w14:textId="77777777" w:rsidTr="00BF2D03">
        <w:trPr>
          <w:trHeight w:val="20"/>
        </w:trPr>
        <w:tc>
          <w:tcPr>
            <w:tcW w:w="461" w:type="dxa"/>
            <w:vMerge/>
            <w:vAlign w:val="center"/>
            <w:hideMark/>
          </w:tcPr>
          <w:p w14:paraId="3948C5A4" w14:textId="77777777" w:rsidR="00B54598" w:rsidRPr="00C92E5D" w:rsidRDefault="00B54598" w:rsidP="00BF2D03">
            <w:pPr>
              <w:rPr>
                <w:rFonts w:ascii="Arial" w:hAnsi="Arial" w:cs="Arial"/>
                <w:b/>
                <w:bCs/>
                <w:sz w:val="18"/>
                <w:szCs w:val="18"/>
                <w:lang w:eastAsia="es-MX"/>
              </w:rPr>
            </w:pPr>
          </w:p>
        </w:tc>
        <w:tc>
          <w:tcPr>
            <w:tcW w:w="4637" w:type="dxa"/>
            <w:vAlign w:val="center"/>
            <w:hideMark/>
          </w:tcPr>
          <w:p w14:paraId="37D2E71E" w14:textId="77777777" w:rsidR="00B54598" w:rsidRPr="00C92E5D" w:rsidRDefault="00B54598" w:rsidP="00BF2D03">
            <w:pPr>
              <w:rPr>
                <w:rFonts w:ascii="Arial" w:hAnsi="Arial" w:cs="Arial"/>
                <w:b/>
                <w:bCs/>
                <w:sz w:val="18"/>
                <w:szCs w:val="18"/>
                <w:lang w:eastAsia="es-MX"/>
              </w:rPr>
            </w:pPr>
            <w:r w:rsidRPr="00C92E5D">
              <w:rPr>
                <w:rFonts w:ascii="Arial" w:hAnsi="Arial" w:cs="Arial"/>
                <w:b/>
                <w:bCs/>
                <w:sz w:val="18"/>
                <w:szCs w:val="18"/>
                <w:lang w:eastAsia="es-MX"/>
              </w:rPr>
              <w:t>Deportes y Atención a la Juventud;</w:t>
            </w:r>
          </w:p>
        </w:tc>
        <w:tc>
          <w:tcPr>
            <w:tcW w:w="3621" w:type="dxa"/>
            <w:vMerge/>
            <w:vAlign w:val="center"/>
            <w:hideMark/>
          </w:tcPr>
          <w:p w14:paraId="30F928C4" w14:textId="77777777" w:rsidR="00B54598" w:rsidRPr="00C92E5D" w:rsidRDefault="00B54598" w:rsidP="00BF2D03">
            <w:pPr>
              <w:rPr>
                <w:rFonts w:ascii="Arial" w:hAnsi="Arial" w:cs="Arial"/>
                <w:b/>
                <w:bCs/>
                <w:sz w:val="18"/>
                <w:szCs w:val="18"/>
                <w:lang w:eastAsia="es-MX"/>
              </w:rPr>
            </w:pPr>
          </w:p>
        </w:tc>
      </w:tr>
      <w:tr w:rsidR="00B54598" w:rsidRPr="00C92E5D" w14:paraId="798660A8" w14:textId="77777777" w:rsidTr="00BF2D03">
        <w:trPr>
          <w:trHeight w:val="20"/>
        </w:trPr>
        <w:tc>
          <w:tcPr>
            <w:tcW w:w="461" w:type="dxa"/>
            <w:vAlign w:val="center"/>
            <w:hideMark/>
          </w:tcPr>
          <w:p w14:paraId="788B5CA0"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19</w:t>
            </w:r>
          </w:p>
        </w:tc>
        <w:tc>
          <w:tcPr>
            <w:tcW w:w="4637" w:type="dxa"/>
            <w:vAlign w:val="center"/>
            <w:hideMark/>
          </w:tcPr>
          <w:p w14:paraId="156D6D4C"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Transparencia y anticorrupción; y</w:t>
            </w:r>
          </w:p>
        </w:tc>
        <w:tc>
          <w:tcPr>
            <w:tcW w:w="3621" w:type="dxa"/>
            <w:vAlign w:val="center"/>
            <w:hideMark/>
          </w:tcPr>
          <w:p w14:paraId="2206CA2A"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Transparencia y Anticorrupción</w:t>
            </w:r>
          </w:p>
        </w:tc>
      </w:tr>
      <w:tr w:rsidR="00B54598" w:rsidRPr="00C92E5D" w14:paraId="651A7EB4" w14:textId="77777777" w:rsidTr="00BF2D03">
        <w:trPr>
          <w:trHeight w:val="20"/>
        </w:trPr>
        <w:tc>
          <w:tcPr>
            <w:tcW w:w="461" w:type="dxa"/>
            <w:vAlign w:val="center"/>
            <w:hideMark/>
          </w:tcPr>
          <w:p w14:paraId="3336FE19"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20</w:t>
            </w:r>
          </w:p>
        </w:tc>
        <w:tc>
          <w:tcPr>
            <w:tcW w:w="4637" w:type="dxa"/>
            <w:vAlign w:val="center"/>
            <w:hideMark/>
          </w:tcPr>
          <w:p w14:paraId="5FBEE2AA"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Mercados, Tianguis y Espacios Abiertos.</w:t>
            </w:r>
          </w:p>
        </w:tc>
        <w:tc>
          <w:tcPr>
            <w:tcW w:w="3621" w:type="dxa"/>
            <w:vAlign w:val="center"/>
            <w:hideMark/>
          </w:tcPr>
          <w:p w14:paraId="390A8EF1"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Mercados, Tianguis y Espacios Abiertos</w:t>
            </w:r>
          </w:p>
        </w:tc>
      </w:tr>
      <w:tr w:rsidR="00B54598" w:rsidRPr="00C92E5D" w14:paraId="05401505" w14:textId="77777777" w:rsidTr="00BF2D03">
        <w:trPr>
          <w:trHeight w:val="20"/>
        </w:trPr>
        <w:tc>
          <w:tcPr>
            <w:tcW w:w="461" w:type="dxa"/>
            <w:vAlign w:val="center"/>
            <w:hideMark/>
          </w:tcPr>
          <w:p w14:paraId="447BA059" w14:textId="77777777" w:rsidR="00B54598" w:rsidRPr="00C92E5D" w:rsidRDefault="00B54598" w:rsidP="00BF2D03">
            <w:pPr>
              <w:jc w:val="center"/>
              <w:rPr>
                <w:rFonts w:ascii="Arial" w:hAnsi="Arial" w:cs="Arial"/>
                <w:sz w:val="18"/>
                <w:szCs w:val="18"/>
                <w:lang w:eastAsia="es-MX"/>
              </w:rPr>
            </w:pPr>
            <w:r w:rsidRPr="00C92E5D">
              <w:rPr>
                <w:rFonts w:ascii="Arial" w:hAnsi="Arial" w:cs="Arial"/>
                <w:sz w:val="18"/>
                <w:szCs w:val="18"/>
                <w:lang w:eastAsia="es-MX"/>
              </w:rPr>
              <w:t>21</w:t>
            </w:r>
          </w:p>
        </w:tc>
        <w:tc>
          <w:tcPr>
            <w:tcW w:w="4637" w:type="dxa"/>
            <w:vAlign w:val="center"/>
            <w:hideMark/>
          </w:tcPr>
          <w:p w14:paraId="55C351D2"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Energía.</w:t>
            </w:r>
          </w:p>
        </w:tc>
        <w:tc>
          <w:tcPr>
            <w:tcW w:w="3621" w:type="dxa"/>
            <w:vAlign w:val="center"/>
            <w:hideMark/>
          </w:tcPr>
          <w:p w14:paraId="4126B6D0" w14:textId="77777777" w:rsidR="00B54598" w:rsidRPr="00C92E5D" w:rsidRDefault="00B54598" w:rsidP="00BF2D03">
            <w:pPr>
              <w:rPr>
                <w:rFonts w:ascii="Arial" w:hAnsi="Arial" w:cs="Arial"/>
                <w:sz w:val="18"/>
                <w:szCs w:val="18"/>
                <w:lang w:eastAsia="es-MX"/>
              </w:rPr>
            </w:pPr>
            <w:r w:rsidRPr="00C92E5D">
              <w:rPr>
                <w:rFonts w:ascii="Arial" w:hAnsi="Arial" w:cs="Arial"/>
                <w:sz w:val="18"/>
                <w:szCs w:val="18"/>
                <w:lang w:eastAsia="es-MX"/>
              </w:rPr>
              <w:t>Energía</w:t>
            </w:r>
          </w:p>
        </w:tc>
      </w:tr>
      <w:bookmarkEnd w:id="83"/>
    </w:tbl>
    <w:p w14:paraId="067310ED" w14:textId="77777777" w:rsidR="00B54598" w:rsidRPr="00C92E5D" w:rsidRDefault="00B54598" w:rsidP="00B54598">
      <w:pPr>
        <w:jc w:val="both"/>
        <w:rPr>
          <w:rFonts w:ascii="Arial" w:hAnsi="Arial" w:cs="Arial"/>
        </w:rPr>
      </w:pPr>
    </w:p>
    <w:p w14:paraId="075CF8BE" w14:textId="77777777" w:rsidR="00B54598" w:rsidRPr="00C92E5D" w:rsidRDefault="00B54598" w:rsidP="00B54598">
      <w:pPr>
        <w:jc w:val="both"/>
        <w:rPr>
          <w:rFonts w:ascii="Arial" w:hAnsi="Arial" w:cs="Arial"/>
        </w:rPr>
      </w:pPr>
      <w:r>
        <w:rPr>
          <w:rFonts w:ascii="Arial" w:hAnsi="Arial" w:cs="Arial"/>
          <w:b/>
          <w:bCs/>
        </w:rPr>
        <w:t>QUINTO</w:t>
      </w:r>
      <w:r w:rsidRPr="00C92E5D">
        <w:rPr>
          <w:rFonts w:ascii="Arial" w:hAnsi="Arial" w:cs="Arial"/>
          <w:b/>
          <w:bCs/>
        </w:rPr>
        <w:t>.</w:t>
      </w:r>
      <w:r w:rsidRPr="00C92E5D">
        <w:rPr>
          <w:rFonts w:ascii="Arial" w:hAnsi="Arial" w:cs="Arial"/>
        </w:rPr>
        <w:t xml:space="preserve"> Una vez publicado el presente ordenamiento, remítase una copia al Congreso del Estado de Jalisco para efectos de lo ordenado en el artículo 42 fracción VII de la Ley del Gobierno y la Administración Pública Municipal del Estado de Jalisco. </w:t>
      </w:r>
    </w:p>
    <w:p w14:paraId="14BF3DAF" w14:textId="77777777" w:rsidR="00B54598" w:rsidRPr="00C92E5D" w:rsidRDefault="00B54598" w:rsidP="00B54598">
      <w:pPr>
        <w:jc w:val="both"/>
        <w:rPr>
          <w:rFonts w:ascii="Arial" w:hAnsi="Arial" w:cs="Arial"/>
        </w:rPr>
      </w:pPr>
    </w:p>
    <w:p w14:paraId="07AE1FF2" w14:textId="77777777" w:rsidR="00B54598" w:rsidRPr="00C92E5D" w:rsidRDefault="00B54598" w:rsidP="00B54598">
      <w:pPr>
        <w:jc w:val="both"/>
        <w:rPr>
          <w:rFonts w:ascii="Arial" w:hAnsi="Arial" w:cs="Arial"/>
        </w:rPr>
      </w:pPr>
      <w:r>
        <w:rPr>
          <w:rFonts w:ascii="Arial" w:hAnsi="Arial" w:cs="Arial"/>
          <w:b/>
          <w:bCs/>
        </w:rPr>
        <w:t>SEXTO</w:t>
      </w:r>
      <w:r w:rsidRPr="00C92E5D">
        <w:rPr>
          <w:rFonts w:ascii="Arial" w:hAnsi="Arial" w:cs="Arial"/>
          <w:b/>
          <w:bCs/>
        </w:rPr>
        <w:t>.</w:t>
      </w:r>
      <w:r w:rsidRPr="00C92E5D">
        <w:rPr>
          <w:rFonts w:ascii="Arial" w:hAnsi="Arial" w:cs="Arial"/>
        </w:rPr>
        <w:t xml:space="preserve"> Los asuntos que se encuentren en trámite en una comisión edilicia y que vaya a cambiar su denominación, se continuará el trámite correspondiente por la comisión a la cual se incorporó. </w:t>
      </w:r>
    </w:p>
    <w:p w14:paraId="3E0C3153" w14:textId="77777777" w:rsidR="00B54598" w:rsidRPr="00C92E5D" w:rsidRDefault="00B54598" w:rsidP="00B54598">
      <w:pPr>
        <w:jc w:val="both"/>
        <w:rPr>
          <w:rFonts w:ascii="Arial" w:hAnsi="Arial" w:cs="Arial"/>
        </w:rPr>
      </w:pPr>
    </w:p>
    <w:p w14:paraId="74CD0FA5" w14:textId="44B699C5" w:rsidR="00B54598" w:rsidRPr="00DE621E" w:rsidRDefault="00B54598" w:rsidP="00B54598">
      <w:pPr>
        <w:jc w:val="both"/>
        <w:rPr>
          <w:rFonts w:ascii="Arial" w:hAnsi="Arial" w:cs="Arial"/>
        </w:rPr>
      </w:pPr>
      <w:r>
        <w:rPr>
          <w:rFonts w:ascii="Arial" w:hAnsi="Arial" w:cs="Arial"/>
          <w:b/>
          <w:bCs/>
        </w:rPr>
        <w:t>SÉPTIMO</w:t>
      </w:r>
      <w:r w:rsidRPr="00C92E5D">
        <w:rPr>
          <w:rFonts w:ascii="Arial" w:hAnsi="Arial" w:cs="Arial"/>
          <w:b/>
          <w:bCs/>
        </w:rPr>
        <w:t>.</w:t>
      </w:r>
      <w:r w:rsidRPr="00C92E5D">
        <w:rPr>
          <w:rFonts w:ascii="Arial" w:hAnsi="Arial" w:cs="Arial"/>
        </w:rPr>
        <w:t xml:space="preserve"> Hágase del conocimiento general el presente ordenamiento a las entidades y dependencias del Gobierno Municipal para su observancia y aplicación.</w:t>
      </w:r>
    </w:p>
    <w:p w14:paraId="79DE2C9E" w14:textId="77777777" w:rsidR="00B54598" w:rsidRPr="00DE621E" w:rsidRDefault="00B54598" w:rsidP="00B54598">
      <w:pPr>
        <w:jc w:val="both"/>
        <w:rPr>
          <w:rFonts w:ascii="Arial" w:hAnsi="Arial" w:cs="Arial"/>
        </w:rPr>
      </w:pPr>
    </w:p>
    <w:p w14:paraId="5B629704" w14:textId="54945085" w:rsidR="00B54598" w:rsidRPr="00DE621E" w:rsidRDefault="00B54598" w:rsidP="00B54598">
      <w:pPr>
        <w:jc w:val="both"/>
        <w:rPr>
          <w:rFonts w:ascii="Arial" w:hAnsi="Arial" w:cs="Arial"/>
          <w:b/>
          <w:bCs/>
        </w:rPr>
      </w:pPr>
      <w:r>
        <w:rPr>
          <w:rFonts w:ascii="Arial" w:hAnsi="Arial" w:cs="Arial"/>
          <w:b/>
          <w:bCs/>
        </w:rPr>
        <w:t>OCTAVO</w:t>
      </w:r>
      <w:r w:rsidRPr="00C92E5D">
        <w:rPr>
          <w:rFonts w:ascii="Arial" w:hAnsi="Arial" w:cs="Arial"/>
          <w:b/>
          <w:bCs/>
        </w:rPr>
        <w:t>.</w:t>
      </w:r>
      <w:r w:rsidRPr="00C92E5D">
        <w:rPr>
          <w:rFonts w:ascii="Arial" w:hAnsi="Arial" w:cs="Arial"/>
        </w:rPr>
        <w:t xml:space="preserve"> </w:t>
      </w:r>
      <w:r>
        <w:rPr>
          <w:rFonts w:ascii="Arial" w:hAnsi="Arial" w:cs="Arial"/>
        </w:rPr>
        <w:t xml:space="preserve">Se autoriza a la Secretaría General del Ayuntamiento, para que, con relación a los aspectos ortográficos y gramaticales que se puedan advertir en el ordenamiento ya publicado, se realicen las correcciones pertinentes, sin afectar su contenido, con la finalidad de otorgar una mejor comprensión de dicho ordenamiento.--------------------------------------------------------------------------------------------------------------------------------------------------------------------------------------------------------- </w:t>
      </w:r>
    </w:p>
    <w:p w14:paraId="55A15AF7" w14:textId="2A2B93EB" w:rsidR="00587C64" w:rsidRDefault="00587C64" w:rsidP="00695F13">
      <w:pPr>
        <w:jc w:val="both"/>
        <w:rPr>
          <w:rStyle w:val="Hipervnculo"/>
          <w:rFonts w:ascii="Arial" w:hAnsi="Arial" w:cs="Arial"/>
          <w:color w:val="auto"/>
          <w:u w:val="none"/>
        </w:rPr>
      </w:pPr>
    </w:p>
    <w:p w14:paraId="0FE48B3F" w14:textId="77777777" w:rsidR="00587C64" w:rsidRPr="0018262F" w:rsidRDefault="00587C64" w:rsidP="00587C64">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4DBE9ABF" w14:textId="77777777" w:rsidR="00587C64" w:rsidRPr="0018262F" w:rsidRDefault="00587C64" w:rsidP="00587C64">
      <w:pPr>
        <w:jc w:val="center"/>
        <w:rPr>
          <w:rFonts w:ascii="Arial" w:hAnsi="Arial" w:cs="Arial"/>
          <w:b/>
        </w:rPr>
      </w:pPr>
      <w:r w:rsidRPr="0018262F">
        <w:rPr>
          <w:rFonts w:ascii="Arial" w:hAnsi="Arial" w:cs="Arial"/>
          <w:b/>
        </w:rPr>
        <w:t>A T E N T A M E N T E</w:t>
      </w:r>
    </w:p>
    <w:p w14:paraId="24436755" w14:textId="77777777" w:rsidR="00587C64" w:rsidRPr="0018262F" w:rsidRDefault="00587C64" w:rsidP="00587C64">
      <w:pPr>
        <w:pStyle w:val="Sinespaciado"/>
        <w:jc w:val="both"/>
        <w:rPr>
          <w:rFonts w:ascii="Arial" w:hAnsi="Arial" w:cs="Arial"/>
          <w:sz w:val="24"/>
          <w:szCs w:val="24"/>
          <w:lang w:val="es-MX"/>
        </w:rPr>
      </w:pPr>
    </w:p>
    <w:p w14:paraId="48DFE878" w14:textId="77777777" w:rsidR="00587C64" w:rsidRPr="0018262F" w:rsidRDefault="00587C64" w:rsidP="00587C64">
      <w:pPr>
        <w:pStyle w:val="Sinespaciado"/>
        <w:jc w:val="both"/>
        <w:rPr>
          <w:rFonts w:ascii="Arial" w:hAnsi="Arial" w:cs="Arial"/>
          <w:sz w:val="24"/>
          <w:szCs w:val="24"/>
          <w:lang w:val="es-MX"/>
        </w:rPr>
      </w:pPr>
    </w:p>
    <w:p w14:paraId="50E60D19" w14:textId="7D73269E" w:rsidR="00587C64" w:rsidRDefault="00587C64" w:rsidP="00587C64">
      <w:pPr>
        <w:pStyle w:val="Sinespaciado"/>
        <w:jc w:val="both"/>
        <w:rPr>
          <w:rFonts w:ascii="Arial" w:hAnsi="Arial" w:cs="Arial"/>
          <w:sz w:val="24"/>
          <w:szCs w:val="24"/>
          <w:lang w:val="es-MX"/>
        </w:rPr>
      </w:pPr>
    </w:p>
    <w:p w14:paraId="459D87D0" w14:textId="77777777" w:rsidR="00D05949" w:rsidRDefault="00D05949" w:rsidP="00587C64">
      <w:pPr>
        <w:pStyle w:val="Sinespaciado"/>
        <w:jc w:val="both"/>
        <w:rPr>
          <w:rFonts w:ascii="Arial" w:hAnsi="Arial" w:cs="Arial"/>
          <w:sz w:val="24"/>
          <w:szCs w:val="24"/>
          <w:lang w:val="es-MX"/>
        </w:rPr>
      </w:pPr>
    </w:p>
    <w:p w14:paraId="2E4F9B8C" w14:textId="77777777" w:rsidR="00B54598" w:rsidRPr="00B54598" w:rsidRDefault="00B54598" w:rsidP="00587C64">
      <w:pPr>
        <w:pStyle w:val="Sinespaciado"/>
        <w:jc w:val="both"/>
        <w:rPr>
          <w:rFonts w:ascii="Arial" w:hAnsi="Arial" w:cs="Arial"/>
          <w:sz w:val="18"/>
          <w:szCs w:val="18"/>
          <w:lang w:val="es-MX"/>
        </w:rPr>
      </w:pPr>
    </w:p>
    <w:p w14:paraId="49657EE7" w14:textId="3900ACCD" w:rsidR="00587C64" w:rsidRDefault="00587C64" w:rsidP="00587C64">
      <w:pPr>
        <w:pStyle w:val="Sinespaciado"/>
        <w:jc w:val="both"/>
        <w:rPr>
          <w:rFonts w:ascii="Arial" w:hAnsi="Arial" w:cs="Arial"/>
          <w:sz w:val="24"/>
          <w:szCs w:val="24"/>
          <w:lang w:val="es-MX"/>
        </w:rPr>
      </w:pPr>
    </w:p>
    <w:p w14:paraId="69F20000" w14:textId="77777777" w:rsidR="00B54598" w:rsidRPr="0018262F" w:rsidRDefault="00B54598" w:rsidP="00587C64">
      <w:pPr>
        <w:pStyle w:val="Sinespaciado"/>
        <w:jc w:val="both"/>
        <w:rPr>
          <w:rFonts w:ascii="Arial" w:hAnsi="Arial" w:cs="Arial"/>
          <w:sz w:val="24"/>
          <w:szCs w:val="24"/>
          <w:lang w:val="es-MX"/>
        </w:rPr>
      </w:pPr>
    </w:p>
    <w:p w14:paraId="55C24A32" w14:textId="77777777" w:rsidR="00587C64" w:rsidRPr="0018262F" w:rsidRDefault="00587C64" w:rsidP="00587C64">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19A537AF" w14:textId="40E5319A" w:rsidR="00587C64" w:rsidRDefault="00587C64" w:rsidP="00587C64">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w:t>
      </w:r>
      <w:r>
        <w:rPr>
          <w:rFonts w:ascii="Arial" w:hAnsi="Arial" w:cs="Arial"/>
          <w:b/>
          <w:lang w:val="es-MX"/>
        </w:rPr>
        <w:t>O</w:t>
      </w:r>
    </w:p>
    <w:p w14:paraId="33ACBB4F" w14:textId="413B1AF2" w:rsidR="00D05949" w:rsidRDefault="00D05949" w:rsidP="00587C64">
      <w:pPr>
        <w:jc w:val="center"/>
        <w:rPr>
          <w:rFonts w:ascii="Arial" w:hAnsi="Arial" w:cs="Arial"/>
          <w:b/>
          <w:lang w:val="es-MX"/>
        </w:rPr>
      </w:pPr>
    </w:p>
    <w:p w14:paraId="13858F62" w14:textId="05DA5170" w:rsidR="00D05949" w:rsidRDefault="00D05949" w:rsidP="00587C64">
      <w:pPr>
        <w:jc w:val="center"/>
        <w:rPr>
          <w:rFonts w:ascii="Arial" w:hAnsi="Arial" w:cs="Arial"/>
          <w:b/>
          <w:lang w:val="es-MX"/>
        </w:rPr>
      </w:pPr>
    </w:p>
    <w:p w14:paraId="2372D6F5" w14:textId="07AD415C" w:rsidR="00D05949" w:rsidRDefault="00D05949" w:rsidP="00587C64">
      <w:pPr>
        <w:jc w:val="center"/>
        <w:rPr>
          <w:rFonts w:ascii="Arial" w:hAnsi="Arial" w:cs="Arial"/>
          <w:b/>
          <w:lang w:val="es-MX"/>
        </w:rPr>
      </w:pPr>
    </w:p>
    <w:p w14:paraId="1CB11D6C" w14:textId="51C27826" w:rsidR="00D05949" w:rsidRDefault="00D05949" w:rsidP="00587C64">
      <w:pPr>
        <w:jc w:val="center"/>
        <w:rPr>
          <w:rFonts w:ascii="Arial" w:hAnsi="Arial" w:cs="Arial"/>
          <w:b/>
          <w:lang w:val="es-MX"/>
        </w:rPr>
      </w:pPr>
    </w:p>
    <w:p w14:paraId="2C882153" w14:textId="77777777" w:rsidR="00D05949" w:rsidRDefault="00D05949" w:rsidP="00587C64">
      <w:pPr>
        <w:jc w:val="center"/>
        <w:rPr>
          <w:rFonts w:ascii="Arial" w:hAnsi="Arial" w:cs="Arial"/>
          <w:b/>
          <w:lang w:val="es-MX"/>
        </w:rPr>
      </w:pPr>
    </w:p>
    <w:p w14:paraId="5C609C1C" w14:textId="4BADCC48" w:rsidR="00587C64" w:rsidRDefault="00587C64" w:rsidP="00587C64">
      <w:pPr>
        <w:jc w:val="both"/>
        <w:rPr>
          <w:rFonts w:ascii="Arial" w:hAnsi="Arial" w:cs="Arial"/>
        </w:rPr>
      </w:pPr>
      <w:r w:rsidRPr="00E84B37">
        <w:rPr>
          <w:rFonts w:ascii="Arial" w:hAnsi="Arial" w:cs="Arial"/>
        </w:rPr>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FA14F8" w:rsidRPr="00FA14F8">
        <w:rPr>
          <w:rFonts w:ascii="Arial" w:hAnsi="Arial" w:cs="Arial"/>
        </w:rPr>
        <w:t xml:space="preserve"> </w:t>
      </w:r>
      <w:r w:rsidR="00FA14F8">
        <w:rPr>
          <w:rFonts w:ascii="Arial" w:hAnsi="Arial" w:cs="Arial"/>
        </w:rPr>
        <w:t xml:space="preserve">Que en la Sesión Extraordinaria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 xml:space="preserve">estando presentes 19 (diecinueve) integrantes del pleno, </w:t>
      </w:r>
      <w:r w:rsidRPr="00B038C8">
        <w:rPr>
          <w:rFonts w:ascii="Arial" w:hAnsi="Arial" w:cs="Arial"/>
          <w:b/>
        </w:rPr>
        <w:t xml:space="preserve">en forma </w:t>
      </w:r>
      <w:r w:rsidR="00CD4D17">
        <w:rPr>
          <w:rFonts w:ascii="Arial" w:hAnsi="Arial" w:cs="Arial"/>
          <w:b/>
        </w:rPr>
        <w:t>nominal</w:t>
      </w:r>
      <w:r w:rsidRPr="00B038C8">
        <w:rPr>
          <w:rFonts w:ascii="Arial" w:hAnsi="Arial" w:cs="Arial"/>
          <w:b/>
        </w:rPr>
        <w:t xml:space="preserve"> fueron emitidos 1</w:t>
      </w:r>
      <w:r>
        <w:rPr>
          <w:rFonts w:ascii="Arial" w:hAnsi="Arial" w:cs="Arial"/>
          <w:b/>
        </w:rPr>
        <w:t>9</w:t>
      </w:r>
      <w:r w:rsidRPr="00B038C8">
        <w:rPr>
          <w:rFonts w:ascii="Arial" w:hAnsi="Arial" w:cs="Arial"/>
          <w:b/>
        </w:rPr>
        <w:t xml:space="preserve"> (</w:t>
      </w:r>
      <w:r>
        <w:rPr>
          <w:rFonts w:ascii="Arial" w:hAnsi="Arial" w:cs="Arial"/>
          <w:b/>
        </w:rPr>
        <w:t>diecinueve</w:t>
      </w:r>
      <w:r w:rsidRPr="00B038C8">
        <w:rPr>
          <w:rFonts w:ascii="Arial" w:hAnsi="Arial" w:cs="Arial"/>
          <w:b/>
        </w:rPr>
        <w:t>) votos a favor,</w:t>
      </w:r>
      <w:r w:rsidRPr="00B038C8">
        <w:rPr>
          <w:rFonts w:ascii="Arial" w:hAnsi="Arial" w:cs="Arial"/>
          <w:bCs/>
        </w:rPr>
        <w:t xml:space="preserve"> por lo que </w:t>
      </w:r>
      <w:r>
        <w:rPr>
          <w:rFonts w:ascii="Arial" w:hAnsi="Arial" w:cs="Arial"/>
          <w:bCs/>
        </w:rPr>
        <w:t xml:space="preserve">en unanimidad </w:t>
      </w:r>
      <w:r w:rsidRPr="00B038C8">
        <w:rPr>
          <w:rFonts w:ascii="Arial" w:hAnsi="Arial" w:cs="Arial"/>
          <w:bCs/>
        </w:rPr>
        <w:t>fue</w:t>
      </w:r>
      <w:r w:rsidRPr="00B038C8">
        <w:rPr>
          <w:rFonts w:ascii="Arial" w:hAnsi="Arial" w:cs="Arial"/>
          <w:b/>
        </w:rPr>
        <w:t xml:space="preserve"> </w:t>
      </w:r>
      <w:r w:rsidRPr="00B038C8">
        <w:rPr>
          <w:rFonts w:ascii="Arial" w:hAnsi="Arial" w:cs="Arial"/>
        </w:rPr>
        <w:t>aprobad</w:t>
      </w:r>
      <w:r>
        <w:rPr>
          <w:rFonts w:ascii="Arial" w:hAnsi="Arial" w:cs="Arial"/>
        </w:rPr>
        <w:t>a</w:t>
      </w:r>
      <w:r w:rsidRPr="00B038C8">
        <w:rPr>
          <w:rFonts w:ascii="Arial" w:hAnsi="Arial" w:cs="Arial"/>
          <w:b/>
        </w:rPr>
        <w:t xml:space="preserve"> </w:t>
      </w:r>
      <w:r w:rsidRPr="005268E5">
        <w:rPr>
          <w:rFonts w:ascii="Arial" w:hAnsi="Arial" w:cs="Arial"/>
          <w:bCs/>
        </w:rPr>
        <w:t xml:space="preserve">la </w:t>
      </w:r>
      <w:r>
        <w:rPr>
          <w:rFonts w:ascii="Arial" w:hAnsi="Arial" w:cs="Arial"/>
          <w:bCs/>
        </w:rPr>
        <w:t>iniciativa de aprobación directa,</w:t>
      </w:r>
      <w:r w:rsidRPr="005268E5">
        <w:rPr>
          <w:rFonts w:ascii="Arial" w:hAnsi="Arial" w:cs="Arial"/>
          <w:bCs/>
        </w:rPr>
        <w:t xml:space="preserve"> </w:t>
      </w:r>
      <w:r>
        <w:rPr>
          <w:rFonts w:ascii="Arial" w:hAnsi="Arial" w:cs="Arial"/>
          <w:bCs/>
        </w:rPr>
        <w:t>propuesta por la</w:t>
      </w:r>
      <w:r w:rsidRPr="005268E5">
        <w:rPr>
          <w:rFonts w:ascii="Arial" w:hAnsi="Arial" w:cs="Arial"/>
          <w:b/>
        </w:rPr>
        <w:t xml:space="preserve">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FA14F8">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w:t>
      </w:r>
      <w:r w:rsidR="00B54598">
        <w:rPr>
          <w:rFonts w:ascii="Arial" w:hAnsi="Arial" w:cs="Arial"/>
          <w:b/>
          <w:color w:val="000000" w:themeColor="text1"/>
        </w:rPr>
        <w:t>10</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4E2F1B2B" w14:textId="3C5335BC" w:rsidR="00F64AA5" w:rsidRDefault="00F64AA5" w:rsidP="00F64AA5">
      <w:pPr>
        <w:jc w:val="both"/>
        <w:rPr>
          <w:rStyle w:val="Hipervnculo"/>
          <w:rFonts w:ascii="Arial" w:hAnsi="Arial" w:cs="Arial"/>
          <w:color w:val="auto"/>
          <w:u w:val="none"/>
        </w:rPr>
      </w:pPr>
      <w:proofErr w:type="gramStart"/>
      <w:r w:rsidRPr="00547C2F">
        <w:rPr>
          <w:rFonts w:ascii="Arial" w:hAnsi="Arial" w:cs="Arial"/>
          <w:b/>
        </w:rPr>
        <w:t>ÚNICO</w:t>
      </w:r>
      <w:r w:rsidRPr="00547C2F">
        <w:rPr>
          <w:rFonts w:ascii="Arial" w:hAnsi="Arial" w:cs="Arial"/>
          <w:b/>
          <w:color w:val="000000" w:themeColor="text1"/>
        </w:rPr>
        <w:t>.-</w:t>
      </w:r>
      <w:proofErr w:type="gramEnd"/>
      <w:r w:rsidRPr="00547C2F">
        <w:rPr>
          <w:rFonts w:ascii="Arial" w:hAnsi="Arial" w:cs="Arial"/>
          <w:b/>
          <w:color w:val="000000" w:themeColor="text1"/>
        </w:rPr>
        <w:t xml:space="preserve"> </w:t>
      </w:r>
      <w:r w:rsidRPr="00547C2F">
        <w:rPr>
          <w:rFonts w:ascii="Arial" w:eastAsia="Verdana" w:hAnsi="Arial" w:cs="Arial"/>
          <w:highlight w:val="white"/>
        </w:rPr>
        <w:t xml:space="preserve">El </w:t>
      </w:r>
      <w:r w:rsidRPr="00547C2F">
        <w:rPr>
          <w:rFonts w:ascii="Arial" w:hAnsi="Arial" w:cs="Arial"/>
          <w:highlight w:val="white"/>
        </w:rPr>
        <w:t>Pleno del Ayuntamiento Constitucional del Municipio de San Pedro Tlaquepaque, Jalisco, aprueba y autoriza</w:t>
      </w:r>
      <w:r>
        <w:rPr>
          <w:rFonts w:ascii="Arial" w:hAnsi="Arial" w:cs="Arial"/>
        </w:rPr>
        <w:t xml:space="preserve"> </w:t>
      </w:r>
      <w:r w:rsidRPr="00587C64">
        <w:rPr>
          <w:rStyle w:val="Hipervnculo"/>
          <w:rFonts w:ascii="Arial" w:hAnsi="Arial" w:cs="Arial"/>
          <w:color w:val="auto"/>
          <w:u w:val="none"/>
        </w:rPr>
        <w:t>el Reglamento de</w:t>
      </w:r>
      <w:r>
        <w:rPr>
          <w:rStyle w:val="Hipervnculo"/>
          <w:rFonts w:ascii="Arial" w:hAnsi="Arial" w:cs="Arial"/>
          <w:color w:val="auto"/>
          <w:u w:val="none"/>
        </w:rPr>
        <w:t xml:space="preserve"> </w:t>
      </w:r>
      <w:r w:rsidRPr="00587C64">
        <w:rPr>
          <w:rStyle w:val="Hipervnculo"/>
          <w:rFonts w:ascii="Arial" w:hAnsi="Arial" w:cs="Arial"/>
          <w:color w:val="auto"/>
          <w:u w:val="none"/>
        </w:rPr>
        <w:t>l</w:t>
      </w:r>
      <w:r>
        <w:rPr>
          <w:rStyle w:val="Hipervnculo"/>
          <w:rFonts w:ascii="Arial" w:hAnsi="Arial" w:cs="Arial"/>
          <w:color w:val="auto"/>
          <w:u w:val="none"/>
        </w:rPr>
        <w:t>a</w:t>
      </w:r>
      <w:r w:rsidRPr="00587C64">
        <w:rPr>
          <w:rStyle w:val="Hipervnculo"/>
          <w:rFonts w:ascii="Arial" w:hAnsi="Arial" w:cs="Arial"/>
          <w:color w:val="auto"/>
          <w:u w:val="none"/>
        </w:rPr>
        <w:t xml:space="preserve"> </w:t>
      </w:r>
      <w:r>
        <w:rPr>
          <w:rStyle w:val="Hipervnculo"/>
          <w:rFonts w:ascii="Arial" w:hAnsi="Arial" w:cs="Arial"/>
          <w:color w:val="auto"/>
          <w:u w:val="none"/>
        </w:rPr>
        <w:t xml:space="preserve">Administración Pública Municipal </w:t>
      </w:r>
      <w:r w:rsidRPr="00587C64">
        <w:rPr>
          <w:rStyle w:val="Hipervnculo"/>
          <w:rFonts w:ascii="Arial" w:hAnsi="Arial" w:cs="Arial"/>
          <w:color w:val="auto"/>
          <w:u w:val="none"/>
        </w:rPr>
        <w:t>de San Pedro Tlaquepaque</w:t>
      </w:r>
      <w:r>
        <w:rPr>
          <w:rStyle w:val="Hipervnculo"/>
          <w:rFonts w:ascii="Arial" w:hAnsi="Arial" w:cs="Arial"/>
          <w:color w:val="auto"/>
          <w:u w:val="none"/>
        </w:rPr>
        <w:t>, para quedar de la siguiente manera:</w:t>
      </w:r>
    </w:p>
    <w:p w14:paraId="23F42E09" w14:textId="6996D540" w:rsidR="00587C64" w:rsidRDefault="00587C64" w:rsidP="00695F13">
      <w:pPr>
        <w:jc w:val="both"/>
        <w:rPr>
          <w:rStyle w:val="Hipervnculo"/>
          <w:rFonts w:ascii="Arial" w:hAnsi="Arial" w:cs="Arial"/>
          <w:color w:val="auto"/>
          <w:u w:val="none"/>
        </w:rPr>
      </w:pPr>
    </w:p>
    <w:p w14:paraId="5A7FF69E" w14:textId="7A24DF04" w:rsidR="00587C64" w:rsidRPr="00FA14F8" w:rsidRDefault="00587C64" w:rsidP="00695F13">
      <w:pPr>
        <w:jc w:val="both"/>
        <w:rPr>
          <w:rStyle w:val="Hipervnculo"/>
          <w:rFonts w:ascii="Arial" w:hAnsi="Arial" w:cs="Arial"/>
          <w:color w:val="auto"/>
          <w:sz w:val="6"/>
          <w:szCs w:val="6"/>
          <w:u w:val="none"/>
        </w:rPr>
      </w:pPr>
    </w:p>
    <w:p w14:paraId="63BFE174" w14:textId="77777777" w:rsidR="00B54598" w:rsidRPr="00B54598" w:rsidRDefault="00B54598" w:rsidP="00B54598">
      <w:pPr>
        <w:jc w:val="center"/>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t>REGLAMENTO DE LA ADMINISTRACIÓN PÚBLICA MUNICIPAL DE SAN PEDRO TLAQUEPAQUE</w:t>
      </w:r>
    </w:p>
    <w:p w14:paraId="53391C1F" w14:textId="77777777" w:rsidR="00B54598" w:rsidRPr="00B54598" w:rsidRDefault="00B54598" w:rsidP="00B54598">
      <w:pPr>
        <w:jc w:val="center"/>
        <w:rPr>
          <w:rFonts w:ascii="Arial" w:eastAsia="Times New Roman" w:hAnsi="Arial" w:cs="Arial"/>
          <w:kern w:val="2"/>
          <w:sz w:val="22"/>
          <w:szCs w:val="22"/>
          <w:lang w:val="es-MX"/>
        </w:rPr>
      </w:pPr>
    </w:p>
    <w:p w14:paraId="50F8AA33" w14:textId="77777777" w:rsidR="00B54598" w:rsidRPr="00B54598" w:rsidRDefault="00B54598" w:rsidP="00B54598">
      <w:pPr>
        <w:jc w:val="center"/>
        <w:rPr>
          <w:rFonts w:ascii="Arial" w:eastAsia="Times New Roman" w:hAnsi="Arial" w:cs="Arial"/>
          <w:b/>
          <w:bCs/>
          <w:kern w:val="2"/>
          <w:sz w:val="22"/>
          <w:szCs w:val="22"/>
          <w:lang w:val="es-MX"/>
        </w:rPr>
      </w:pPr>
      <w:bookmarkStart w:id="84" w:name="_Toc178377948"/>
      <w:r w:rsidRPr="00B54598">
        <w:rPr>
          <w:rFonts w:ascii="Arial" w:eastAsia="Times New Roman" w:hAnsi="Arial" w:cs="Arial"/>
          <w:b/>
          <w:bCs/>
          <w:kern w:val="2"/>
          <w:sz w:val="22"/>
          <w:szCs w:val="22"/>
          <w:lang w:val="es-MX"/>
        </w:rPr>
        <w:t>TÍTULO PRIMERO</w:t>
      </w:r>
      <w:bookmarkEnd w:id="84"/>
    </w:p>
    <w:p w14:paraId="6EA657AB" w14:textId="77777777" w:rsidR="00B54598" w:rsidRPr="00B54598" w:rsidRDefault="00B54598" w:rsidP="00B54598">
      <w:pPr>
        <w:jc w:val="center"/>
        <w:rPr>
          <w:rFonts w:ascii="Arial" w:eastAsia="Times New Roman" w:hAnsi="Arial" w:cs="Arial"/>
          <w:b/>
          <w:bCs/>
          <w:kern w:val="2"/>
          <w:sz w:val="22"/>
          <w:szCs w:val="22"/>
          <w:lang w:val="es-MX"/>
        </w:rPr>
      </w:pPr>
      <w:bookmarkStart w:id="85" w:name="_Toc178377949"/>
      <w:r w:rsidRPr="00B54598">
        <w:rPr>
          <w:rFonts w:ascii="Arial" w:eastAsia="Times New Roman" w:hAnsi="Arial" w:cs="Arial"/>
          <w:b/>
          <w:bCs/>
          <w:kern w:val="2"/>
          <w:sz w:val="22"/>
          <w:szCs w:val="22"/>
          <w:lang w:val="es-MX"/>
        </w:rPr>
        <w:t>DISPOSICIONES GENERALES</w:t>
      </w:r>
      <w:bookmarkEnd w:id="85"/>
    </w:p>
    <w:p w14:paraId="7E7E1F99" w14:textId="77777777" w:rsidR="00B54598" w:rsidRPr="00B54598" w:rsidRDefault="00B54598" w:rsidP="00B54598">
      <w:pPr>
        <w:jc w:val="center"/>
        <w:rPr>
          <w:rFonts w:ascii="Arial" w:eastAsia="Times New Roman" w:hAnsi="Arial" w:cs="Arial"/>
          <w:b/>
          <w:bCs/>
          <w:kern w:val="2"/>
          <w:sz w:val="22"/>
          <w:szCs w:val="22"/>
          <w:lang w:val="es-MX"/>
        </w:rPr>
      </w:pPr>
    </w:p>
    <w:p w14:paraId="478F20C0" w14:textId="77777777" w:rsidR="00B54598" w:rsidRPr="00B54598" w:rsidRDefault="00B54598" w:rsidP="00B54598">
      <w:pPr>
        <w:jc w:val="center"/>
        <w:rPr>
          <w:rFonts w:ascii="Arial" w:eastAsia="Times New Roman" w:hAnsi="Arial" w:cs="Arial"/>
          <w:b/>
          <w:bCs/>
          <w:kern w:val="2"/>
          <w:sz w:val="22"/>
          <w:szCs w:val="22"/>
          <w:lang w:val="es-MX"/>
        </w:rPr>
      </w:pPr>
      <w:bookmarkStart w:id="86" w:name="_Toc178377950"/>
      <w:r w:rsidRPr="00B54598">
        <w:rPr>
          <w:rFonts w:ascii="Arial" w:eastAsia="Times New Roman" w:hAnsi="Arial" w:cs="Arial"/>
          <w:b/>
          <w:bCs/>
          <w:kern w:val="2"/>
          <w:sz w:val="22"/>
          <w:szCs w:val="22"/>
          <w:lang w:val="es-MX"/>
        </w:rPr>
        <w:t>Capítulo I</w:t>
      </w:r>
      <w:bookmarkEnd w:id="86"/>
    </w:p>
    <w:p w14:paraId="58E83C71" w14:textId="77777777" w:rsidR="00B54598" w:rsidRPr="00B54598" w:rsidRDefault="00B54598" w:rsidP="00B54598">
      <w:pPr>
        <w:jc w:val="center"/>
        <w:rPr>
          <w:rFonts w:ascii="Arial" w:eastAsia="Times New Roman" w:hAnsi="Arial" w:cs="Arial"/>
          <w:b/>
          <w:bCs/>
          <w:kern w:val="2"/>
          <w:sz w:val="22"/>
          <w:szCs w:val="22"/>
          <w:lang w:val="es-MX"/>
        </w:rPr>
      </w:pPr>
      <w:bookmarkStart w:id="87" w:name="_Toc178377951"/>
      <w:r w:rsidRPr="00B54598">
        <w:rPr>
          <w:rFonts w:ascii="Arial" w:eastAsia="Times New Roman" w:hAnsi="Arial" w:cs="Arial"/>
          <w:b/>
          <w:bCs/>
          <w:kern w:val="2"/>
          <w:sz w:val="22"/>
          <w:szCs w:val="22"/>
          <w:lang w:val="es-MX"/>
        </w:rPr>
        <w:t>De las Disposiciones Generales</w:t>
      </w:r>
      <w:bookmarkEnd w:id="87"/>
    </w:p>
    <w:p w14:paraId="60639AF5" w14:textId="77777777" w:rsidR="00B54598" w:rsidRPr="00B54598" w:rsidRDefault="00B54598" w:rsidP="00B54598">
      <w:pPr>
        <w:rPr>
          <w:rFonts w:ascii="Arial" w:eastAsia="Times New Roman" w:hAnsi="Arial" w:cs="Arial"/>
          <w:b/>
          <w:bCs/>
          <w:kern w:val="2"/>
          <w:sz w:val="22"/>
          <w:szCs w:val="22"/>
          <w:lang w:val="es-MX"/>
        </w:rPr>
      </w:pPr>
    </w:p>
    <w:p w14:paraId="683C960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presente Reglamento es de orden público, interés general y de observancia obligatoria para todos los servidores públicos de la Administración Pública Municipal de San Pedro Tlaquepaque, y tiene por objeto organizar y regular el funcionamiento y distribución de competencias de las dependencias que integran la administración centralizada, organismos descentralizados o paramunicipales así como establecer las facultades y obligaciones de sus titulares, sin perjuicio de las que establezcan las leyes u otros reglamentos. </w:t>
      </w:r>
    </w:p>
    <w:p w14:paraId="77544908" w14:textId="77777777" w:rsidR="00B54598" w:rsidRPr="00B54598" w:rsidRDefault="00B54598" w:rsidP="00B54598">
      <w:pPr>
        <w:jc w:val="both"/>
        <w:rPr>
          <w:rFonts w:ascii="Arial" w:eastAsia="Times New Roman" w:hAnsi="Arial" w:cs="Arial"/>
          <w:kern w:val="2"/>
          <w:sz w:val="22"/>
          <w:szCs w:val="22"/>
          <w:lang w:val="es-MX"/>
        </w:rPr>
      </w:pPr>
    </w:p>
    <w:p w14:paraId="7782A47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autoridades municipales en el ámbito de sus </w:t>
      </w:r>
      <w:proofErr w:type="gramStart"/>
      <w:r w:rsidRPr="00B54598">
        <w:rPr>
          <w:rFonts w:ascii="Arial" w:eastAsia="Times New Roman" w:hAnsi="Arial" w:cs="Arial"/>
          <w:kern w:val="2"/>
          <w:sz w:val="22"/>
          <w:szCs w:val="22"/>
          <w:lang w:val="es-MX"/>
        </w:rPr>
        <w:t>competencias,</w:t>
      </w:r>
      <w:proofErr w:type="gramEnd"/>
      <w:r w:rsidRPr="00B54598">
        <w:rPr>
          <w:rFonts w:ascii="Arial" w:eastAsia="Times New Roman" w:hAnsi="Arial" w:cs="Arial"/>
          <w:kern w:val="2"/>
          <w:sz w:val="22"/>
          <w:szCs w:val="22"/>
          <w:lang w:val="es-MX"/>
        </w:rPr>
        <w:t xml:space="preserve"> tienen la obligación de promover, respetar, proteger y garantizar los derechos humanos y sus garantías de conformidad con los principios de universalidad, interdependencia, indivisibilidad y progresividad.</w:t>
      </w:r>
    </w:p>
    <w:p w14:paraId="69ECBDCD" w14:textId="77777777" w:rsidR="00B54598" w:rsidRPr="00B54598" w:rsidRDefault="00B54598" w:rsidP="00B54598">
      <w:pPr>
        <w:jc w:val="both"/>
        <w:rPr>
          <w:rFonts w:ascii="Arial" w:eastAsia="Times New Roman" w:hAnsi="Arial" w:cs="Arial"/>
          <w:kern w:val="2"/>
          <w:sz w:val="22"/>
          <w:szCs w:val="22"/>
          <w:lang w:val="es-MX"/>
        </w:rPr>
      </w:pPr>
    </w:p>
    <w:p w14:paraId="3A3A477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la aplicación del presente reglamento, queda prohibida toda discriminación motivada por género, origen étnico o nacional, edad, discapacidades, condición social, condiciones </w:t>
      </w:r>
      <w:r w:rsidRPr="00B54598">
        <w:rPr>
          <w:rFonts w:ascii="Arial" w:eastAsia="Times New Roman" w:hAnsi="Arial" w:cs="Arial"/>
          <w:kern w:val="2"/>
          <w:sz w:val="22"/>
          <w:szCs w:val="22"/>
          <w:lang w:val="es-MX"/>
        </w:rPr>
        <w:lastRenderedPageBreak/>
        <w:t>de salud, la religión, opiniones, estado civil o cualquier otra que atente contra la dignidad humana.</w:t>
      </w:r>
    </w:p>
    <w:p w14:paraId="68D3E8C8" w14:textId="77777777" w:rsidR="00B54598" w:rsidRPr="00B54598" w:rsidRDefault="00B54598" w:rsidP="00B54598">
      <w:pPr>
        <w:jc w:val="both"/>
        <w:rPr>
          <w:rFonts w:ascii="Arial" w:eastAsia="Times New Roman" w:hAnsi="Arial" w:cs="Arial"/>
          <w:kern w:val="2"/>
          <w:sz w:val="22"/>
          <w:szCs w:val="22"/>
          <w:lang w:val="es-MX"/>
        </w:rPr>
      </w:pPr>
    </w:p>
    <w:p w14:paraId="249630F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presente reglamento se expide de conformidad con las facultades otorgadas en los Artículos 115 de la Constitución Política de los Estados Unidos Mexicanos; 77, 79, 80, 81 y 86 de la Constitución Política del Estado de Jalisco, así como los Artículos 37 fracción II, 40, 44 de la Ley del Gobierno y la Administración Pública Municipal, a través de este Ordenamiento Municipal.</w:t>
      </w:r>
    </w:p>
    <w:p w14:paraId="30E1A503" w14:textId="77777777" w:rsidR="00B54598" w:rsidRPr="00B54598" w:rsidRDefault="00B54598" w:rsidP="00B54598">
      <w:pPr>
        <w:jc w:val="both"/>
        <w:rPr>
          <w:rFonts w:ascii="Arial" w:eastAsia="Times New Roman" w:hAnsi="Arial" w:cs="Arial"/>
          <w:kern w:val="2"/>
          <w:sz w:val="22"/>
          <w:szCs w:val="22"/>
          <w:lang w:val="es-MX"/>
        </w:rPr>
      </w:pPr>
    </w:p>
    <w:p w14:paraId="5B8434C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es la persona titular del órgano ejecutivo, con atribuciones constitucionales y legales para dirigir el gobierno y la administración pública municipal.</w:t>
      </w:r>
    </w:p>
    <w:p w14:paraId="79E9F4E8" w14:textId="77777777" w:rsidR="00B54598" w:rsidRPr="00B54598" w:rsidRDefault="00B54598" w:rsidP="00B54598">
      <w:pPr>
        <w:rPr>
          <w:rFonts w:ascii="Arial" w:eastAsia="Times New Roman" w:hAnsi="Arial" w:cs="Arial"/>
          <w:kern w:val="2"/>
          <w:sz w:val="22"/>
          <w:szCs w:val="22"/>
          <w:lang w:val="es-MX"/>
        </w:rPr>
      </w:pPr>
    </w:p>
    <w:p w14:paraId="1F656C1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el cumplimiento de las funciones, facultades y obligaciones que se le otorgan al Ayuntamiento,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se auxiliará de las dependencias de la Administración Pública Municipal Centralizada, así como de los organismos descentralizados o paramunicipales, que el presente Reglamento establece.</w:t>
      </w:r>
    </w:p>
    <w:p w14:paraId="10F02897" w14:textId="77777777" w:rsidR="00B54598" w:rsidRPr="00B54598" w:rsidRDefault="00B54598" w:rsidP="00B54598">
      <w:pPr>
        <w:contextualSpacing/>
        <w:jc w:val="both"/>
        <w:rPr>
          <w:rFonts w:ascii="Arial" w:eastAsia="Times New Roman" w:hAnsi="Arial" w:cs="Arial"/>
          <w:kern w:val="2"/>
          <w:sz w:val="22"/>
          <w:szCs w:val="22"/>
          <w:lang w:val="es-MX"/>
        </w:rPr>
      </w:pPr>
    </w:p>
    <w:p w14:paraId="6851DCD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efectos de lo dispuesto en el presente ordenamiento, se entenderá por: </w:t>
      </w:r>
    </w:p>
    <w:p w14:paraId="279299A6" w14:textId="77777777" w:rsidR="00B54598" w:rsidRPr="00B54598" w:rsidRDefault="00B54598" w:rsidP="00B54598">
      <w:pPr>
        <w:contextualSpacing/>
        <w:jc w:val="both"/>
        <w:rPr>
          <w:rFonts w:ascii="Arial" w:eastAsia="Times New Roman" w:hAnsi="Arial" w:cs="Arial"/>
          <w:kern w:val="2"/>
          <w:sz w:val="22"/>
          <w:szCs w:val="22"/>
          <w:lang w:val="es-MX"/>
        </w:rPr>
      </w:pPr>
    </w:p>
    <w:p w14:paraId="3E1D31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 xml:space="preserve">Administración Pública Municipal: </w:t>
      </w:r>
      <w:r w:rsidRPr="00B54598">
        <w:rPr>
          <w:rFonts w:ascii="Arial" w:eastAsia="Times New Roman" w:hAnsi="Arial" w:cs="Arial"/>
          <w:kern w:val="2"/>
          <w:sz w:val="22"/>
          <w:szCs w:val="22"/>
          <w:lang w:val="es-MX"/>
        </w:rPr>
        <w:t>Son las Dependencias encargadas de ejecutar las atribuciones y obligaciones conferidas al Ayuntamiento para la prestación de los Servicios y la Función Pública eficiente, así como la ejecución de las acciones de gobierno acordadas por el Ayuntamiento, y aquellas estipuladas en los Ordenamientos Jurídicos aplicables al Municipio y, los previstos en los planes de Gobierno;</w:t>
      </w:r>
    </w:p>
    <w:p w14:paraId="010E22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5546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Autoridad Investigadora:</w:t>
      </w:r>
      <w:r w:rsidRPr="00B54598">
        <w:rPr>
          <w:rFonts w:ascii="Arial" w:eastAsia="Times New Roman" w:hAnsi="Arial" w:cs="Arial"/>
          <w:kern w:val="2"/>
          <w:sz w:val="22"/>
          <w:szCs w:val="22"/>
          <w:lang w:val="es-MX"/>
        </w:rPr>
        <w:t xml:space="preserve"> Es la autoridad dependiente de la Secretaría de la Contraloría Municipal y Combate a la Corrupción, con facultad para </w:t>
      </w:r>
      <w:proofErr w:type="gramStart"/>
      <w:r w:rsidRPr="00B54598">
        <w:rPr>
          <w:rFonts w:ascii="Arial" w:eastAsia="Times New Roman" w:hAnsi="Arial" w:cs="Arial"/>
          <w:kern w:val="2"/>
          <w:sz w:val="22"/>
          <w:szCs w:val="22"/>
          <w:lang w:val="es-MX"/>
        </w:rPr>
        <w:t>dar inicio a</w:t>
      </w:r>
      <w:proofErr w:type="gramEnd"/>
      <w:r w:rsidRPr="00B54598">
        <w:rPr>
          <w:rFonts w:ascii="Arial" w:eastAsia="Times New Roman" w:hAnsi="Arial" w:cs="Arial"/>
          <w:kern w:val="2"/>
          <w:sz w:val="22"/>
          <w:szCs w:val="22"/>
          <w:lang w:val="es-MX"/>
        </w:rPr>
        <w:t xml:space="preserve"> procedimientos de investigación, desahogo de pruebas y calificación de las faltas administrativas graves y no graves cometidas por las servidoras o servidores públicos, exservidoras o exservidores públicos y, en su caso, las personas particulares;</w:t>
      </w:r>
    </w:p>
    <w:p w14:paraId="608530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90E9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Autoridad Substanciadora:</w:t>
      </w:r>
      <w:r w:rsidRPr="00B54598">
        <w:rPr>
          <w:rFonts w:ascii="Arial" w:eastAsia="Times New Roman" w:hAnsi="Arial" w:cs="Arial"/>
          <w:kern w:val="2"/>
          <w:sz w:val="22"/>
          <w:szCs w:val="22"/>
          <w:lang w:val="es-MX"/>
        </w:rPr>
        <w:t xml:space="preserve"> Es la autoridad dependiente de la Secretaría de la Contraloría Municipal y Combate a la Corrupción, con facultad para dar inicio y substanciar procedimientos de presunta responsabilidad administrativa a partir de la admisión del informe de presunta responsabilidad administrativa hasta la audiencia inicial tratándose de faltas graves, y por lo que ve a las faltas no graves, fungirá como autoridad resolutora, en ningún caso podrá ser ejercida por la autoridad investigadora;</w:t>
      </w:r>
    </w:p>
    <w:p w14:paraId="024C71F5" w14:textId="77777777" w:rsidR="00B54598" w:rsidRPr="00B54598" w:rsidRDefault="00B54598" w:rsidP="00B54598">
      <w:pPr>
        <w:spacing w:after="160" w:line="259" w:lineRule="auto"/>
        <w:ind w:left="720"/>
        <w:contextualSpacing/>
        <w:rPr>
          <w:rFonts w:ascii="Arial" w:eastAsia="Times New Roman" w:hAnsi="Arial" w:cs="Times New Roman"/>
          <w:kern w:val="2"/>
          <w:sz w:val="22"/>
          <w:szCs w:val="22"/>
          <w:highlight w:val="yellow"/>
          <w:lang w:val="es-MX"/>
        </w:rPr>
      </w:pPr>
    </w:p>
    <w:p w14:paraId="49BC64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kern w:val="2"/>
          <w:sz w:val="22"/>
          <w:szCs w:val="22"/>
          <w:lang w:val="es-MX"/>
        </w:rPr>
        <w:t>Autoridad Resolutora:</w:t>
      </w:r>
      <w:r w:rsidRPr="00B54598">
        <w:rPr>
          <w:rFonts w:ascii="Arial" w:eastAsia="Times New Roman" w:hAnsi="Arial" w:cs="Arial"/>
          <w:kern w:val="2"/>
          <w:sz w:val="22"/>
          <w:szCs w:val="22"/>
          <w:lang w:val="es-MX"/>
        </w:rPr>
        <w:t xml:space="preserve">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14:paraId="5B779B6E" w14:textId="77777777" w:rsidR="00B54598" w:rsidRPr="00B54598" w:rsidRDefault="00B54598" w:rsidP="00B54598">
      <w:pPr>
        <w:jc w:val="both"/>
        <w:rPr>
          <w:rFonts w:ascii="Arial" w:eastAsia="Times New Roman" w:hAnsi="Arial" w:cs="Arial"/>
          <w:kern w:val="2"/>
          <w:sz w:val="22"/>
          <w:szCs w:val="22"/>
          <w:lang w:val="es-MX"/>
        </w:rPr>
      </w:pPr>
    </w:p>
    <w:p w14:paraId="1692AD9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Ayuntamiento:</w:t>
      </w:r>
      <w:r w:rsidRPr="00B54598">
        <w:rPr>
          <w:rFonts w:ascii="Arial" w:eastAsia="Times New Roman" w:hAnsi="Arial" w:cs="Arial"/>
          <w:kern w:val="2"/>
          <w:sz w:val="22"/>
          <w:szCs w:val="22"/>
          <w:lang w:val="es-MX"/>
        </w:rPr>
        <w:t xml:space="preserve"> El Ayuntamiento de San Pedro Tlaquepaque, Jalisco, conformado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Síndica o Síndico y las Regidoras o Regidores;</w:t>
      </w:r>
    </w:p>
    <w:p w14:paraId="14196F04" w14:textId="77777777" w:rsidR="00B54598" w:rsidRPr="00B54598" w:rsidRDefault="00B54598" w:rsidP="00B54598">
      <w:pPr>
        <w:jc w:val="both"/>
        <w:rPr>
          <w:rFonts w:ascii="Arial" w:eastAsia="Times New Roman" w:hAnsi="Arial" w:cs="Arial"/>
          <w:kern w:val="2"/>
          <w:sz w:val="22"/>
          <w:szCs w:val="22"/>
          <w:lang w:val="es-MX"/>
        </w:rPr>
      </w:pPr>
    </w:p>
    <w:p w14:paraId="2EC4B0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lastRenderedPageBreak/>
        <w:t>Constitución Federal</w:t>
      </w:r>
      <w:r w:rsidRPr="00B54598">
        <w:rPr>
          <w:rFonts w:ascii="Arial" w:eastAsia="Times New Roman" w:hAnsi="Arial" w:cs="Arial"/>
          <w:kern w:val="2"/>
          <w:sz w:val="22"/>
          <w:szCs w:val="22"/>
          <w:lang w:val="es-MX"/>
        </w:rPr>
        <w:t>: La Constitución Política de los Estados Unidos Mexicanos vigente, en su carácter de carta magna o norma jurídica fundamental del país, establecida para regirlo jurídicamente;</w:t>
      </w:r>
    </w:p>
    <w:p w14:paraId="4AA24354" w14:textId="77777777" w:rsidR="00B54598" w:rsidRPr="00B54598" w:rsidRDefault="00B54598" w:rsidP="00B54598">
      <w:pPr>
        <w:jc w:val="both"/>
        <w:rPr>
          <w:rFonts w:ascii="Arial" w:eastAsia="Times New Roman" w:hAnsi="Arial" w:cs="Arial"/>
          <w:kern w:val="2"/>
          <w:sz w:val="22"/>
          <w:szCs w:val="22"/>
          <w:lang w:val="es-MX"/>
        </w:rPr>
      </w:pPr>
    </w:p>
    <w:p w14:paraId="4DFDC3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Constitución Local:</w:t>
      </w:r>
      <w:r w:rsidRPr="00B54598">
        <w:rPr>
          <w:rFonts w:ascii="Arial" w:eastAsia="Times New Roman" w:hAnsi="Arial" w:cs="Arial"/>
          <w:kern w:val="2"/>
          <w:sz w:val="22"/>
          <w:szCs w:val="22"/>
          <w:lang w:val="es-MX"/>
        </w:rPr>
        <w:t xml:space="preserve"> La Constitución Política del Estado de Jalisco, en su carácter de norma jurídica primordial;</w:t>
      </w:r>
    </w:p>
    <w:p w14:paraId="1B37A6D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08825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Dependencias:</w:t>
      </w:r>
      <w:r w:rsidRPr="00B54598">
        <w:rPr>
          <w:rFonts w:ascii="Arial" w:eastAsia="Times New Roman" w:hAnsi="Arial" w:cs="Arial"/>
          <w:kern w:val="2"/>
          <w:sz w:val="22"/>
          <w:szCs w:val="22"/>
          <w:lang w:val="es-MX"/>
        </w:rPr>
        <w:t xml:space="preserve"> Son todas aquellas áreas administrativas encargadas de ejecutar las atribuciones y obligaciones conferidas al Ayuntamiento, para la prestación de los Servicios Públicos y el desarrollo de la Función Pública eficiente, así como para la ejecución de las acciones de gobierno instruidas y acordadas por el Ayuntamiento o la Presidenta o Presidente Municipal, como aquellas estipuladas en los Ordenamientos Jurídicos aplicables al Municipio y, los previstos en los planes del Gobierno Municipal;</w:t>
      </w:r>
    </w:p>
    <w:p w14:paraId="7E7CFD39" w14:textId="77777777" w:rsidR="00B54598" w:rsidRPr="00B54598" w:rsidRDefault="00B54598" w:rsidP="00B54598">
      <w:pPr>
        <w:jc w:val="both"/>
        <w:rPr>
          <w:rFonts w:ascii="Arial" w:eastAsia="Times New Roman" w:hAnsi="Arial" w:cs="Arial"/>
          <w:kern w:val="2"/>
          <w:sz w:val="22"/>
          <w:szCs w:val="22"/>
          <w:lang w:val="es-MX"/>
        </w:rPr>
      </w:pPr>
    </w:p>
    <w:p w14:paraId="1C0B67B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Gaceta Municipal:</w:t>
      </w:r>
      <w:r w:rsidRPr="00B54598">
        <w:rPr>
          <w:rFonts w:ascii="Arial" w:eastAsia="Times New Roman" w:hAnsi="Arial" w:cs="Arial"/>
          <w:kern w:val="2"/>
          <w:sz w:val="22"/>
          <w:szCs w:val="22"/>
          <w:lang w:val="es-MX"/>
        </w:rPr>
        <w:t xml:space="preserve"> Es el medio oficial de difusión e información del Municipio, de carácter permanente, cuya función consiste en dar publicidad, difusión y hacer del conocimiento del público, el contenido, la vigencia y aplicación en el territorio de los reglamentos, circulares y disposiciones administrativas de observancia general que emita el Ayuntamiento;</w:t>
      </w:r>
    </w:p>
    <w:p w14:paraId="7C95F865" w14:textId="77777777" w:rsidR="00B54598" w:rsidRPr="00B54598" w:rsidRDefault="00B54598" w:rsidP="00B54598">
      <w:pPr>
        <w:jc w:val="both"/>
        <w:rPr>
          <w:rFonts w:ascii="Arial" w:eastAsia="Times New Roman" w:hAnsi="Arial" w:cs="Arial"/>
          <w:kern w:val="2"/>
          <w:sz w:val="22"/>
          <w:szCs w:val="22"/>
          <w:lang w:val="es-MX"/>
        </w:rPr>
      </w:pPr>
    </w:p>
    <w:p w14:paraId="206727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Gobierno Municipal:</w:t>
      </w:r>
      <w:r w:rsidRPr="00B54598">
        <w:rPr>
          <w:rFonts w:ascii="Arial" w:eastAsia="Times New Roman" w:hAnsi="Arial" w:cs="Arial"/>
          <w:kern w:val="2"/>
          <w:sz w:val="22"/>
          <w:szCs w:val="22"/>
          <w:lang w:val="es-MX"/>
        </w:rPr>
        <w:t xml:space="preserve"> Es el Ayuntamiento, Dependencias y Organismos, que forman parte del gobierno en la estructura jurídica y administrativa del Municipio, y se encarga de la administración local del mismo;</w:t>
      </w:r>
    </w:p>
    <w:p w14:paraId="30687640" w14:textId="77777777" w:rsidR="00B54598" w:rsidRPr="00B54598" w:rsidRDefault="00B54598" w:rsidP="00B54598">
      <w:pPr>
        <w:jc w:val="both"/>
        <w:rPr>
          <w:rFonts w:ascii="Arial" w:eastAsia="Times New Roman" w:hAnsi="Arial" w:cs="Arial"/>
          <w:kern w:val="2"/>
          <w:sz w:val="22"/>
          <w:szCs w:val="22"/>
          <w:lang w:val="es-MX"/>
        </w:rPr>
      </w:pPr>
    </w:p>
    <w:p w14:paraId="328D4D84" w14:textId="77777777" w:rsidR="00B54598" w:rsidRPr="00B54598" w:rsidRDefault="00B54598" w:rsidP="00B54598">
      <w:pPr>
        <w:numPr>
          <w:ilvl w:val="1"/>
          <w:numId w:val="23"/>
        </w:numPr>
        <w:contextualSpacing/>
        <w:jc w:val="both"/>
        <w:rPr>
          <w:rFonts w:eastAsia="Times New Roman" w:cs="Times New Roman"/>
          <w:snapToGrid w:val="0"/>
          <w:kern w:val="2"/>
          <w:sz w:val="20"/>
          <w:szCs w:val="20"/>
          <w:lang w:val="es-MX"/>
        </w:rPr>
      </w:pPr>
      <w:r w:rsidRPr="00B54598">
        <w:rPr>
          <w:rFonts w:ascii="Arial" w:eastAsia="Times New Roman" w:hAnsi="Arial" w:cs="Arial"/>
          <w:b/>
          <w:bCs/>
          <w:kern w:val="2"/>
          <w:sz w:val="22"/>
          <w:szCs w:val="22"/>
          <w:lang w:val="es-MX"/>
        </w:rPr>
        <w:t>Municipio</w:t>
      </w:r>
      <w:r w:rsidRPr="00B54598">
        <w:rPr>
          <w:rFonts w:ascii="Arial" w:eastAsia="Times New Roman" w:hAnsi="Arial" w:cs="Arial"/>
          <w:kern w:val="2"/>
          <w:sz w:val="22"/>
          <w:szCs w:val="22"/>
          <w:lang w:val="es-MX"/>
        </w:rPr>
        <w:t xml:space="preserve">: </w:t>
      </w:r>
      <w:r w:rsidRPr="00B54598">
        <w:rPr>
          <w:rFonts w:eastAsia="Times New Roman" w:cs="Times New Roman"/>
          <w:snapToGrid w:val="0"/>
          <w:kern w:val="2"/>
          <w:sz w:val="20"/>
          <w:szCs w:val="20"/>
          <w:lang w:val="es-MX"/>
        </w:rPr>
        <w:t xml:space="preserve"> </w:t>
      </w:r>
      <w:r w:rsidRPr="00B54598">
        <w:rPr>
          <w:rFonts w:eastAsia="Times New Roman" w:cs="Times New Roman"/>
          <w:snapToGrid w:val="0"/>
          <w:kern w:val="2"/>
          <w:sz w:val="22"/>
          <w:szCs w:val="22"/>
          <w:lang w:val="es-MX"/>
        </w:rPr>
        <w:t>Nivel de gobierno,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el presente reglamento.</w:t>
      </w:r>
    </w:p>
    <w:p w14:paraId="71E399BE" w14:textId="77777777" w:rsidR="00B54598" w:rsidRPr="00B54598" w:rsidRDefault="00B54598" w:rsidP="00B54598">
      <w:pPr>
        <w:jc w:val="both"/>
        <w:rPr>
          <w:rFonts w:ascii="Arial" w:eastAsia="Times New Roman" w:hAnsi="Arial" w:cs="Arial"/>
          <w:kern w:val="2"/>
          <w:sz w:val="22"/>
          <w:szCs w:val="22"/>
          <w:lang w:val="es-MX"/>
        </w:rPr>
      </w:pPr>
    </w:p>
    <w:p w14:paraId="438DF13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Ley de Ingresos:</w:t>
      </w:r>
      <w:r w:rsidRPr="00B54598">
        <w:rPr>
          <w:rFonts w:ascii="Arial" w:eastAsia="Times New Roman" w:hAnsi="Arial" w:cs="Arial"/>
          <w:kern w:val="2"/>
          <w:sz w:val="22"/>
          <w:szCs w:val="22"/>
          <w:lang w:val="es-MX"/>
        </w:rPr>
        <w:t xml:space="preserve"> Ley de Ingresos del Municipio de San Pedro Tlaquepaque;</w:t>
      </w:r>
    </w:p>
    <w:p w14:paraId="376C2ACB" w14:textId="77777777" w:rsidR="00B54598" w:rsidRPr="00B54598" w:rsidRDefault="00B54598" w:rsidP="00B54598">
      <w:pPr>
        <w:ind w:left="720"/>
        <w:contextualSpacing/>
        <w:rPr>
          <w:rFonts w:ascii="Arial" w:eastAsia="Times New Roman" w:hAnsi="Arial" w:cs="Arial"/>
          <w:b/>
          <w:bCs/>
          <w:kern w:val="2"/>
          <w:sz w:val="22"/>
          <w:szCs w:val="22"/>
          <w:lang w:val="es-MX"/>
        </w:rPr>
      </w:pPr>
    </w:p>
    <w:p w14:paraId="4BB276B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Organismos:</w:t>
      </w:r>
      <w:r w:rsidRPr="00B54598">
        <w:rPr>
          <w:rFonts w:ascii="Arial" w:eastAsia="Times New Roman" w:hAnsi="Arial" w:cs="Arial"/>
          <w:kern w:val="2"/>
          <w:sz w:val="22"/>
          <w:szCs w:val="22"/>
          <w:lang w:val="es-MX"/>
        </w:rPr>
        <w:t xml:space="preserve"> Son todos los organismos públicos descentralizados, desconcentrados, empresas de participación mayoritaria, patronatos y fideicomisos públicos del Ayuntamiento, que se encargan de atender o prestar los servicios públicos en un Municipio, de acuerdo con lo establecido en la Constitución Local y la normatividad aplicable;</w:t>
      </w:r>
    </w:p>
    <w:p w14:paraId="18819444" w14:textId="77777777" w:rsidR="00B54598" w:rsidRPr="00B54598" w:rsidRDefault="00B54598" w:rsidP="00B54598">
      <w:pPr>
        <w:ind w:left="720"/>
        <w:contextualSpacing/>
        <w:rPr>
          <w:rFonts w:ascii="Arial" w:eastAsia="Times New Roman" w:hAnsi="Arial" w:cs="Arial"/>
          <w:kern w:val="2"/>
          <w:sz w:val="22"/>
          <w:szCs w:val="22"/>
          <w:lang w:val="es-MX"/>
        </w:rPr>
      </w:pPr>
    </w:p>
    <w:p w14:paraId="3E21AE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Órgano Interno de Control:</w:t>
      </w:r>
      <w:r w:rsidRPr="00B54598">
        <w:rPr>
          <w:rFonts w:ascii="Arial" w:eastAsia="Times New Roman" w:hAnsi="Arial" w:cs="Arial"/>
          <w:kern w:val="2"/>
          <w:sz w:val="22"/>
          <w:szCs w:val="22"/>
          <w:lang w:val="es-MX"/>
        </w:rPr>
        <w:t xml:space="preserve"> Entendiéndose como la Secretaría de la Contraloría Municipal y Combate a la Corrupción, a cargo de promover, evaluar y fortalecer el buen funcionamiento del control interno en el Gobierno Municipal, así como aplicar las leyes y reglamentos en materia de responsabilidades administrativas de las servidoras y servidores públicos;</w:t>
      </w:r>
    </w:p>
    <w:p w14:paraId="2D2693E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0510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Plataformas Digitales:</w:t>
      </w:r>
      <w:r w:rsidRPr="00B54598">
        <w:rPr>
          <w:rFonts w:ascii="Arial" w:eastAsia="Times New Roman" w:hAnsi="Arial" w:cs="Arial"/>
          <w:kern w:val="2"/>
          <w:sz w:val="22"/>
          <w:szCs w:val="22"/>
          <w:lang w:val="es-MX"/>
        </w:rPr>
        <w:t xml:space="preserve"> Son todos aquellos espacios virtuales, conocidas como páginas web, redes sociales, sitios o micrositios digitales, de todo el Gobierno Municipal, administrados por el mismo, que permiten a todas las personas, así como a las servidoras o servidores públicos, realizar diversas gestiones, actividades, </w:t>
      </w:r>
      <w:r w:rsidRPr="00B54598">
        <w:rPr>
          <w:rFonts w:ascii="Arial" w:eastAsia="Times New Roman" w:hAnsi="Arial" w:cs="Arial"/>
          <w:kern w:val="2"/>
          <w:sz w:val="22"/>
          <w:szCs w:val="22"/>
          <w:lang w:val="es-MX"/>
        </w:rPr>
        <w:lastRenderedPageBreak/>
        <w:t>funciones y tareas, así como colaborar y comunicarse a través de internet, en aspectos y cuestiones atinentes al Municipio;</w:t>
      </w:r>
    </w:p>
    <w:p w14:paraId="2948D4ED" w14:textId="77777777" w:rsidR="00B54598" w:rsidRPr="00B54598" w:rsidRDefault="00B54598" w:rsidP="00B54598">
      <w:pPr>
        <w:rPr>
          <w:rFonts w:ascii="Arial" w:eastAsia="Times New Roman" w:hAnsi="Arial" w:cs="Arial"/>
          <w:b/>
          <w:bCs/>
          <w:kern w:val="2"/>
          <w:sz w:val="22"/>
          <w:szCs w:val="22"/>
          <w:lang w:val="es-MX"/>
        </w:rPr>
      </w:pPr>
    </w:p>
    <w:p w14:paraId="6A1D43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Tesorero o Tesorera:</w:t>
      </w:r>
      <w:r w:rsidRPr="00B54598">
        <w:rPr>
          <w:rFonts w:ascii="Arial" w:eastAsia="Times New Roman" w:hAnsi="Arial" w:cs="Arial"/>
          <w:kern w:val="2"/>
          <w:sz w:val="22"/>
          <w:szCs w:val="22"/>
          <w:lang w:val="es-MX"/>
        </w:rPr>
        <w:t xml:space="preserve"> Es el funcionario encargado de la Hacienda Municipal, de conformidad con la Ley de la materia en el Estado, y su función es desempeñada por la persona titular de la Secretaría de Administración y Finanzas;</w:t>
      </w:r>
    </w:p>
    <w:p w14:paraId="7FA59B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F38A1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Unidad Médica:</w:t>
      </w:r>
      <w:r w:rsidRPr="00B54598">
        <w:rPr>
          <w:rFonts w:ascii="Arial" w:eastAsia="Times New Roman" w:hAnsi="Arial" w:cs="Arial"/>
          <w:kern w:val="2"/>
          <w:sz w:val="22"/>
          <w:szCs w:val="22"/>
          <w:lang w:val="es-MX"/>
        </w:rPr>
        <w:t xml:space="preserve"> Son las unidades de atención médica adscritas al Gobierno Municipal, que ofrecen servicios de salud, y que cuenta con recursos materiales, humanos y económicos para su desempeño; y</w:t>
      </w:r>
    </w:p>
    <w:p w14:paraId="0A8EE21B" w14:textId="77777777" w:rsidR="00B54598" w:rsidRPr="00B54598" w:rsidRDefault="00B54598" w:rsidP="00B54598">
      <w:pPr>
        <w:jc w:val="both"/>
        <w:rPr>
          <w:rFonts w:ascii="Arial" w:eastAsia="Times New Roman" w:hAnsi="Arial" w:cs="Arial"/>
          <w:kern w:val="2"/>
          <w:sz w:val="22"/>
          <w:szCs w:val="22"/>
          <w:lang w:val="es-MX"/>
        </w:rPr>
      </w:pPr>
    </w:p>
    <w:p w14:paraId="2684CEB9" w14:textId="77777777" w:rsidR="00B54598" w:rsidRPr="00B54598" w:rsidRDefault="00B54598" w:rsidP="00B54598">
      <w:pPr>
        <w:numPr>
          <w:ilvl w:val="1"/>
          <w:numId w:val="23"/>
        </w:numPr>
        <w:contextualSpacing/>
        <w:jc w:val="both"/>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t xml:space="preserve">Unidades Administrativas: </w:t>
      </w:r>
      <w:r w:rsidRPr="00B54598">
        <w:rPr>
          <w:rFonts w:ascii="Arial" w:eastAsia="Times New Roman" w:hAnsi="Arial" w:cs="Arial"/>
          <w:kern w:val="2"/>
          <w:sz w:val="22"/>
          <w:szCs w:val="22"/>
          <w:lang w:val="es-MX"/>
        </w:rPr>
        <w:t>Son todas aquellas direcciones, subdirecciones o departamentos que están adscritas a una Dependencia.</w:t>
      </w:r>
      <w:r w:rsidRPr="00B54598">
        <w:rPr>
          <w:rFonts w:ascii="Arial" w:eastAsia="Times New Roman" w:hAnsi="Arial" w:cs="Arial"/>
          <w:b/>
          <w:bCs/>
          <w:kern w:val="2"/>
          <w:sz w:val="22"/>
          <w:szCs w:val="22"/>
          <w:lang w:val="es-MX"/>
        </w:rPr>
        <w:t xml:space="preserve"> </w:t>
      </w:r>
    </w:p>
    <w:p w14:paraId="4FFB496D" w14:textId="77777777" w:rsidR="00B54598" w:rsidRPr="00B54598" w:rsidRDefault="00B54598" w:rsidP="00B54598">
      <w:pPr>
        <w:contextualSpacing/>
        <w:jc w:val="both"/>
        <w:rPr>
          <w:rFonts w:ascii="Arial" w:eastAsia="Times New Roman" w:hAnsi="Arial" w:cs="Arial"/>
          <w:kern w:val="2"/>
          <w:sz w:val="22"/>
          <w:szCs w:val="22"/>
          <w:lang w:val="es-MX"/>
        </w:rPr>
      </w:pPr>
    </w:p>
    <w:p w14:paraId="763CB99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Tendrán aplicación supletoria al presente Reglamento de Gobierno:</w:t>
      </w:r>
    </w:p>
    <w:p w14:paraId="12A95570" w14:textId="77777777" w:rsidR="00B54598" w:rsidRPr="00B54598" w:rsidRDefault="00B54598" w:rsidP="00B54598">
      <w:pPr>
        <w:jc w:val="both"/>
        <w:rPr>
          <w:rFonts w:ascii="Arial" w:eastAsia="Times New Roman" w:hAnsi="Arial" w:cs="Arial"/>
          <w:kern w:val="2"/>
          <w:sz w:val="22"/>
          <w:szCs w:val="22"/>
          <w:lang w:val="es-MX"/>
        </w:rPr>
      </w:pPr>
    </w:p>
    <w:p w14:paraId="053F73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Constitución Local;</w:t>
      </w:r>
    </w:p>
    <w:p w14:paraId="6E38BFA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1D24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Ley del Gobierno y Administración Pública Municipal del Estado de Jalisco;</w:t>
      </w:r>
    </w:p>
    <w:p w14:paraId="030D998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C729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Ley del Procedimiento Administrativo del Estado de Jalisco;</w:t>
      </w:r>
    </w:p>
    <w:p w14:paraId="627FD316" w14:textId="77777777" w:rsidR="00B54598" w:rsidRPr="00B54598" w:rsidRDefault="00B54598" w:rsidP="00B54598">
      <w:pPr>
        <w:spacing w:after="160" w:line="259" w:lineRule="auto"/>
        <w:ind w:left="720"/>
        <w:contextualSpacing/>
        <w:rPr>
          <w:rFonts w:ascii="Arial" w:eastAsia="Times New Roman" w:hAnsi="Arial" w:cs="Arial"/>
          <w:kern w:val="2"/>
          <w:sz w:val="22"/>
          <w:szCs w:val="22"/>
          <w:lang w:val="es-MX"/>
        </w:rPr>
      </w:pPr>
    </w:p>
    <w:p w14:paraId="5CD1D6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Ley de Justicia Administrativas del Estado de Jalisco;</w:t>
      </w:r>
    </w:p>
    <w:p w14:paraId="791608C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p>
    <w:p w14:paraId="5D5ABF56" w14:textId="77777777" w:rsidR="00B54598" w:rsidRPr="00B54598" w:rsidRDefault="00B54598" w:rsidP="00B54598">
      <w:pPr>
        <w:spacing w:after="160" w:line="259" w:lineRule="auto"/>
        <w:ind w:left="720"/>
        <w:contextualSpacing/>
        <w:rPr>
          <w:rFonts w:ascii="Arial" w:eastAsia="Times New Roman" w:hAnsi="Arial" w:cs="Arial"/>
          <w:kern w:val="2"/>
          <w:sz w:val="22"/>
          <w:szCs w:val="22"/>
          <w:lang w:val="es-MX"/>
        </w:rPr>
      </w:pPr>
    </w:p>
    <w:p w14:paraId="7D6B1D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Ley de Responsabilidades Políticas y Administrativas del Estado de Jalisco</w:t>
      </w:r>
    </w:p>
    <w:p w14:paraId="11531BF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645A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Ley para los Servidores Públicos del Estado de Jalisco y sus Municipios;</w:t>
      </w:r>
    </w:p>
    <w:p w14:paraId="70EEBC7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C07D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vigentes y aplicables a la función municipal.</w:t>
      </w:r>
    </w:p>
    <w:p w14:paraId="20954C4C" w14:textId="77777777" w:rsidR="00B54598" w:rsidRPr="00B54598" w:rsidRDefault="00B54598" w:rsidP="00B54598">
      <w:pPr>
        <w:contextualSpacing/>
        <w:jc w:val="both"/>
        <w:rPr>
          <w:rFonts w:ascii="Arial" w:eastAsia="Times New Roman" w:hAnsi="Arial" w:cs="Arial"/>
          <w:kern w:val="2"/>
          <w:sz w:val="22"/>
          <w:szCs w:val="22"/>
          <w:lang w:val="es-MX"/>
        </w:rPr>
      </w:pPr>
    </w:p>
    <w:p w14:paraId="1A9CC35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previo acuerdo del Ayuntamiento, en los casos que la legislación aplicable así lo requiera, podrá conveniar con el Gobierno del Estado de Jalisco, organismos descentralizados y entidades paraestatales de éste y con otros Ayuntamientos del Estado, la prestación de servicios públicos, la administración de contribuciones, la ejecución de obras y, en general, la realización de cualquier actividad de beneficio colectivo para la ciudadanía.</w:t>
      </w:r>
    </w:p>
    <w:p w14:paraId="0AFEE89B" w14:textId="77777777" w:rsidR="00B54598" w:rsidRPr="00B54598" w:rsidRDefault="00B54598" w:rsidP="00B54598">
      <w:pPr>
        <w:contextualSpacing/>
        <w:jc w:val="both"/>
        <w:rPr>
          <w:rFonts w:ascii="Arial" w:eastAsia="Times New Roman" w:hAnsi="Arial" w:cs="Arial"/>
          <w:kern w:val="2"/>
          <w:sz w:val="22"/>
          <w:szCs w:val="22"/>
          <w:lang w:val="es-MX"/>
        </w:rPr>
      </w:pPr>
    </w:p>
    <w:p w14:paraId="702E296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 propuesta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para la mejor prestación de los servicios y ejercicio de las atribuciones que constitucional y legalmente le están encomendadas, el Ayuntamiento podrá emitir decretos que tengan por objeto la creación y supresión de dependencias y organismos centralizados y descentralizados o paramunicipales que requiera la Administración Pública Municipal, así como fusionar o modificar las dependencias existentes.</w:t>
      </w:r>
    </w:p>
    <w:p w14:paraId="35F7E708" w14:textId="77777777" w:rsidR="00B54598" w:rsidRPr="00B54598" w:rsidRDefault="00B54598" w:rsidP="00B54598">
      <w:pPr>
        <w:contextualSpacing/>
        <w:jc w:val="both"/>
        <w:rPr>
          <w:rFonts w:ascii="Arial" w:eastAsia="Times New Roman" w:hAnsi="Arial" w:cs="Arial"/>
          <w:kern w:val="2"/>
          <w:sz w:val="22"/>
          <w:szCs w:val="22"/>
          <w:lang w:val="es-MX"/>
        </w:rPr>
      </w:pPr>
    </w:p>
    <w:p w14:paraId="0266ECC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Los comités, consejos, patronatos y demás órganos de consulta o asesoría que funcionen en el Municipio, deberán coordinarse en sus acciones con las dependencias que señalen la ley, los reglamentos u ordenamientos municipales, o en su defecto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41977EF1" w14:textId="77777777" w:rsidR="00B54598" w:rsidRPr="00B54598" w:rsidRDefault="00B54598" w:rsidP="00B54598">
      <w:pPr>
        <w:contextualSpacing/>
        <w:jc w:val="both"/>
        <w:rPr>
          <w:rFonts w:ascii="Arial" w:eastAsia="Times New Roman" w:hAnsi="Arial" w:cs="Arial"/>
          <w:kern w:val="2"/>
          <w:sz w:val="22"/>
          <w:szCs w:val="22"/>
          <w:lang w:val="es-MX"/>
        </w:rPr>
      </w:pPr>
    </w:p>
    <w:p w14:paraId="6BEDB0C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dependencias estarán obligadas a coordinar sus actividades y a proporcionarse información, datos y cooperación técnica entre sí, cuando el ejercicio de sus funciones así lo requiera. Cuando las Dependencias u Organismos consideren que la solicitud de información recibida trata de información confidencial o reservada, o bien, que es innecesaria para el cumplimiento de las funciones del solicitante, podrá excusarse de proporcionarla. Si aquélla insistiera en recibirla, la solicitará por conducto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quien resolverá en forma definitiva, a través de la Secretaría General del Ayuntamiento.</w:t>
      </w:r>
    </w:p>
    <w:p w14:paraId="18A4A3BC" w14:textId="77777777" w:rsidR="00B54598" w:rsidRPr="00B54598" w:rsidRDefault="00B54598" w:rsidP="00B54598">
      <w:pPr>
        <w:contextualSpacing/>
        <w:jc w:val="both"/>
        <w:rPr>
          <w:rFonts w:ascii="Arial" w:eastAsia="Times New Roman" w:hAnsi="Arial" w:cs="Arial"/>
          <w:kern w:val="2"/>
          <w:sz w:val="22"/>
          <w:szCs w:val="22"/>
          <w:lang w:val="es-MX"/>
        </w:rPr>
      </w:pPr>
    </w:p>
    <w:p w14:paraId="7F2A0F2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dependencias y entidades de la Administración Pública Municipal, tanto centralizada como descentralizada, actuarán conforme a las directrices, políticas, prioridades y restricciones legales o reglamentarias aplicables, con el objeto de prestar servicios públicos de calidad y el ejercicio efectivo de las funciones a su cargo, así como lograr el cumplimiento de los objetivos y metas fijados en el Plan Municipal de Desarrollo, y en los demás planes y programas que establezca la Presidenta o Presidente Municipal.</w:t>
      </w:r>
    </w:p>
    <w:p w14:paraId="0B9348CC" w14:textId="77777777" w:rsidR="00B54598" w:rsidRPr="00B54598" w:rsidRDefault="00B54598" w:rsidP="00B54598">
      <w:pPr>
        <w:contextualSpacing/>
        <w:jc w:val="both"/>
        <w:rPr>
          <w:rFonts w:ascii="Arial" w:eastAsia="Times New Roman" w:hAnsi="Arial" w:cs="Arial"/>
          <w:kern w:val="2"/>
          <w:sz w:val="22"/>
          <w:szCs w:val="22"/>
          <w:lang w:val="es-MX"/>
        </w:rPr>
      </w:pPr>
    </w:p>
    <w:p w14:paraId="2C5C6B7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designación y nombramiento de los titulares de las Secretarías o </w:t>
      </w:r>
      <w:proofErr w:type="gramStart"/>
      <w:r w:rsidRPr="00B54598">
        <w:rPr>
          <w:rFonts w:ascii="Arial" w:eastAsia="Times New Roman" w:hAnsi="Arial" w:cs="Arial"/>
          <w:kern w:val="2"/>
          <w:sz w:val="22"/>
          <w:szCs w:val="22"/>
          <w:lang w:val="es-MX"/>
        </w:rPr>
        <w:t>Secretarios</w:t>
      </w:r>
      <w:proofErr w:type="gramEnd"/>
      <w:r w:rsidRPr="00B54598">
        <w:rPr>
          <w:rFonts w:ascii="Arial" w:eastAsia="Times New Roman" w:hAnsi="Arial" w:cs="Arial"/>
          <w:kern w:val="2"/>
          <w:sz w:val="22"/>
          <w:szCs w:val="22"/>
          <w:lang w:val="es-MX"/>
        </w:rPr>
        <w:t>, Directoras o Directores, Subdirectoras o Subdirectores y, demás servidoras o servidores públicos municipales, corresponderá a la Presidenta o Presidente Municipal, con excepción de aquellos que las leyes faculten al Ayuntamiento para tales efectos.</w:t>
      </w:r>
    </w:p>
    <w:p w14:paraId="709468C8" w14:textId="77777777" w:rsidR="00B54598" w:rsidRPr="00B54598" w:rsidRDefault="00B54598" w:rsidP="00B54598">
      <w:pPr>
        <w:contextualSpacing/>
        <w:jc w:val="both"/>
        <w:rPr>
          <w:rFonts w:ascii="Arial" w:eastAsia="Times New Roman" w:hAnsi="Arial" w:cs="Arial"/>
          <w:kern w:val="2"/>
          <w:sz w:val="22"/>
          <w:szCs w:val="22"/>
          <w:lang w:val="es-MX"/>
        </w:rPr>
      </w:pPr>
    </w:p>
    <w:p w14:paraId="0884C0B6"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 el caso de las personas titulares de las Direcciones Generales u homólogos de los organismos descentralizados o paramunicipales, su nombramiento será expedido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independientemente de que su designación se efectúe de conformidad con lo establecido por los Decretos de creación o reglamentos interiores de dichos organismos.</w:t>
      </w:r>
    </w:p>
    <w:p w14:paraId="67E1C9ED" w14:textId="77777777" w:rsidR="00B54598" w:rsidRPr="00B54598" w:rsidRDefault="00B54598" w:rsidP="00B54598">
      <w:pPr>
        <w:contextualSpacing/>
        <w:jc w:val="both"/>
        <w:rPr>
          <w:rFonts w:ascii="Arial" w:eastAsia="Times New Roman" w:hAnsi="Arial" w:cs="Arial"/>
          <w:kern w:val="2"/>
          <w:sz w:val="22"/>
          <w:szCs w:val="22"/>
          <w:lang w:val="es-MX"/>
        </w:rPr>
      </w:pPr>
    </w:p>
    <w:p w14:paraId="5C0C71B2" w14:textId="77777777" w:rsidR="00B54598" w:rsidRPr="00B54598" w:rsidRDefault="00B54598" w:rsidP="00B54598">
      <w:pPr>
        <w:jc w:val="both"/>
        <w:rPr>
          <w:rFonts w:ascii="Arial" w:eastAsia="Times New Roman" w:hAnsi="Arial" w:cs="Arial"/>
          <w:kern w:val="2"/>
          <w:sz w:val="22"/>
          <w:szCs w:val="22"/>
          <w:lang w:val="es-MX"/>
        </w:rPr>
      </w:pPr>
    </w:p>
    <w:p w14:paraId="6472A961" w14:textId="77777777" w:rsidR="00B54598" w:rsidRPr="00B54598" w:rsidRDefault="00B54598" w:rsidP="00B54598">
      <w:pPr>
        <w:jc w:val="center"/>
        <w:rPr>
          <w:rFonts w:ascii="Arial" w:eastAsia="Times New Roman" w:hAnsi="Arial" w:cs="Arial"/>
          <w:b/>
          <w:bCs/>
          <w:kern w:val="2"/>
          <w:sz w:val="22"/>
          <w:szCs w:val="22"/>
          <w:lang w:val="es-MX"/>
        </w:rPr>
      </w:pPr>
      <w:bookmarkStart w:id="88" w:name="_Toc178377952"/>
      <w:r w:rsidRPr="00B54598">
        <w:rPr>
          <w:rFonts w:ascii="Arial" w:eastAsia="Times New Roman" w:hAnsi="Arial" w:cs="Arial"/>
          <w:b/>
          <w:bCs/>
          <w:kern w:val="2"/>
          <w:sz w:val="22"/>
          <w:szCs w:val="22"/>
          <w:lang w:val="es-MX"/>
        </w:rPr>
        <w:t>Capítulo II</w:t>
      </w:r>
      <w:bookmarkEnd w:id="88"/>
    </w:p>
    <w:p w14:paraId="1DD8E7C6" w14:textId="77777777" w:rsidR="00B54598" w:rsidRPr="00B54598" w:rsidRDefault="00B54598" w:rsidP="00B54598">
      <w:pPr>
        <w:jc w:val="center"/>
        <w:rPr>
          <w:rFonts w:ascii="Arial" w:eastAsia="Times New Roman" w:hAnsi="Arial" w:cs="Arial"/>
          <w:b/>
          <w:bCs/>
          <w:kern w:val="2"/>
          <w:sz w:val="22"/>
          <w:szCs w:val="22"/>
          <w:lang w:val="es-MX"/>
        </w:rPr>
      </w:pPr>
      <w:bookmarkStart w:id="89" w:name="_Toc178377953"/>
      <w:r w:rsidRPr="00B54598">
        <w:rPr>
          <w:rFonts w:ascii="Arial" w:eastAsia="Times New Roman" w:hAnsi="Arial" w:cs="Arial"/>
          <w:b/>
          <w:bCs/>
          <w:kern w:val="2"/>
          <w:sz w:val="22"/>
          <w:szCs w:val="22"/>
          <w:lang w:val="es-MX"/>
        </w:rPr>
        <w:t>De las Suplencias</w:t>
      </w:r>
      <w:bookmarkEnd w:id="89"/>
    </w:p>
    <w:p w14:paraId="2540623C" w14:textId="77777777" w:rsidR="00B54598" w:rsidRPr="00B54598" w:rsidRDefault="00B54598" w:rsidP="00B54598">
      <w:pPr>
        <w:ind w:left="720"/>
        <w:contextualSpacing/>
        <w:rPr>
          <w:rFonts w:ascii="Arial" w:eastAsia="Times New Roman" w:hAnsi="Arial" w:cs="Arial"/>
          <w:kern w:val="2"/>
          <w:sz w:val="22"/>
          <w:szCs w:val="22"/>
          <w:lang w:val="es-MX"/>
        </w:rPr>
      </w:pPr>
    </w:p>
    <w:p w14:paraId="3205605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suplencias de los titulares de las Dependencias, en sus ausencias temporales, que no excedan de diez días hábiles y sean justificada, será bajo los siguientes supuestos: </w:t>
      </w:r>
    </w:p>
    <w:p w14:paraId="134D49C4" w14:textId="77777777" w:rsidR="00B54598" w:rsidRPr="00B54598" w:rsidRDefault="00B54598" w:rsidP="00B54598">
      <w:pPr>
        <w:contextualSpacing/>
        <w:jc w:val="both"/>
        <w:rPr>
          <w:rFonts w:ascii="Arial" w:eastAsia="Times New Roman" w:hAnsi="Arial" w:cs="Arial"/>
          <w:kern w:val="2"/>
          <w:sz w:val="22"/>
          <w:szCs w:val="22"/>
          <w:lang w:val="es-MX"/>
        </w:rPr>
      </w:pPr>
    </w:p>
    <w:p w14:paraId="171390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falta podrá ser cubierta por la servidora o servidor público que la persona titular directamente designe, previo aviso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servidora o servidor público suplente, será responsable de sus actuaciones en los casos concretos que se traten en la ausencia de la persona titular;</w:t>
      </w:r>
    </w:p>
    <w:p w14:paraId="648C6CF1" w14:textId="77777777" w:rsidR="00B54598" w:rsidRPr="00B54598" w:rsidRDefault="00B54598" w:rsidP="00B54598">
      <w:pPr>
        <w:ind w:left="567"/>
        <w:jc w:val="both"/>
        <w:rPr>
          <w:rFonts w:ascii="Arial" w:eastAsia="Times New Roman" w:hAnsi="Arial" w:cs="Arial"/>
          <w:kern w:val="2"/>
          <w:sz w:val="22"/>
          <w:szCs w:val="22"/>
          <w:lang w:val="es-MX"/>
        </w:rPr>
      </w:pPr>
    </w:p>
    <w:p w14:paraId="7A3C538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proofErr w:type="gramStart"/>
      <w:r w:rsidRPr="00B54598">
        <w:rPr>
          <w:rFonts w:ascii="Arial" w:eastAsia="Times New Roman" w:hAnsi="Arial" w:cs="Arial"/>
          <w:kern w:val="2"/>
          <w:sz w:val="22"/>
          <w:szCs w:val="22"/>
          <w:lang w:val="es-MX"/>
        </w:rPr>
        <w:t>En caso que</w:t>
      </w:r>
      <w:proofErr w:type="gramEnd"/>
      <w:r w:rsidRPr="00B54598">
        <w:rPr>
          <w:rFonts w:ascii="Arial" w:eastAsia="Times New Roman" w:hAnsi="Arial" w:cs="Arial"/>
          <w:kern w:val="2"/>
          <w:sz w:val="22"/>
          <w:szCs w:val="22"/>
          <w:lang w:val="es-MX"/>
        </w:rPr>
        <w:t xml:space="preserve"> la persona titular, por causas de fuerza mayor no pueda designar al servidor público que pueda actuar como su suplente, la Presidenta o Presidente Municipal lo designará de manera directa.</w:t>
      </w:r>
    </w:p>
    <w:p w14:paraId="775D7D84" w14:textId="77777777" w:rsidR="00B54598" w:rsidRPr="00B54598" w:rsidRDefault="00B54598" w:rsidP="00B54598">
      <w:pPr>
        <w:contextualSpacing/>
        <w:jc w:val="both"/>
        <w:rPr>
          <w:rFonts w:ascii="Arial" w:eastAsia="Times New Roman" w:hAnsi="Arial" w:cs="Arial"/>
          <w:kern w:val="2"/>
          <w:sz w:val="22"/>
          <w:szCs w:val="22"/>
          <w:lang w:val="es-MX"/>
        </w:rPr>
      </w:pPr>
    </w:p>
    <w:p w14:paraId="58A52D8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designará dentro de los funcionarios de primer nivel quién cubrirá las faltas temporales de la Secretaria o Secretario General del Ayuntamiento, que no excedan de treinta días, con las mismas atribuciones de éste.</w:t>
      </w:r>
    </w:p>
    <w:p w14:paraId="53D1A37C" w14:textId="77777777" w:rsidR="00B54598" w:rsidRPr="00B54598" w:rsidRDefault="00B54598" w:rsidP="00B54598">
      <w:pPr>
        <w:jc w:val="both"/>
        <w:rPr>
          <w:rFonts w:ascii="Arial" w:eastAsia="Times New Roman" w:hAnsi="Arial" w:cs="Arial"/>
          <w:kern w:val="2"/>
          <w:sz w:val="22"/>
          <w:szCs w:val="22"/>
          <w:lang w:val="es-MX"/>
        </w:rPr>
      </w:pPr>
    </w:p>
    <w:p w14:paraId="2C79B267" w14:textId="77777777" w:rsidR="00B54598" w:rsidRPr="00B54598" w:rsidRDefault="00B54598" w:rsidP="00B54598">
      <w:pPr>
        <w:jc w:val="center"/>
        <w:rPr>
          <w:rFonts w:ascii="Arial" w:eastAsia="Times New Roman" w:hAnsi="Arial" w:cs="Arial"/>
          <w:b/>
          <w:bCs/>
          <w:kern w:val="2"/>
          <w:sz w:val="22"/>
          <w:szCs w:val="22"/>
          <w:lang w:val="es-MX"/>
        </w:rPr>
      </w:pPr>
      <w:bookmarkStart w:id="90" w:name="_Toc178377954"/>
      <w:r w:rsidRPr="00B54598">
        <w:rPr>
          <w:rFonts w:ascii="Arial" w:eastAsia="Times New Roman" w:hAnsi="Arial" w:cs="Arial"/>
          <w:b/>
          <w:bCs/>
          <w:kern w:val="2"/>
          <w:sz w:val="22"/>
          <w:szCs w:val="22"/>
          <w:lang w:val="es-MX"/>
        </w:rPr>
        <w:lastRenderedPageBreak/>
        <w:t>Capítulo II</w:t>
      </w:r>
      <w:bookmarkEnd w:id="90"/>
      <w:r w:rsidRPr="00B54598">
        <w:rPr>
          <w:rFonts w:ascii="Arial" w:eastAsia="Times New Roman" w:hAnsi="Arial" w:cs="Arial"/>
          <w:b/>
          <w:bCs/>
          <w:kern w:val="2"/>
          <w:sz w:val="22"/>
          <w:szCs w:val="22"/>
          <w:lang w:val="es-MX"/>
        </w:rPr>
        <w:t>I</w:t>
      </w:r>
    </w:p>
    <w:p w14:paraId="53BDD18A" w14:textId="77777777" w:rsidR="00B54598" w:rsidRPr="00B54598" w:rsidRDefault="00B54598" w:rsidP="00B54598">
      <w:pPr>
        <w:jc w:val="center"/>
        <w:rPr>
          <w:rFonts w:ascii="Arial" w:eastAsia="Times New Roman" w:hAnsi="Arial" w:cs="Arial"/>
          <w:b/>
          <w:bCs/>
          <w:kern w:val="2"/>
          <w:sz w:val="22"/>
          <w:szCs w:val="22"/>
          <w:lang w:val="es-MX"/>
        </w:rPr>
      </w:pPr>
      <w:bookmarkStart w:id="91" w:name="_Toc178377955"/>
      <w:r w:rsidRPr="00B54598">
        <w:rPr>
          <w:rFonts w:ascii="Arial" w:eastAsia="Times New Roman" w:hAnsi="Arial" w:cs="Arial"/>
          <w:b/>
          <w:bCs/>
          <w:kern w:val="2"/>
          <w:sz w:val="22"/>
          <w:szCs w:val="22"/>
          <w:lang w:val="es-MX"/>
        </w:rPr>
        <w:t>Disposiciones Comunes</w:t>
      </w:r>
      <w:bookmarkEnd w:id="91"/>
    </w:p>
    <w:p w14:paraId="341C76D9" w14:textId="77777777" w:rsidR="00B54598" w:rsidRPr="00B54598" w:rsidRDefault="00B54598" w:rsidP="00B54598">
      <w:pPr>
        <w:contextualSpacing/>
        <w:jc w:val="both"/>
        <w:rPr>
          <w:rFonts w:ascii="Arial" w:eastAsia="Times New Roman" w:hAnsi="Arial" w:cs="Arial"/>
          <w:kern w:val="2"/>
          <w:sz w:val="22"/>
          <w:szCs w:val="22"/>
          <w:lang w:val="es-MX"/>
        </w:rPr>
      </w:pPr>
    </w:p>
    <w:p w14:paraId="430822E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personas titulares de la administración pública municipal respecto a la dependencia a su </w:t>
      </w:r>
      <w:proofErr w:type="gramStart"/>
      <w:r w:rsidRPr="00B54598">
        <w:rPr>
          <w:rFonts w:ascii="Arial" w:eastAsia="Times New Roman" w:hAnsi="Arial" w:cs="Arial"/>
          <w:kern w:val="2"/>
          <w:sz w:val="22"/>
          <w:szCs w:val="22"/>
          <w:lang w:val="es-MX"/>
        </w:rPr>
        <w:t>cargo,</w:t>
      </w:r>
      <w:proofErr w:type="gramEnd"/>
      <w:r w:rsidRPr="00B54598">
        <w:rPr>
          <w:rFonts w:ascii="Arial" w:eastAsia="Times New Roman" w:hAnsi="Arial" w:cs="Arial"/>
          <w:kern w:val="2"/>
          <w:sz w:val="22"/>
          <w:szCs w:val="22"/>
          <w:lang w:val="es-MX"/>
        </w:rPr>
        <w:t xml:space="preserve"> cuentan con las facultades comunes siguientes: </w:t>
      </w:r>
    </w:p>
    <w:p w14:paraId="2A2F90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CCE1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elaboración y ejecución del plan de trabajo y el proyecto de presupuesto de la dependencia;</w:t>
      </w:r>
    </w:p>
    <w:p w14:paraId="37F5053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D5A4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elaboración de las matrices de indicadores para resultados, correspondientes a cada ejercicio fiscal y remitirlas a la Secretaría de Planificación, Análisis y Gestión Urbana para su validación;</w:t>
      </w:r>
    </w:p>
    <w:p w14:paraId="1808886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667FE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la suscripción de convenios con otras instancias en los asuntos de su competencia; y en su caso, suscribirlos en conjunto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Secretaria o Secretario General del Ayuntamiento y la Síndica o Síndico;</w:t>
      </w:r>
    </w:p>
    <w:p w14:paraId="6945DD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86142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Acatar los lineamientos jurídicos en materia de transparencia y protección de datos personales dictados por las instancias competentes para la atención de los asuntos propios de la dependencia y, asimismo, en materia de archivo, recursos humanos, financieros, informáticos o materiales;</w:t>
      </w:r>
    </w:p>
    <w:p w14:paraId="0633511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BBD7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y Coordinar en la elaboración y aplicación de los manuales de organización de la dependencia, en coordinación con las instancias internas competentes para su registro;</w:t>
      </w:r>
    </w:p>
    <w:p w14:paraId="363E571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9F21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Emitir opiniones técnicas que puedan incidir en la actualización de disposiciones reglamentarias relacionadas con las actividades de la dependencia; </w:t>
      </w:r>
    </w:p>
    <w:p w14:paraId="43DC0F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54A5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al superior jerárquico, los avances de actividades y resultados de sus análisis estadísticos que permitan medir la capacidad de respuesta del área a su cargo en los términos y condiciones indicados por éste;</w:t>
      </w:r>
    </w:p>
    <w:p w14:paraId="0657F91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FB8B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las actividades de las áreas a su cargo;</w:t>
      </w:r>
    </w:p>
    <w:p w14:paraId="0830C8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98A5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informes a las unidades organizacionales de la administración pública municipal para la atención de los asuntos de su competencia;</w:t>
      </w:r>
    </w:p>
    <w:p w14:paraId="4503C0F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0DFB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Delegar sus atribuciones a las servidoras y servidores públicos de las dependencias y áreas a su cargo; </w:t>
      </w:r>
    </w:p>
    <w:p w14:paraId="7F79134F" w14:textId="77777777" w:rsidR="00B54598" w:rsidRPr="00B54598" w:rsidRDefault="00B54598" w:rsidP="00B54598">
      <w:pPr>
        <w:spacing w:after="160" w:line="259" w:lineRule="auto"/>
        <w:ind w:left="720"/>
        <w:contextualSpacing/>
        <w:rPr>
          <w:rFonts w:ascii="Arial" w:eastAsia="Times New Roman" w:hAnsi="Arial" w:cs="Times New Roman"/>
          <w:kern w:val="2"/>
          <w:sz w:val="22"/>
          <w:szCs w:val="22"/>
          <w:lang w:val="es-MX"/>
        </w:rPr>
      </w:pPr>
    </w:p>
    <w:p w14:paraId="62E6C6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Times New Roman"/>
          <w:kern w:val="2"/>
          <w:sz w:val="22"/>
          <w:szCs w:val="22"/>
          <w:lang w:val="es-MX"/>
        </w:rPr>
        <w:t xml:space="preserve">Coordinar </w:t>
      </w:r>
      <w:r w:rsidRPr="00B54598">
        <w:rPr>
          <w:rFonts w:ascii="Arial" w:eastAsia="Times New Roman" w:hAnsi="Arial" w:cs="Arial"/>
          <w:kern w:val="2"/>
          <w:sz w:val="22"/>
          <w:szCs w:val="22"/>
          <w:lang w:val="es-MX"/>
        </w:rPr>
        <w:t>las atribuciones de las servidoras y servidores públicos de las dependencias y áreas a su cargo</w:t>
      </w:r>
      <w:r w:rsidRPr="00B54598">
        <w:rPr>
          <w:rFonts w:ascii="Arial" w:eastAsia="Times New Roman" w:hAnsi="Arial" w:cs="Times New Roman"/>
          <w:kern w:val="2"/>
          <w:sz w:val="22"/>
          <w:szCs w:val="22"/>
          <w:lang w:val="es-MX"/>
        </w:rPr>
        <w:t>, en su caso, de los entes públicos estatales y federales, previo convenio que autorice el Pleno del Ayuntamiento en las materias que en el mismo se determinen</w:t>
      </w:r>
      <w:r w:rsidRPr="00B54598">
        <w:rPr>
          <w:rFonts w:ascii="Arial" w:eastAsia="Times New Roman" w:hAnsi="Arial" w:cs="Arial"/>
          <w:kern w:val="2"/>
          <w:sz w:val="22"/>
          <w:szCs w:val="22"/>
          <w:lang w:val="es-MX"/>
        </w:rPr>
        <w:t xml:space="preserve">; </w:t>
      </w:r>
    </w:p>
    <w:p w14:paraId="4A6909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A90B4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la información pública que genere, posea o administre para su publicación en las plataformas digitales del gobierno como sujeto obligado y en los </w:t>
      </w:r>
      <w:r w:rsidRPr="00B54598">
        <w:rPr>
          <w:rFonts w:ascii="Arial" w:eastAsia="Times New Roman" w:hAnsi="Arial" w:cs="Arial"/>
          <w:kern w:val="2"/>
          <w:sz w:val="22"/>
          <w:szCs w:val="22"/>
          <w:lang w:val="es-MX"/>
        </w:rPr>
        <w:lastRenderedPageBreak/>
        <w:t xml:space="preserve">mismos términos, proveer las respuestas a las solicitudes de información pública a la Unidad de Transparencia,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legislación en la materia; </w:t>
      </w:r>
    </w:p>
    <w:p w14:paraId="5C7C6B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2E8D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los documentos de archivo producidos, obtenidos, adquiridos y transformados en el ejercicio de sus funciones; y remitir al archivo municipal, el inventario de archivo de trámite y los expedientes que han concluido,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 </w:t>
      </w:r>
    </w:p>
    <w:p w14:paraId="11019C01" w14:textId="77777777" w:rsidR="00B54598" w:rsidRPr="00B54598" w:rsidRDefault="00B54598" w:rsidP="00B54598">
      <w:pPr>
        <w:ind w:left="567"/>
        <w:jc w:val="both"/>
        <w:rPr>
          <w:rFonts w:ascii="Arial" w:eastAsia="Times New Roman" w:hAnsi="Arial" w:cs="Arial"/>
          <w:kern w:val="2"/>
          <w:sz w:val="22"/>
          <w:szCs w:val="22"/>
          <w:lang w:val="es-MX"/>
        </w:rPr>
      </w:pPr>
    </w:p>
    <w:p w14:paraId="05CA99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Analizar y emitir la opinión técnica de aquellas iniciativas de dictamen que le sean requeridas para ser votadas en las sesiones de las Comisiones </w:t>
      </w:r>
      <w:proofErr w:type="gramStart"/>
      <w:r w:rsidRPr="00B54598">
        <w:rPr>
          <w:rFonts w:ascii="Arial" w:eastAsia="Times New Roman" w:hAnsi="Arial" w:cs="Arial"/>
          <w:kern w:val="2"/>
          <w:sz w:val="22"/>
          <w:szCs w:val="22"/>
          <w:lang w:val="es-MX"/>
        </w:rPr>
        <w:t>Edilicias</w:t>
      </w:r>
      <w:proofErr w:type="gramEnd"/>
      <w:r w:rsidRPr="00B54598">
        <w:rPr>
          <w:rFonts w:ascii="Arial" w:eastAsia="Times New Roman" w:hAnsi="Arial" w:cs="Arial"/>
          <w:kern w:val="2"/>
          <w:sz w:val="22"/>
          <w:szCs w:val="22"/>
          <w:lang w:val="es-MX"/>
        </w:rPr>
        <w:t xml:space="preserve"> o del Ayuntamiento; </w:t>
      </w:r>
    </w:p>
    <w:p w14:paraId="4865D9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4D7F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Desempeñar las comisiones y funciones que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le confiera, y mantenerle informada o informado sobre el desarrollo y resultado de las mismas;</w:t>
      </w:r>
    </w:p>
    <w:p w14:paraId="661BF55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9EF8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Ser responsable solidario en la planeación, programación, elaboración y ejercicio del presupuesto y contabilidad del gasto público de su dependencia para el ejercicio fiscal correspondiente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los capítulos, conceptos y partidas contenidas en el presupuesto de egresos;</w:t>
      </w:r>
    </w:p>
    <w:p w14:paraId="42BB71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0A32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Designar y remover representantes de la dependencia ante cualquier autoridad, comisión edilicia, comisión municipal, comité, junta de gobierno u órgano colegiado en que deba estar representada; </w:t>
      </w:r>
    </w:p>
    <w:p w14:paraId="1E367421" w14:textId="77777777" w:rsidR="00B54598" w:rsidRPr="00B54598" w:rsidRDefault="00B54598" w:rsidP="00B54598">
      <w:pPr>
        <w:ind w:left="720"/>
        <w:contextualSpacing/>
        <w:rPr>
          <w:rFonts w:ascii="Arial" w:eastAsia="Times New Roman" w:hAnsi="Arial" w:cs="Arial"/>
          <w:kern w:val="2"/>
          <w:sz w:val="22"/>
          <w:szCs w:val="22"/>
          <w:lang w:val="es-MX"/>
        </w:rPr>
      </w:pPr>
    </w:p>
    <w:p w14:paraId="2A11D64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las personas titulares de las dependencias de la Administración Pública Municipal, con la elaboración de los manuales de organización y procedimientos correspondientes a las áreas a su cargo; y</w:t>
      </w:r>
    </w:p>
    <w:p w14:paraId="095635CB" w14:textId="77777777" w:rsidR="00B54598" w:rsidRPr="00B54598" w:rsidRDefault="00B54598" w:rsidP="00B54598">
      <w:pPr>
        <w:jc w:val="both"/>
        <w:rPr>
          <w:rFonts w:ascii="Arial" w:eastAsia="Times New Roman" w:hAnsi="Arial" w:cs="Arial"/>
          <w:kern w:val="2"/>
          <w:sz w:val="22"/>
          <w:szCs w:val="22"/>
          <w:lang w:val="es-MX"/>
        </w:rPr>
      </w:pPr>
    </w:p>
    <w:p w14:paraId="4B5A51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62F9B598" w14:textId="77777777" w:rsidR="00B54598" w:rsidRPr="00B54598" w:rsidRDefault="00B54598" w:rsidP="00B54598">
      <w:pPr>
        <w:ind w:left="720"/>
        <w:contextualSpacing/>
        <w:rPr>
          <w:rFonts w:ascii="Arial" w:eastAsia="Times New Roman" w:hAnsi="Arial" w:cs="Arial"/>
          <w:kern w:val="2"/>
          <w:sz w:val="22"/>
          <w:szCs w:val="22"/>
          <w:lang w:val="es-MX"/>
        </w:rPr>
      </w:pPr>
    </w:p>
    <w:p w14:paraId="20B885F3" w14:textId="77777777" w:rsidR="00B54598" w:rsidRPr="00B54598" w:rsidRDefault="00B54598" w:rsidP="00B54598">
      <w:pPr>
        <w:numPr>
          <w:ilvl w:val="0"/>
          <w:numId w:val="23"/>
        </w:numPr>
        <w:contextualSpacing/>
        <w:jc w:val="both"/>
        <w:rPr>
          <w:rFonts w:ascii="Arial" w:eastAsia="Times New Roman" w:hAnsi="Arial" w:cs="Arial"/>
          <w:b/>
          <w:bCs/>
          <w:kern w:val="2"/>
          <w:sz w:val="22"/>
          <w:szCs w:val="22"/>
          <w:lang w:val="es-MX"/>
        </w:rPr>
      </w:pPr>
      <w:bookmarkStart w:id="92" w:name="OLE_LINK1"/>
      <w:r w:rsidRPr="00B54598">
        <w:rPr>
          <w:rFonts w:ascii="Arial" w:eastAsia="Times New Roman" w:hAnsi="Arial" w:cs="Arial"/>
          <w:kern w:val="2"/>
          <w:sz w:val="22"/>
          <w:szCs w:val="22"/>
          <w:lang w:val="es-MX"/>
        </w:rPr>
        <w:t xml:space="preserve">Todas las áreas del Gobierno </w:t>
      </w:r>
      <w:proofErr w:type="gramStart"/>
      <w:r w:rsidRPr="00B54598">
        <w:rPr>
          <w:rFonts w:ascii="Arial" w:eastAsia="Times New Roman" w:hAnsi="Arial" w:cs="Arial"/>
          <w:kern w:val="2"/>
          <w:sz w:val="22"/>
          <w:szCs w:val="22"/>
          <w:lang w:val="es-MX"/>
        </w:rPr>
        <w:t>Municipal,</w:t>
      </w:r>
      <w:proofErr w:type="gramEnd"/>
      <w:r w:rsidRPr="00B54598">
        <w:rPr>
          <w:rFonts w:ascii="Arial" w:eastAsia="Times New Roman" w:hAnsi="Arial" w:cs="Arial"/>
          <w:kern w:val="2"/>
          <w:sz w:val="22"/>
          <w:szCs w:val="22"/>
          <w:lang w:val="es-MX"/>
        </w:rPr>
        <w:t xml:space="preserve"> tendrán además de las facultades señaladas en el artículo anterior, aquellas atribuciones estipuladas en los diversos lineamientos, manuales, acuerdos o cualquier otro instrumento administrativo vigente, que les sean aplicables.</w:t>
      </w:r>
    </w:p>
    <w:bookmarkEnd w:id="92"/>
    <w:p w14:paraId="61F78D2C" w14:textId="77777777" w:rsidR="00B54598" w:rsidRPr="00B54598" w:rsidRDefault="00B54598" w:rsidP="00B54598">
      <w:pPr>
        <w:contextualSpacing/>
        <w:jc w:val="both"/>
        <w:rPr>
          <w:rFonts w:ascii="Arial" w:eastAsia="Times New Roman" w:hAnsi="Arial" w:cs="Arial"/>
          <w:kern w:val="2"/>
          <w:sz w:val="22"/>
          <w:szCs w:val="22"/>
          <w:lang w:val="es-MX"/>
        </w:rPr>
      </w:pPr>
    </w:p>
    <w:p w14:paraId="70EFBF47" w14:textId="77777777" w:rsidR="00B54598" w:rsidRPr="00B54598" w:rsidRDefault="00B54598" w:rsidP="00B54598">
      <w:pPr>
        <w:jc w:val="center"/>
        <w:rPr>
          <w:rFonts w:ascii="Arial" w:eastAsia="Times New Roman" w:hAnsi="Arial" w:cs="Arial"/>
          <w:b/>
          <w:bCs/>
          <w:kern w:val="2"/>
          <w:sz w:val="22"/>
          <w:szCs w:val="22"/>
          <w:lang w:val="es-MX"/>
        </w:rPr>
      </w:pPr>
      <w:bookmarkStart w:id="93" w:name="_Toc178377956"/>
      <w:r w:rsidRPr="00B54598">
        <w:rPr>
          <w:rFonts w:ascii="Arial" w:eastAsia="Times New Roman" w:hAnsi="Arial" w:cs="Arial"/>
          <w:b/>
          <w:bCs/>
          <w:kern w:val="2"/>
          <w:sz w:val="22"/>
          <w:szCs w:val="22"/>
          <w:lang w:val="es-MX"/>
        </w:rPr>
        <w:t>TÍTULO SEGUNDO</w:t>
      </w:r>
      <w:bookmarkEnd w:id="93"/>
    </w:p>
    <w:p w14:paraId="3889EF05" w14:textId="77777777" w:rsidR="00B54598" w:rsidRPr="00B54598" w:rsidRDefault="00B54598" w:rsidP="00B54598">
      <w:pPr>
        <w:jc w:val="center"/>
        <w:rPr>
          <w:rFonts w:ascii="Arial" w:eastAsia="Times New Roman" w:hAnsi="Arial" w:cs="Arial"/>
          <w:b/>
          <w:bCs/>
          <w:kern w:val="2"/>
          <w:sz w:val="22"/>
          <w:szCs w:val="22"/>
          <w:lang w:val="es-MX"/>
        </w:rPr>
      </w:pPr>
      <w:bookmarkStart w:id="94" w:name="_Toc178377957"/>
      <w:r w:rsidRPr="00B54598">
        <w:rPr>
          <w:rFonts w:ascii="Arial" w:eastAsia="Times New Roman" w:hAnsi="Arial" w:cs="Arial"/>
          <w:b/>
          <w:bCs/>
          <w:kern w:val="2"/>
          <w:sz w:val="22"/>
          <w:szCs w:val="22"/>
          <w:lang w:val="es-MX"/>
        </w:rPr>
        <w:t>DE LA ESTRUCTURA DE LA ADMINISTRACIÓN PÚBLICA CENTRALIZADA</w:t>
      </w:r>
      <w:bookmarkEnd w:id="94"/>
    </w:p>
    <w:p w14:paraId="1EA35FC5" w14:textId="77777777" w:rsidR="00B54598" w:rsidRPr="00B54598" w:rsidRDefault="00B54598" w:rsidP="00B54598">
      <w:pPr>
        <w:jc w:val="center"/>
        <w:rPr>
          <w:rFonts w:ascii="Arial" w:eastAsia="Times New Roman" w:hAnsi="Arial" w:cs="Arial"/>
          <w:b/>
          <w:bCs/>
          <w:kern w:val="2"/>
          <w:sz w:val="22"/>
          <w:szCs w:val="22"/>
          <w:lang w:val="es-MX"/>
        </w:rPr>
      </w:pPr>
    </w:p>
    <w:p w14:paraId="7C9DD0F2" w14:textId="77777777" w:rsidR="00B54598" w:rsidRPr="00B54598" w:rsidRDefault="00B54598" w:rsidP="00B54598">
      <w:pPr>
        <w:jc w:val="center"/>
        <w:rPr>
          <w:rFonts w:ascii="Arial" w:eastAsia="Times New Roman" w:hAnsi="Arial" w:cs="Arial"/>
          <w:b/>
          <w:bCs/>
          <w:kern w:val="2"/>
          <w:sz w:val="22"/>
          <w:szCs w:val="22"/>
          <w:lang w:val="es-MX"/>
        </w:rPr>
      </w:pPr>
      <w:bookmarkStart w:id="95" w:name="_Toc178377958"/>
      <w:r w:rsidRPr="00B54598">
        <w:rPr>
          <w:rFonts w:ascii="Arial" w:eastAsia="Times New Roman" w:hAnsi="Arial" w:cs="Arial"/>
          <w:b/>
          <w:bCs/>
          <w:kern w:val="2"/>
          <w:sz w:val="22"/>
          <w:szCs w:val="22"/>
          <w:lang w:val="es-MX"/>
        </w:rPr>
        <w:t>Capítulo I</w:t>
      </w:r>
      <w:bookmarkEnd w:id="95"/>
    </w:p>
    <w:p w14:paraId="4D65BF96" w14:textId="77777777" w:rsidR="00B54598" w:rsidRPr="00B54598" w:rsidRDefault="00B54598" w:rsidP="00B54598">
      <w:pPr>
        <w:jc w:val="center"/>
        <w:rPr>
          <w:rFonts w:ascii="Arial" w:eastAsia="Times New Roman" w:hAnsi="Arial" w:cs="Arial"/>
          <w:b/>
          <w:bCs/>
          <w:kern w:val="2"/>
          <w:sz w:val="22"/>
          <w:szCs w:val="22"/>
          <w:lang w:val="es-MX"/>
        </w:rPr>
      </w:pPr>
      <w:bookmarkStart w:id="96" w:name="_Toc178377959"/>
      <w:r w:rsidRPr="00B54598">
        <w:rPr>
          <w:rFonts w:ascii="Arial" w:eastAsia="Times New Roman" w:hAnsi="Arial" w:cs="Arial"/>
          <w:b/>
          <w:bCs/>
          <w:kern w:val="2"/>
          <w:sz w:val="22"/>
          <w:szCs w:val="22"/>
          <w:lang w:val="es-MX"/>
        </w:rPr>
        <w:t>De la Presidencia Municipal</w:t>
      </w:r>
      <w:bookmarkEnd w:id="96"/>
    </w:p>
    <w:p w14:paraId="5373B814" w14:textId="77777777" w:rsidR="00B54598" w:rsidRPr="00B54598" w:rsidRDefault="00B54598" w:rsidP="00B54598">
      <w:pPr>
        <w:ind w:left="284"/>
        <w:contextualSpacing/>
        <w:jc w:val="both"/>
        <w:rPr>
          <w:rFonts w:ascii="Arial" w:eastAsia="Times New Roman" w:hAnsi="Arial" w:cs="Arial"/>
          <w:kern w:val="2"/>
          <w:sz w:val="22"/>
          <w:szCs w:val="22"/>
          <w:lang w:val="es-MX"/>
        </w:rPr>
      </w:pPr>
    </w:p>
    <w:p w14:paraId="1969C84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Además de aquellas contenidas en las Constituciones Federal y Estatal, y las leyes que de éstas emanen, para el cumplimiento de sus funciones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le corresponde el ejercicio de las facultades y obligaciones siguientes:</w:t>
      </w:r>
    </w:p>
    <w:p w14:paraId="0A346286" w14:textId="77777777" w:rsidR="00B54598" w:rsidRPr="00B54598" w:rsidRDefault="00B54598" w:rsidP="00B54598">
      <w:pPr>
        <w:jc w:val="both"/>
        <w:rPr>
          <w:rFonts w:ascii="Arial" w:eastAsia="Times New Roman" w:hAnsi="Arial" w:cs="Arial"/>
          <w:kern w:val="2"/>
          <w:sz w:val="22"/>
          <w:szCs w:val="22"/>
          <w:lang w:val="es-MX"/>
        </w:rPr>
      </w:pPr>
    </w:p>
    <w:p w14:paraId="16B45A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Dirigir el Gobierno y la Administración Pública Municipal y proponer al Ayuntamiento la creación o supresión de las dependencias que requiera la Administración Pública Municipal, con las atribuciones y funciones que estime convenientes, además de la fusión o modificación de las existentes, lo anterior en términos de la legislación vigente;</w:t>
      </w:r>
    </w:p>
    <w:p w14:paraId="1FF897C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E3B7C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y procurar que las dependencias de la Administración Pública Municipal se integren y funcionen en los términos del presente Reglamento y demás disposiciones legales que les resulten aplicables;</w:t>
      </w:r>
    </w:p>
    <w:p w14:paraId="210D8118" w14:textId="77777777" w:rsidR="00B54598" w:rsidRPr="00B54598" w:rsidRDefault="00B54598" w:rsidP="00B54598">
      <w:pPr>
        <w:jc w:val="both"/>
        <w:rPr>
          <w:rFonts w:ascii="Arial" w:eastAsia="Times New Roman" w:hAnsi="Arial" w:cs="Arial"/>
          <w:kern w:val="2"/>
          <w:sz w:val="22"/>
          <w:szCs w:val="22"/>
          <w:lang w:val="es-MX"/>
        </w:rPr>
      </w:pPr>
    </w:p>
    <w:p w14:paraId="1E1E33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Nombrar y remover a las personas titulares de las dependencias de la Administración Pública Municipal cuyo nombramiento y remoción no estén determinadas de otro modo en las disposiciones legales que resulten aplicables, así como concederles licencias y admitirles su renuncia;</w:t>
      </w:r>
    </w:p>
    <w:p w14:paraId="07AEC2D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764D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al Ayuntamiento el estado que guardan la Administración Pública Municipal;</w:t>
      </w:r>
    </w:p>
    <w:p w14:paraId="1398A5C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1BFE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Cumplir y hacer cumplir las leyes, reglamentos, disposiciones de carácter general, así como las determinaciones y acuerdos del Ayuntamiento;</w:t>
      </w:r>
    </w:p>
    <w:p w14:paraId="670B24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7C039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Conducir la elaboración del Plan Municipal de Desarrollo y demás planes y programas en los términos de la normatividad aplicable, así como vigilar el cumplimiento de las acciones que le correspondan a cada una de las dependencias de la Administración Pública Municipal;</w:t>
      </w:r>
    </w:p>
    <w:p w14:paraId="7DA2E0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97A2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Celebrar a nombre y en representación del Ayuntamiento, todos los actos y contratos necesarios para el despacho y funcionamiento de la administración pública municipal y la atención de los servicios públicos municipales;</w:t>
      </w:r>
    </w:p>
    <w:p w14:paraId="104C28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B3BA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Suscribir, en representación del Ayuntamiento, toda clase de acuerdos, convenios y contratos con la Federación, Estados y Municipios, así como con sus organismos desconcentrados y descentralizados, con apego a las disposiciones legales aplicables;</w:t>
      </w:r>
    </w:p>
    <w:p w14:paraId="0DF3F8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8A96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Someter a la aprobación del Ayuntamiento, el Presupuesto Anual de Egresos y la iniciativa de Ley de Ingresos del ejercicio correspondiente, que deberá presentarse al Congreso del Estado;</w:t>
      </w:r>
    </w:p>
    <w:p w14:paraId="56B484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52BAF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 aplicación y el ejercicio de la Ley de Ingresos del Municipio y del Presupuesto de Egresos;</w:t>
      </w:r>
    </w:p>
    <w:p w14:paraId="0EDC431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06B8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Someter a la aprobación del Ayuntamiento los proyectos de reglamentos y demás ordenamientos municipales;</w:t>
      </w:r>
    </w:p>
    <w:p w14:paraId="23E5A1D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7EE5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Someter a consideración del Ayuntamiento para su aprobación, el Plan Municipal de Desarrollo;</w:t>
      </w:r>
    </w:p>
    <w:p w14:paraId="0E45159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5944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Ordenar la publicación de los reglamentos, acuerdos y demás disposiciones que apruebe el Ayuntamiento que deben regir en el Municipio;</w:t>
      </w:r>
    </w:p>
    <w:p w14:paraId="7A9481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3A444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acuerdos, circulares, memorándums y demás disposiciones que resulten necesarias para procurar el debido funcionamiento administrativo de las dependencias municipales;</w:t>
      </w:r>
    </w:p>
    <w:p w14:paraId="0C5B2E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1730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y vigilar el funcionamiento de los servicios públicos municipales y la aplicación de los reglamentos correspondientes;</w:t>
      </w:r>
    </w:p>
    <w:p w14:paraId="11BC8DF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9E70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los Planes Nacionales y Estatales de Desarrollo por parte de las autoridades municipales;</w:t>
      </w:r>
    </w:p>
    <w:p w14:paraId="1E472F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FD34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el cumplimiento del Plan Municipal de Desarrollo;</w:t>
      </w:r>
    </w:p>
    <w:p w14:paraId="2BC58A8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5FAA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Conducir la política en materia ambiental en el Municipio;</w:t>
      </w:r>
    </w:p>
    <w:p w14:paraId="750D20C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AF45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Contribuir en las acciones, políticas públicas, programas y proyectos destinados a la promoción del respeto y defensa de los derechos humanos y sus garantías, el interés superior de la niñez, la igualdad de género y la no discriminación;</w:t>
      </w:r>
    </w:p>
    <w:p w14:paraId="461431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FAF04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los preceptos constitucionales por parte de las autoridades Municipales;</w:t>
      </w:r>
    </w:p>
    <w:p w14:paraId="48507AC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8442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Inspeccionar las dependencias municipales para cerciorarse de su óptimo funcionamiento, disponiendo lo necesario para mejorar sus funciones;</w:t>
      </w:r>
    </w:p>
    <w:p w14:paraId="36F7E0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5FD0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 recaudación en todas las ramas de la Hacienda Pública Municipal, y que la inversión de los fondos municipales se haga con estricto apego al presupuesto de egresos para el año fiscal de que se trate;</w:t>
      </w:r>
    </w:p>
    <w:p w14:paraId="1CC5000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9F62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las instancias correspondientes en materia de prevención y atención de las adicciones, en la elaboración de estrategias, programas preventivos y campañas de difusión e información en esta materia;</w:t>
      </w:r>
    </w:p>
    <w:p w14:paraId="199F9877" w14:textId="77777777" w:rsidR="00B54598" w:rsidRPr="00B54598" w:rsidRDefault="00B54598" w:rsidP="00B54598">
      <w:pPr>
        <w:jc w:val="both"/>
        <w:rPr>
          <w:rFonts w:ascii="Arial" w:eastAsia="Times New Roman" w:hAnsi="Arial" w:cs="Arial"/>
          <w:kern w:val="2"/>
          <w:sz w:val="22"/>
          <w:szCs w:val="22"/>
          <w:lang w:val="es-MX"/>
        </w:rPr>
      </w:pPr>
    </w:p>
    <w:p w14:paraId="1AA8D6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programas específicos que tiendan a la modernización de la Administración Pública Municipal, en atención a los principios de excelencia en el servicio y austeridad presupuestaria;</w:t>
      </w:r>
    </w:p>
    <w:p w14:paraId="5A2EAC4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9532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w:t>
      </w:r>
      <w:proofErr w:type="gramStart"/>
      <w:r w:rsidRPr="00B54598">
        <w:rPr>
          <w:rFonts w:ascii="Arial" w:eastAsia="Times New Roman" w:hAnsi="Arial" w:cs="Arial"/>
          <w:kern w:val="2"/>
          <w:sz w:val="22"/>
          <w:szCs w:val="22"/>
          <w:lang w:val="es-MX"/>
        </w:rPr>
        <w:t>conjuntamente con</w:t>
      </w:r>
      <w:proofErr w:type="gramEnd"/>
      <w:r w:rsidRPr="00B54598">
        <w:rPr>
          <w:rFonts w:ascii="Arial" w:eastAsia="Times New Roman" w:hAnsi="Arial" w:cs="Arial"/>
          <w:kern w:val="2"/>
          <w:sz w:val="22"/>
          <w:szCs w:val="22"/>
          <w:lang w:val="es-MX"/>
        </w:rPr>
        <w:t xml:space="preserve"> las personas titulares de las dependencias del Ayuntamiento, los indicadores de medición que le permitan simplificar la evaluación de los avances en el cumplimiento de los planes y programas de desarrollo, así como las variaciones en los resultados;</w:t>
      </w:r>
    </w:p>
    <w:p w14:paraId="35C351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13E8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alternativas de sano esparcimiento, facilitando la utilización de centros comunitarios de tipo educativo, cultural o lúdico, como polideportivos, centros de barrio, bibliotecas y centros culturales, entre otros;</w:t>
      </w:r>
    </w:p>
    <w:p w14:paraId="13C64AB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2D56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Tener bajo su mando al personal de Seguridad Pública y Vialidad, así como organizar y supervisar el ejercicio de dichas funciones, en términos de las leyes federales, estatales y demás normatividad aplicable a esta materia;</w:t>
      </w:r>
    </w:p>
    <w:p w14:paraId="1B52B43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D74E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las Delegaciones y Agencias, comités, consejos, comisiones, patronatos u otros cuerpos colegiados que considere necesarios para el cumplimiento de sus funciones, asignándoles la estructura orgánica y las atribuciones que estime pertinentes observando lo que las leyes establezcan para ello; </w:t>
      </w:r>
    </w:p>
    <w:p w14:paraId="34E121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CEEC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Delegar aquellas funciones que no le sean exclusivas por las leyes y disposiciones legales; y</w:t>
      </w:r>
    </w:p>
    <w:p w14:paraId="0C60B69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548B6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establezcan la Constitución Federal, la Constitución Local, las leyes, reglamentos y demás disposiciones legales aplicables.</w:t>
      </w:r>
    </w:p>
    <w:p w14:paraId="019EDC00" w14:textId="77777777" w:rsidR="00B54598" w:rsidRPr="00B54598" w:rsidRDefault="00B54598" w:rsidP="00B54598">
      <w:pPr>
        <w:jc w:val="both"/>
        <w:rPr>
          <w:rFonts w:ascii="Arial" w:eastAsia="Times New Roman" w:hAnsi="Arial" w:cs="Arial"/>
          <w:kern w:val="2"/>
          <w:sz w:val="22"/>
          <w:szCs w:val="22"/>
          <w:lang w:val="es-MX"/>
        </w:rPr>
      </w:pPr>
    </w:p>
    <w:p w14:paraId="466A9223" w14:textId="77777777" w:rsidR="00B54598" w:rsidRPr="00B54598" w:rsidRDefault="00B54598" w:rsidP="00B54598">
      <w:pPr>
        <w:jc w:val="center"/>
        <w:rPr>
          <w:rFonts w:ascii="Arial" w:eastAsia="Times New Roman" w:hAnsi="Arial" w:cs="Arial"/>
          <w:b/>
          <w:bCs/>
          <w:kern w:val="2"/>
          <w:sz w:val="22"/>
          <w:szCs w:val="22"/>
          <w:lang w:val="es-MX"/>
        </w:rPr>
      </w:pPr>
      <w:bookmarkStart w:id="97" w:name="_Toc178377960"/>
      <w:r w:rsidRPr="00B54598">
        <w:rPr>
          <w:rFonts w:ascii="Arial" w:eastAsia="Times New Roman" w:hAnsi="Arial" w:cs="Arial"/>
          <w:b/>
          <w:bCs/>
          <w:kern w:val="2"/>
          <w:sz w:val="22"/>
          <w:szCs w:val="22"/>
          <w:lang w:val="es-MX"/>
        </w:rPr>
        <w:t>Capítulo II</w:t>
      </w:r>
      <w:bookmarkEnd w:id="97"/>
    </w:p>
    <w:p w14:paraId="01753404" w14:textId="77777777" w:rsidR="00B54598" w:rsidRPr="00B54598" w:rsidRDefault="00B54598" w:rsidP="00B54598">
      <w:pPr>
        <w:jc w:val="center"/>
        <w:rPr>
          <w:rFonts w:ascii="Arial" w:eastAsia="Times New Roman" w:hAnsi="Arial" w:cs="Arial"/>
          <w:b/>
          <w:bCs/>
          <w:kern w:val="2"/>
          <w:sz w:val="22"/>
          <w:szCs w:val="22"/>
          <w:lang w:val="es-MX"/>
        </w:rPr>
      </w:pPr>
      <w:bookmarkStart w:id="98" w:name="_Toc178377961"/>
      <w:r w:rsidRPr="00B54598">
        <w:rPr>
          <w:rFonts w:ascii="Arial" w:eastAsia="Times New Roman" w:hAnsi="Arial" w:cs="Arial"/>
          <w:b/>
          <w:bCs/>
          <w:kern w:val="2"/>
          <w:sz w:val="22"/>
          <w:szCs w:val="22"/>
          <w:lang w:val="es-MX"/>
        </w:rPr>
        <w:t>De la Sindicatura Municipal</w:t>
      </w:r>
      <w:bookmarkEnd w:id="98"/>
    </w:p>
    <w:p w14:paraId="08594098" w14:textId="77777777" w:rsidR="00B54598" w:rsidRPr="00B54598" w:rsidRDefault="00B54598" w:rsidP="00B54598">
      <w:pPr>
        <w:contextualSpacing/>
        <w:jc w:val="both"/>
        <w:rPr>
          <w:rFonts w:ascii="Arial" w:eastAsia="Times New Roman" w:hAnsi="Arial" w:cs="Arial"/>
          <w:kern w:val="2"/>
          <w:sz w:val="22"/>
          <w:szCs w:val="22"/>
          <w:lang w:val="es-MX"/>
        </w:rPr>
      </w:pPr>
    </w:p>
    <w:p w14:paraId="630FB11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Al frente de la Sindicatura Municipal está la Síndica o Síndico, en quien recae la representación y defensa jurídica del Ayuntamiento y de las dependencias que integran la administración pública centralizada. Cuenta además de las señaladas en los artículos 86 de la Constitución Local, 52 y 53 de la Ley del Gobierno y la Administración Pública Municipal del Estado de Jalisco, con las siguientes atribuciones: </w:t>
      </w:r>
    </w:p>
    <w:p w14:paraId="6C0A2C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55D6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Representar legalmente al Municipio en cualquier tipo de controversias o litigios, inclusive allanarse y transigir en los mismos cuando sea la parte demandada, sin perjuicio de la facultad que tiene el Ayuntamiento para designar apoderados o procuradores especiales para tal efecto;</w:t>
      </w:r>
    </w:p>
    <w:p w14:paraId="411BE56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3C8A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al Ayuntamiento previo acuerdo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el otorgamiento de poderes para su representación;</w:t>
      </w:r>
    </w:p>
    <w:p w14:paraId="3BAC0AC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2782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atender las denuncias hechas ante el Municipio sobre la ocupación irregular de predios, fincas y espacios públicos de propiedad municipal;</w:t>
      </w:r>
    </w:p>
    <w:p w14:paraId="50BF0C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4047D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en la enajenación de bienes municipales, se cumpla la normatividad aplicable;</w:t>
      </w:r>
    </w:p>
    <w:p w14:paraId="5911E43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6DFB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Representar al Municipio en los convenios que suscriba y en todo acto en que sea indispensable su intervención, ajustándose a las órdenes e instrucciones que en cada caso reciba del Ayuntamiento;</w:t>
      </w:r>
    </w:p>
    <w:p w14:paraId="7C4834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1984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sus actividades con las dependencias competentes, para la recuperación y defensa de los bienes que integran el acervo patrimonial del Municipio;</w:t>
      </w:r>
    </w:p>
    <w:p w14:paraId="630A551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6E5E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Suscribir convenios que impliquen el reconocimiento de responsabilidad por parte del Ayuntamiento, respecto de los vehículos de propiedad municipal que estén involucrados en siniestros o contingencias;</w:t>
      </w:r>
    </w:p>
    <w:p w14:paraId="0B1C8E4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8BA95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Turnar, y en su caso resolver los recursos administrativos que se interpongan en su contra, derivado de los actos de las autoridades municipales, conforme a la normatividad aplicable;</w:t>
      </w:r>
    </w:p>
    <w:p w14:paraId="45EC3D2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F202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atender los requerimientos formulados a las autoridades responsables o requeridas, así como presentar cualquier promoción que resulte necesaria para la defensa de los intereses del Municipio y de las autoridades responsables o requeridas según sea el caso e interponer los recursos que procedan y actuar con las facultades de delegado en las audiencias o, en su caso, designar a quienes fungen como tales;</w:t>
      </w:r>
    </w:p>
    <w:p w14:paraId="695B22E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56673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en los juicios de controversia constitucional que instaure o que sea parte el Municipio, en los términos en que deben realizarse las causales de improcedencia y en su caso de sobreseimiento, apersonarse cuando las autoridades municipales tengan el carácter de terceros;</w:t>
      </w:r>
    </w:p>
    <w:p w14:paraId="55C2490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7947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Presentar denuncias y querellas ante el Ministerio Público en representación del Municipio; actuar como coadyuvante en la presentación y desahogo de datos y medios de prueba, tramitar incidentes, autorizar acuerdos reparatorios, sujeción de los métodos alternos de solución de conflictos; otorgar el perdón legal y presentar recursos de revocación y apelación en los casos que así proceda para la defensa de los intereses municipales; </w:t>
      </w:r>
    </w:p>
    <w:p w14:paraId="5CBF64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6E4D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Representar legalmente al Ayuntamiento y a las dependencias municipales en cualquier proceso administrativo, laboral, judicial o jurisdiccional, ya sea como parte demandante o actora, demandada o como tercero coadyuvante, tercero interesado, o en su caso, sustituirlas en cualquier instancia administrativa, laboral, judicial o jurisdiccional, en la formulación de cualquier tipo de demanda, contestación, recurso, incidente, ya sean de previo o especial pronunciamiento o de cualquier índole, denuncias, querellas y demás actos en los que sean necesario hacer prevalecer y defender los intereses del Municipio; </w:t>
      </w:r>
    </w:p>
    <w:p w14:paraId="639AF8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41C8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Ejercitar cualquier acción, juicio o proceso administrativo, laboral judicial y jurisdiccional que le competa al Municipio, inclusive la acción de lesividad correspondiente; </w:t>
      </w:r>
    </w:p>
    <w:p w14:paraId="35B7B7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0DEA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Indicar a las áreas correspondientes de la Sindicatura Municipal, a efecto de ejercitar las acciones judiciales ante las autoridades jurisdiccionales competentes para la protección y recuperación de los bienes de patrimonio municipal; </w:t>
      </w:r>
    </w:p>
    <w:p w14:paraId="04FA24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5212A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a las áreas competentes la nulidad de los actos administrativos que sean considerados como irregularmente expedidos</w:t>
      </w:r>
    </w:p>
    <w:p w14:paraId="66A3393B" w14:textId="77777777" w:rsidR="00B54598" w:rsidRPr="00B54598" w:rsidRDefault="00B54598" w:rsidP="00B54598">
      <w:pPr>
        <w:jc w:val="both"/>
        <w:rPr>
          <w:rFonts w:ascii="Arial" w:eastAsia="Times New Roman" w:hAnsi="Arial" w:cs="Arial"/>
          <w:kern w:val="2"/>
          <w:sz w:val="22"/>
          <w:szCs w:val="22"/>
          <w:lang w:val="es-MX"/>
        </w:rPr>
      </w:pPr>
    </w:p>
    <w:p w14:paraId="1ED78A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Notificar los acuerdos de trámite, resoluciones, oficios y determinaciones emitidas en los asuntos de su competencia, así como aquellos actos o resoluciones </w:t>
      </w:r>
      <w:r w:rsidRPr="00B54598">
        <w:rPr>
          <w:rFonts w:ascii="Arial" w:eastAsia="Times New Roman" w:hAnsi="Arial" w:cs="Arial"/>
          <w:kern w:val="2"/>
          <w:sz w:val="22"/>
          <w:szCs w:val="22"/>
          <w:lang w:val="es-MX"/>
        </w:rPr>
        <w:lastRenderedPageBreak/>
        <w:t xml:space="preserve">que le sean encomendados por el Pleno del Ayuntamiento,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w:t>
      </w:r>
    </w:p>
    <w:p w14:paraId="4DD95F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293F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Requerir y recibir de las dependencias municipales, la documentación e información solicitada para la defensa de los intereses jurídicos del Municipio; </w:t>
      </w:r>
    </w:p>
    <w:p w14:paraId="7478ABE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671A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la relación jurídica con los Sindicatos del Gobierno Municipal;</w:t>
      </w:r>
    </w:p>
    <w:p w14:paraId="1265F92B" w14:textId="77777777" w:rsidR="00B54598" w:rsidRPr="00B54598" w:rsidRDefault="00B54598" w:rsidP="00B54598">
      <w:pPr>
        <w:jc w:val="both"/>
        <w:rPr>
          <w:rFonts w:ascii="Arial" w:eastAsia="Times New Roman" w:hAnsi="Arial" w:cs="Arial"/>
          <w:kern w:val="2"/>
          <w:sz w:val="22"/>
          <w:szCs w:val="22"/>
          <w:lang w:val="es-MX"/>
        </w:rPr>
      </w:pPr>
    </w:p>
    <w:p w14:paraId="6D148E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Acordar, tramitar, desahogar y resolver el procedimiento de responsabilidad patrimonial conforme a la normatividad aplicable;</w:t>
      </w:r>
    </w:p>
    <w:p w14:paraId="48B676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E48A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Acordar, tramitar y desahogar, el procedimiento administrativo a fin de determinar alguna de las medidas de seguridad previstas en el Código Urbano para el Estado de Jalisco, conforme a la normatividad aplicable y en coordinación con las dependencias municipales encargadas de la materia;</w:t>
      </w:r>
    </w:p>
    <w:p w14:paraId="4C9257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2D8D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a nombre de la Presidenta o Presidente Municipal, la Secretaria o Secretario General del Ayuntamiento, las regidoras o regidores y las dependencias, cualquier medio de defensa jurisdiccional o judicial incluido el juicio de amparo y desistirse de ellos, en su caso, atender requerimientos y formular en general todas las promociones que a dichos juicios se refiera, así como apersonarse, interponer los recursos que procedan, con la facultad de actuar y designar en su nombre, a las personas que fungirán como delegado o autorizado en dichos procedimientos legales; </w:t>
      </w:r>
    </w:p>
    <w:p w14:paraId="5F91D37A" w14:textId="77777777" w:rsidR="00B54598" w:rsidRPr="00B54598" w:rsidRDefault="00B54598" w:rsidP="00B54598">
      <w:pPr>
        <w:spacing w:after="160" w:line="259" w:lineRule="auto"/>
        <w:ind w:left="720"/>
        <w:contextualSpacing/>
        <w:rPr>
          <w:rFonts w:ascii="Arial" w:eastAsia="Times New Roman" w:hAnsi="Arial" w:cs="Arial"/>
          <w:kern w:val="2"/>
          <w:sz w:val="22"/>
          <w:szCs w:val="22"/>
          <w:lang w:val="es-MX"/>
        </w:rPr>
      </w:pPr>
    </w:p>
    <w:p w14:paraId="786AE4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vigilar los procedimientos jurisdiccionales en materia de obra pública, en que el municipio sea parte; y</w:t>
      </w:r>
    </w:p>
    <w:p w14:paraId="37D5CB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FEFAF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Autorizar mediante acuerdo fundado y motivado, de conformidad al procedimiento respectivo y normatividad aplicable, el retiro de sellos de clausura a quien por sus actividades irregulares u omisiones haya sido objeto de dicha medida de seguridad administrativa en coordinación con las dependencias municipales que intervengan; </w:t>
      </w:r>
    </w:p>
    <w:p w14:paraId="13EF3B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D473B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el despacho de los asuntos de su competencia, la Sindicatura Municipal cuenta con las siguientes dependencias: </w:t>
      </w:r>
    </w:p>
    <w:p w14:paraId="006919F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14E4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Secretaría Técnica de la Sindicatura Municipal;</w:t>
      </w:r>
    </w:p>
    <w:p w14:paraId="4B9B6E49"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Jurídica;</w:t>
      </w:r>
    </w:p>
    <w:p w14:paraId="24E2C382"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Laboral;</w:t>
      </w:r>
    </w:p>
    <w:p w14:paraId="2A7315AA"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Contenciosa y de Obra Pública;</w:t>
      </w:r>
    </w:p>
    <w:p w14:paraId="1C12E085" w14:textId="77777777" w:rsidR="00B54598" w:rsidRPr="00B54598" w:rsidRDefault="00B54598" w:rsidP="00B54598">
      <w:pPr>
        <w:numPr>
          <w:ilvl w:val="4"/>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Justicia Administrativa; </w:t>
      </w:r>
    </w:p>
    <w:p w14:paraId="1B3C05EA" w14:textId="77777777" w:rsidR="00B54598" w:rsidRPr="00B54598" w:rsidRDefault="00B54598" w:rsidP="00B54598">
      <w:pPr>
        <w:numPr>
          <w:ilvl w:val="4"/>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Amparos; </w:t>
      </w:r>
    </w:p>
    <w:p w14:paraId="68BBB34E" w14:textId="77777777" w:rsidR="00B54598" w:rsidRPr="00B54598" w:rsidRDefault="00B54598" w:rsidP="00B54598">
      <w:pPr>
        <w:numPr>
          <w:ilvl w:val="3"/>
          <w:numId w:val="23"/>
        </w:numPr>
        <w:contextualSpacing/>
        <w:jc w:val="both"/>
        <w:rPr>
          <w:rFonts w:ascii="Arial" w:eastAsia="Times New Roman" w:hAnsi="Arial" w:cs="Arial"/>
          <w:color w:val="FF0000"/>
          <w:kern w:val="2"/>
          <w:sz w:val="22"/>
          <w:szCs w:val="22"/>
          <w:lang w:val="es-MX"/>
        </w:rPr>
      </w:pPr>
      <w:r w:rsidRPr="00B54598">
        <w:rPr>
          <w:rFonts w:ascii="Arial" w:eastAsia="Times New Roman" w:hAnsi="Arial" w:cs="Arial"/>
          <w:kern w:val="2"/>
          <w:sz w:val="22"/>
          <w:szCs w:val="22"/>
          <w:lang w:val="es-MX"/>
        </w:rPr>
        <w:t>Departamento de Mejora Regulatoria; y</w:t>
      </w:r>
    </w:p>
    <w:p w14:paraId="03DA9440"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Contratos y Convenios; </w:t>
      </w:r>
    </w:p>
    <w:p w14:paraId="737617B7" w14:textId="77777777" w:rsidR="00B54598" w:rsidRPr="00B54598" w:rsidRDefault="00B54598" w:rsidP="00B54598">
      <w:pPr>
        <w:jc w:val="both"/>
        <w:rPr>
          <w:rFonts w:ascii="Arial" w:eastAsia="Times New Roman" w:hAnsi="Arial" w:cs="Arial"/>
          <w:kern w:val="2"/>
          <w:sz w:val="22"/>
          <w:szCs w:val="22"/>
          <w:lang w:val="es-MX"/>
        </w:rPr>
      </w:pPr>
    </w:p>
    <w:p w14:paraId="1478B7B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Técnica de la Sindicatura Municipal, es la oficina encargada de organizar, coordinar, supervisar y evaluar el trabajo de las Unidades Administrativas que integran la Sindicatura Municipal para resolver las dudas que existan sobre la distribución </w:t>
      </w:r>
      <w:r w:rsidRPr="00B54598">
        <w:rPr>
          <w:rFonts w:ascii="Arial" w:eastAsia="Times New Roman" w:hAnsi="Arial" w:cs="Arial"/>
          <w:kern w:val="2"/>
          <w:sz w:val="22"/>
          <w:szCs w:val="22"/>
          <w:lang w:val="es-MX"/>
        </w:rPr>
        <w:lastRenderedPageBreak/>
        <w:t xml:space="preserve">de competencias entre sus unidades organizacionales y asignarles en los casos extraordinarios, la ejecución de proyectos y la responsabilidad sobre un asunto específico. </w:t>
      </w:r>
    </w:p>
    <w:p w14:paraId="762D11F0" w14:textId="77777777" w:rsidR="00B54598" w:rsidRPr="00B54598" w:rsidRDefault="00B54598" w:rsidP="00B54598">
      <w:pPr>
        <w:contextualSpacing/>
        <w:jc w:val="both"/>
        <w:rPr>
          <w:rFonts w:ascii="Arial" w:eastAsia="Times New Roman" w:hAnsi="Arial" w:cs="Arial"/>
          <w:kern w:val="2"/>
          <w:sz w:val="22"/>
          <w:szCs w:val="22"/>
          <w:lang w:val="es-MX"/>
        </w:rPr>
      </w:pPr>
    </w:p>
    <w:p w14:paraId="3A162D4F"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Además de lo anterior, tiene las siguientes atribuciones:</w:t>
      </w:r>
    </w:p>
    <w:p w14:paraId="7FD4F2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71EC1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legalmente en los procedimientos de carácter judicial o administrativo en que, por cualquier circunstancia, se encuentre involucrado el Gobierno Municipal o sus dependencias administrativas y le sean delegadas por la Síndica o Síndico.</w:t>
      </w:r>
    </w:p>
    <w:p w14:paraId="587C2D9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EEBD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Desahogar dictámenes o consultas verbales o escritas que se formulen por conducto de la Sindicatura;</w:t>
      </w:r>
    </w:p>
    <w:p w14:paraId="17E4B1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8C4E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con voz informativa en las reuniones de trabajo de </w:t>
      </w:r>
      <w:proofErr w:type="gramStart"/>
      <w:r w:rsidRPr="00B54598">
        <w:rPr>
          <w:rFonts w:ascii="Arial" w:eastAsia="Times New Roman" w:hAnsi="Arial" w:cs="Arial"/>
          <w:kern w:val="2"/>
          <w:sz w:val="22"/>
          <w:szCs w:val="22"/>
          <w:lang w:val="es-MX"/>
        </w:rPr>
        <w:t>las regidoras y regidores</w:t>
      </w:r>
      <w:proofErr w:type="gramEnd"/>
      <w:r w:rsidRPr="00B54598">
        <w:rPr>
          <w:rFonts w:ascii="Arial" w:eastAsia="Times New Roman" w:hAnsi="Arial" w:cs="Arial"/>
          <w:kern w:val="2"/>
          <w:sz w:val="22"/>
          <w:szCs w:val="22"/>
          <w:lang w:val="es-MX"/>
        </w:rPr>
        <w:t xml:space="preserve"> que tengan por objeto el estudio, deliberación y formulación de proyectos de ordenamientos para el Municipio;</w:t>
      </w:r>
    </w:p>
    <w:p w14:paraId="10B096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8AB8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en la elaboración de estudios y formulación de proyectos de mejoras en la reglamentación municipal; </w:t>
      </w:r>
    </w:p>
    <w:p w14:paraId="21E4D1F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5876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en la elaboración de informes para autoridades judiciales, administrativas y de derechos humanos que legalmente así lo requieran; </w:t>
      </w:r>
    </w:p>
    <w:p w14:paraId="76C24C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F0DA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la atención y despacho de los asuntos que le asigne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la Síndica o Síndico, derivados de la propia actividad institucional, así como su intervención en todo aquello que los reglamentos lo determinen;</w:t>
      </w:r>
    </w:p>
    <w:p w14:paraId="3106A18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703E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el proyecto de resolución correspondiente a los procedimientos derivados de la legislación sobre el procedimiento administrativo, cuya competencia no la tenga alguna otra dependencia del Gobierno Municipal;</w:t>
      </w:r>
    </w:p>
    <w:p w14:paraId="7B23D2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4C33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el proyecto de resolución correspondiente en los procedimientos derivados de la Ley de Responsabilidad Patrimonial del Estado de Jalisco y sus Municipios previa delegación de la Síndica o Síndico;</w:t>
      </w:r>
    </w:p>
    <w:p w14:paraId="0E5068C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DD12E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 Sindicatura Municipal en el ejercicio de sus funciones de carácter técnico, jurídico y litigioso atribuidas en la normatividad aplicable, así como dar trámite a los asuntos jurídicos municipales que se le encomiende; y</w:t>
      </w:r>
    </w:p>
    <w:p w14:paraId="1CF0EC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A98B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establezca el presente ordenamiento.</w:t>
      </w:r>
    </w:p>
    <w:p w14:paraId="405F388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09132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Jurídica, cuenta con las siguientes atribuciones:</w:t>
      </w:r>
    </w:p>
    <w:p w14:paraId="17306CC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CABFB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 Sindicatura en el ejercicio de sus funciones de carácter técnico, jurídico y litigioso atribuidas en la normatividad aplicable, así como dar trámite a los asuntos jurídicos municipales que le encomiende;</w:t>
      </w:r>
    </w:p>
    <w:p w14:paraId="78291DF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6EF1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las instrucciones de la Sindica o Síndico para la defensa de los intereses municipales ante cualquier instancia;</w:t>
      </w:r>
    </w:p>
    <w:p w14:paraId="2720ABC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6AA0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Formular denuncias y querellas ante el Ministerio Público y actuar como coadyuvante en la acreditación de delitos y pagos de reparación del daño, en beneficio de los intereses del Municipio; </w:t>
      </w:r>
    </w:p>
    <w:p w14:paraId="34A7921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9C70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Ejercitar ante las autoridades competentes, las acciones judiciales que le indique el pleno del Ayuntamiento,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la Síndica o Síndico para la protección y recuperación de los bienes del patrimonio municipal;</w:t>
      </w:r>
    </w:p>
    <w:p w14:paraId="5B8EC0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837F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la acción correspondiente para solicitar la nulidad de los actos administrativos que hayan sido emitidos de manera irregular o de manera contraria a la normatividad aplicable; </w:t>
      </w:r>
    </w:p>
    <w:p w14:paraId="65D151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2A67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en sus expedientes los datos relativos a cada asunto competencia de la Sindicatura Municipal o sus departamentos, que permitan su inequívoca identificación; </w:t>
      </w:r>
    </w:p>
    <w:p w14:paraId="37C9AFA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6409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Instruir, por indicaciones del Ayuntamiento o la Sindicatura Municipal la elaboración de los proyectos de convenios y demás actos jurídicos relacionados con los bienes inmuebles de patrimonio municipal;</w:t>
      </w:r>
    </w:p>
    <w:p w14:paraId="4BBB6BA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1E71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términos y plazos para dar respuesta a las peticiones de las personas administradas, previendo que la Sindicatura Municipal no incurra en situaciones de silencio administrativo o negativa ficta;</w:t>
      </w:r>
    </w:p>
    <w:p w14:paraId="5AEDDD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4472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Instruir por indicaciones del Ayuntamiento,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de la Sindicatura Municipal la elaboración, análisis o estudio de los proyectos de convenios, contratos, acuerdos o demás actos jurídicos aplicables a las atribuciones del Gobierno Municipal; </w:t>
      </w:r>
    </w:p>
    <w:p w14:paraId="46EBDA2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1DBE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Compilar, sistematizar y difundir las normas jurídicas relacionadas con las facultades de la Sindicatura Municipal.</w:t>
      </w:r>
    </w:p>
    <w:p w14:paraId="4D21F9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6535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elaboración de los contratos de concesión de bienes y servicios municipales, previo acuerdo del Ayuntamiento; </w:t>
      </w:r>
    </w:p>
    <w:p w14:paraId="64C6CEE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FC72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el proyecto del informe anual que presenta la Síndica o Síndico ante el Ayuntamiento en materia de avance y resultados en peticiones, procesos legales y jurídicos tramitados por la dependencia; </w:t>
      </w:r>
    </w:p>
    <w:p w14:paraId="24BA9E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4DAE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ejecutar la defensa jurídica de los intereses del Ayuntamiento y dependencias municipales ante los órganos administrativos, judiciales o jurisdiccionales de cualquier índole y formular ante ellos, todo tipo de contestación, recurso, incidente, ya sea de previo o especial pronunciamiento o de otra índole y, demás actos en los que sea necesario hacer prevalecer y defender los intereses del Municipio en los que sea parte, tercero interesado, inclusive rendir los informes previos o justificados requeridos, cuando se les señale como autoridades responsables;</w:t>
      </w:r>
    </w:p>
    <w:p w14:paraId="0D39335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7364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Colaborar en el procedimiento de responsabilidad patrimonial conforme a la normatividad aplicable;</w:t>
      </w:r>
    </w:p>
    <w:p w14:paraId="73D5F3F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1FC8B9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Designar previo acuerdo con la Secretaría Técnica, como asesores jurídicos en las carpetas de investigación que se tramite ante la Fiscalía Especializada en Combate a la Corrupción y en los juicios penales correspondientes, a </w:t>
      </w:r>
      <w:proofErr w:type="gramStart"/>
      <w:r w:rsidRPr="00B54598">
        <w:rPr>
          <w:rFonts w:ascii="Arial" w:eastAsia="Times New Roman" w:hAnsi="Arial" w:cs="Arial"/>
          <w:kern w:val="2"/>
          <w:sz w:val="22"/>
          <w:szCs w:val="22"/>
          <w:lang w:val="es-MX"/>
        </w:rPr>
        <w:t>las abogadas y abogados</w:t>
      </w:r>
      <w:proofErr w:type="gramEnd"/>
      <w:r w:rsidRPr="00B54598">
        <w:rPr>
          <w:rFonts w:ascii="Arial" w:eastAsia="Times New Roman" w:hAnsi="Arial" w:cs="Arial"/>
          <w:kern w:val="2"/>
          <w:sz w:val="22"/>
          <w:szCs w:val="22"/>
          <w:lang w:val="es-MX"/>
        </w:rPr>
        <w:t xml:space="preserve"> del Órgano Interno de Control que su persona titular, determine coadyuvando ambas dependencias en todo momento; y</w:t>
      </w:r>
    </w:p>
    <w:p w14:paraId="00830E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DE48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 como de su competencia, la Sindicatura Municipal o la normatividad aplicable.</w:t>
      </w:r>
    </w:p>
    <w:p w14:paraId="70988E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92C5F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Laboral, cuenta con las siguientes atribuciones:</w:t>
      </w:r>
    </w:p>
    <w:p w14:paraId="44C14D0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B3E2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prácticas de comunicación, capacitación y difusión de las normas que permitan prevenir conflictos laborales, en coordinación con las dependencias competentes; </w:t>
      </w:r>
    </w:p>
    <w:p w14:paraId="7E0AD8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2019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a cabo, en coordinación con la Secretaría Técnica, la conciliación en los conflictos laborales que surjan en las áreas de trabajo,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xml:space="preserve">́ como elaborar los convenios conciliatorios previo acuerdo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47836C95" w14:textId="77777777" w:rsidR="00B54598" w:rsidRPr="00B54598" w:rsidRDefault="00B54598" w:rsidP="00B54598">
      <w:pPr>
        <w:jc w:val="both"/>
        <w:rPr>
          <w:rFonts w:ascii="Arial" w:eastAsia="Times New Roman" w:hAnsi="Arial" w:cs="Arial"/>
          <w:kern w:val="2"/>
          <w:sz w:val="22"/>
          <w:szCs w:val="22"/>
          <w:lang w:val="es-MX"/>
        </w:rPr>
      </w:pPr>
    </w:p>
    <w:p w14:paraId="17E9741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implementar y promover con calidad y eficiencia los mecanismos de control para agilizar y simplificar los trámites que se llevan a cabo en el área; </w:t>
      </w:r>
    </w:p>
    <w:p w14:paraId="72173A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367C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control de los expedientes y archivos en su poder; </w:t>
      </w:r>
    </w:p>
    <w:p w14:paraId="4541A2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F6FB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Notificar los acuerdos,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xml:space="preserve">́ como las resoluciones, oficios y determinaciones emitidas en los asuntos de su competencia; </w:t>
      </w:r>
    </w:p>
    <w:p w14:paraId="7B29A7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136A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Desahogar los exhortos que le sean encomendados; </w:t>
      </w:r>
    </w:p>
    <w:p w14:paraId="6BE4C87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2EAF3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cumplimiento a los términos y plazos para la defensa de los intereses del Municipio en los asuntos de su competencia; </w:t>
      </w:r>
    </w:p>
    <w:p w14:paraId="4A862B5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39A7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en los juicios de amparo, los términos en los que deben rendirse los informes previos y justificados por parte de las autoridades municipales, cuando se le señale como autoridades responsables y, en su caso, rendirlos; apersonarse cuando las autoridades municipales tengan el carácter de terceros en la materia; </w:t>
      </w:r>
    </w:p>
    <w:p w14:paraId="76DD011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77EE2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Interponer los recursos que procedan y atender los requerimientos formulados a las autoridades responsables o requeridas; </w:t>
      </w:r>
    </w:p>
    <w:p w14:paraId="79BAEC31" w14:textId="77777777" w:rsidR="00B54598" w:rsidRPr="00B54598" w:rsidRDefault="00B54598" w:rsidP="00B54598">
      <w:pPr>
        <w:jc w:val="both"/>
        <w:rPr>
          <w:rFonts w:ascii="Arial" w:eastAsia="Times New Roman" w:hAnsi="Arial" w:cs="Arial"/>
          <w:kern w:val="2"/>
          <w:sz w:val="22"/>
          <w:szCs w:val="22"/>
          <w:lang w:val="es-MX"/>
        </w:rPr>
      </w:pPr>
    </w:p>
    <w:p w14:paraId="13041B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las promociones necesarias para la defensa de los intereses del Municipio y de las autoridades responsables o requeridas, según sea el caso; y</w:t>
      </w:r>
    </w:p>
    <w:p w14:paraId="1F9CCF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CCB1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Actuar con las facultades de apoderado especial que en materia laboral le confiera el Ayuntamiento en defensa de los intereses del Municipio. </w:t>
      </w:r>
    </w:p>
    <w:p w14:paraId="10C53F7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20F47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 Subdirección Contenciosa y de Obra Pública, cuenta con las siguientes atribuciones:</w:t>
      </w:r>
    </w:p>
    <w:p w14:paraId="5D4EC46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D1A18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medios de defensa jurisdiccional o judicial incluido el Juicio de Amparo por el ejercicio de sus funciones, en su caso; atendiendo requerimientos y formular en general todas las promociones que a dichos juicios se refiera, así como apersonarse, interponer los recursos que procedan, con la facultad de actuar y designar en su nombre, a las personas que fungirán como delegado o autorizado en dichos procedimientos legales; </w:t>
      </w:r>
    </w:p>
    <w:p w14:paraId="522E60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27D2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todo tipo de contestaciones, recursos, incidentes, ya sea de previo o especial pronunciamiento o de otra índole y, demás actos en los que sea necesario hacer prevalecer y defender los intereses del Municipio en los que sea parte, tercero interesado, inclusive rendir informes previos y justificados requeridos, cuando se les señale como autoridades responsables;</w:t>
      </w:r>
    </w:p>
    <w:p w14:paraId="0ACDE00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7184E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Ejercitar ante las autoridades competentes, las acciones judiciales que le indique la Dirección Jurídica o la Secretaría Técnica, para la protección y recuperación de los bienes del patrimonio municipal; </w:t>
      </w:r>
    </w:p>
    <w:p w14:paraId="1A7BE1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932E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la acción de lesividad correspondiente para solicitar la nulidad de los actos administrativos que hayan sido emitidos de manera irregular o de manera contraria a la normatividad aplicable, con excepción de los aprobados por el Ayuntamiento, en cuyo caso se requiera la autorización de éste; </w:t>
      </w:r>
    </w:p>
    <w:p w14:paraId="3269C0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0EB1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Tramitar y resolver los recursos administrativos en materia municipal de su competencia; </w:t>
      </w:r>
    </w:p>
    <w:p w14:paraId="34AC440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B997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en los juicios de amparo, los términos en los que deben rendirse los informes previos y justificados por parte de la autoridad municipal, cuando se le señale como autoridad responsable y, en su caso, rendirlos; apersonarse cuando las autoridades responsables municipales tengan el carácter de terceros; interponer los recursos que procedan y actuar con las facultades de autorizado en las audiencias o, en su caso, designar a quienes fungen como tales; </w:t>
      </w:r>
    </w:p>
    <w:p w14:paraId="1E04717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8113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la Síndica o Síndico Municipal los juicios de controversia constitucional que instaure o que sea parte el Municipio, los términos en que deben realizarse las causales de improcedencia o sobreseimiento, apersonarse cuando las autoridades municipales tengan el carácter de terceros; interponer los recursos que procedan y actuar con las facultades de delegado en las audiencias o, en su caso, designar a quienes fungen como tales;</w:t>
      </w:r>
    </w:p>
    <w:p w14:paraId="11C3F3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7357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Requerir y recibir de las dependencias municipales, la documentación e información solicitada para la defensa de los intereses jurídicos del Municipio; </w:t>
      </w:r>
    </w:p>
    <w:p w14:paraId="54F72E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C026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Notificar los acuerdos, resoluciones, oficios y determinaciones emitidas en los asuntos de su competencia, así como aquellos actos o resoluciones que le sean encomendados; </w:t>
      </w:r>
    </w:p>
    <w:p w14:paraId="4BA2AC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AC9A98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Llevar el control de cada uno de los expedientes y archivos en poder de la dependencia, manteniendo un registro de los movimientos que se ejecuten en los expedientes; </w:t>
      </w:r>
    </w:p>
    <w:p w14:paraId="657A465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EA23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los términos y plazos para dar respuesta oportuna a las peticiones de los administrados y de aquellos pertenecientes a los juicios o procesos legales en los que el gobierno municipal, sea parte; </w:t>
      </w:r>
    </w:p>
    <w:p w14:paraId="176DE8F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8E26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Desahogar exhortos, por acuerdo de la Síndica o Síndico; </w:t>
      </w:r>
    </w:p>
    <w:p w14:paraId="5E629C3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0EFEE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Iniciar, tramitar y desahogar el procedimiento de responsabilidad patrimonial del Estado, conforme a la normatividad aplicable; </w:t>
      </w:r>
    </w:p>
    <w:p w14:paraId="4255F4D4" w14:textId="77777777" w:rsidR="00B54598" w:rsidRPr="00B54598" w:rsidRDefault="00B54598" w:rsidP="00B54598">
      <w:pPr>
        <w:spacing w:after="160" w:line="259" w:lineRule="auto"/>
        <w:ind w:left="720"/>
        <w:contextualSpacing/>
        <w:rPr>
          <w:rFonts w:ascii="Arial" w:eastAsia="Times New Roman" w:hAnsi="Arial" w:cs="Arial"/>
          <w:kern w:val="2"/>
          <w:sz w:val="22"/>
          <w:szCs w:val="22"/>
          <w:lang w:val="es-MX"/>
        </w:rPr>
      </w:pPr>
    </w:p>
    <w:p w14:paraId="769E4E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 los procedimientos jurisdiccionales que afecten las disposiciones aplicables en materia de obra pública y privada, en que el municipio sea parte;</w:t>
      </w:r>
    </w:p>
    <w:p w14:paraId="3226C9D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19C5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Instaurar y resolver los procedimientos administrativos presentados ante el Ayuntamiento sobre conflictos en materia de construcciones, incluyendo la violación de sellos oficiales, en dicha materia;</w:t>
      </w:r>
    </w:p>
    <w:p w14:paraId="18B7A04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8D31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y asesorar en los procesos de adjudicación de obra pública, y en las auditorias respectivas, observando en todo momento el cumplimiento de las disposiciones aplicables para la planeación, programación, presupuestación, ejecución, control y evaluación de los recursos financieros, correspondientes a la obra pública, que se implemente por el gobierno municipal;</w:t>
      </w:r>
    </w:p>
    <w:p w14:paraId="5EBDE1B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8916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trámite a los procedimientos de demolición cuando una construcción ha afectado espacios públicos o privados, así como intervenir en los casos en los que el Ayuntamiento inicie un procedimiento de cancelación de contratos firmados por determinado constructor que incurra en el incumplimiento de sus obligaciones, de conformidad con la normatividad aplicable;</w:t>
      </w:r>
    </w:p>
    <w:p w14:paraId="673C90D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8D3D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la información pública que genere, posea o administre para su publicación en el portal de este Ayuntamiento y en los mismos términos de proporcionar las respuestas a las solicitudes de información, a la Unidad de Transparencia, lo anterior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legislación en la materia; </w:t>
      </w:r>
    </w:p>
    <w:p w14:paraId="5A89D0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20BE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Observar en todo tiempo que las construcciones y posesiones del particular no invadan o afecten las áreas públicas, o propiedades municipales, debiendo restringir toda tolerancia con particulares al respecto. </w:t>
      </w:r>
    </w:p>
    <w:p w14:paraId="273C33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94239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Para el caso de invadir las propiedades del Municipio se estará el particular a los procedimientos administrativos sancionados previstos en la normatividad; y</w:t>
      </w:r>
    </w:p>
    <w:p w14:paraId="0D2520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6B423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 como de su competencia, la Síndica o Síndico o la normatividad aplicable.</w:t>
      </w:r>
    </w:p>
    <w:p w14:paraId="01D7EFBB" w14:textId="77777777" w:rsidR="00B54598" w:rsidRPr="00B54598" w:rsidRDefault="00B54598" w:rsidP="00B54598">
      <w:pPr>
        <w:jc w:val="both"/>
        <w:rPr>
          <w:rFonts w:ascii="Arial" w:eastAsia="Times New Roman" w:hAnsi="Arial" w:cs="Arial"/>
          <w:kern w:val="2"/>
          <w:sz w:val="22"/>
          <w:szCs w:val="22"/>
          <w:lang w:val="es-MX"/>
        </w:rPr>
      </w:pPr>
    </w:p>
    <w:p w14:paraId="541491C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El Departamento de Justicia Administrativa, cuenta con las siguientes atribuciones:</w:t>
      </w:r>
    </w:p>
    <w:p w14:paraId="342A60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C52F7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los juicios en los que el gobierno municipal sea parte ante el Tribunal de lo Administrativo del Estado de Jalisco y juzgados federales en materia administrativa;</w:t>
      </w:r>
    </w:p>
    <w:p w14:paraId="1FBA088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E6BE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el cumplimiento de las resoluciones de autoridades jurisdiccionales o administrativas derivadas de un juicio o contienda administrativa;</w:t>
      </w:r>
    </w:p>
    <w:p w14:paraId="35240DB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32F5F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asesoría legal a las dependencias y áreas municipales, así como a las servidoras o servidores públicos que sean parte en juicios contenciosos administrativos con motivo del ejercicio de sus atribuciones; </w:t>
      </w:r>
    </w:p>
    <w:p w14:paraId="0B7EF7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F3BB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rendir en coordinación con las Unidades Administrativas, los informes previos y justificados en los juicios de amparo en los que el Gobierno Municipal, sea señalado como autoridad responsable en la materia; </w:t>
      </w:r>
    </w:p>
    <w:p w14:paraId="41661D9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8929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Substanciar los procedimientos derivados de la Ley del Procedimiento Administrativo del Estado de Jalisco, cuya competencia corresponda a la Sindicatura Municipal o no la tenga otra área asignada para tales efectos; </w:t>
      </w:r>
    </w:p>
    <w:p w14:paraId="7A016E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F21E5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Substanciar los procedimientos derivados de la Ley de Responsabilidad Patrimonial del Estado de Jalisco y sus Municipios;</w:t>
      </w:r>
    </w:p>
    <w:p w14:paraId="1A831F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4F58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con las áreas correspondientes del gobierno municipal, la presentación de medios de impugnación que se requieran para le defensa de los intereses de la administración pública municipal en materia administrativa; y</w:t>
      </w:r>
    </w:p>
    <w:p w14:paraId="05F514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18A2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señalen las disposiciones legales correspondientes o instruya la Síndica o Síndico. </w:t>
      </w:r>
    </w:p>
    <w:p w14:paraId="1A2A10E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D7288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Amparos, cuenta con las siguientes atribuciones:</w:t>
      </w:r>
    </w:p>
    <w:p w14:paraId="0B3A051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E1A1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las acciones legales e intervención en los diversos juicios de amparo en los que las dependencias de la administración pública municipal o las personas servidoras públicas que laboran en la misma, sean parte, con la finalidad de defender los intereses institucionales; </w:t>
      </w:r>
    </w:p>
    <w:p w14:paraId="2A088DD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36213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las acciones legales e intervención en la defensa de los intereses del gobierno municipal con apego a las normas legales que sustentan el Estado de Derecho, para desarrollar las directrices que establezca la Sindicatura Municipal; </w:t>
      </w:r>
    </w:p>
    <w:p w14:paraId="28A4DF9F" w14:textId="77777777" w:rsidR="00B54598" w:rsidRPr="00B54598" w:rsidRDefault="00B54598" w:rsidP="00B54598">
      <w:pPr>
        <w:jc w:val="both"/>
        <w:rPr>
          <w:rFonts w:ascii="Arial" w:eastAsia="Times New Roman" w:hAnsi="Arial" w:cs="Arial"/>
          <w:kern w:val="2"/>
          <w:sz w:val="22"/>
          <w:szCs w:val="22"/>
          <w:lang w:val="es-MX"/>
        </w:rPr>
      </w:pPr>
    </w:p>
    <w:p w14:paraId="5823A9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por instrucciones de la Secretaría Técnica, las estrategias jurídicas pertinentes en todos aquellos asuntos en los que se emplace al Gobierno Municipal;</w:t>
      </w:r>
    </w:p>
    <w:p w14:paraId="6B3541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51A43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al cumplimiento de las sentencias que amparen y protejan a los quejosos contra actos del gobierno municipal;</w:t>
      </w:r>
    </w:p>
    <w:p w14:paraId="0BA57C4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9EA3A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Proyectar en tiempo y forma toda clase de promociones y recursos legales </w:t>
      </w:r>
      <w:proofErr w:type="gramStart"/>
      <w:r w:rsidRPr="00B54598">
        <w:rPr>
          <w:rFonts w:ascii="Arial" w:eastAsia="Times New Roman" w:hAnsi="Arial" w:cs="Arial"/>
          <w:kern w:val="2"/>
          <w:sz w:val="22"/>
          <w:szCs w:val="22"/>
          <w:lang w:val="es-MX"/>
        </w:rPr>
        <w:t>que</w:t>
      </w:r>
      <w:proofErr w:type="gramEnd"/>
      <w:r w:rsidRPr="00B54598">
        <w:rPr>
          <w:rFonts w:ascii="Arial" w:eastAsia="Times New Roman" w:hAnsi="Arial" w:cs="Arial"/>
          <w:kern w:val="2"/>
          <w:sz w:val="22"/>
          <w:szCs w:val="22"/>
          <w:lang w:val="es-MX"/>
        </w:rPr>
        <w:t xml:space="preserve"> en materia de juicios de amparo, penales, administrativos y civiles, deba realizar la institución,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como emitir opiniones, interviniendo y dando seguimiento a aquellos asuntos en esta materia considerados como relevantes o especiales, con el fin de defender los intereses institucionales; y</w:t>
      </w:r>
    </w:p>
    <w:p w14:paraId="6EF976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4D238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Formular en coordinación con las personas titulares de las Unidades Administrativas de la administración pública municipal, los informes previos y justificados, la presentación de promociones y recursos que deban interponerse, para la debida defensa de los intereses del Municipio en los juicios de amparo promovidos en su contra. </w:t>
      </w:r>
    </w:p>
    <w:p w14:paraId="7158B7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7352C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Mejora Regulatoria, cuenta con las siguientes atribuciones:</w:t>
      </w:r>
    </w:p>
    <w:p w14:paraId="2A3C5DA9" w14:textId="77777777" w:rsidR="00B54598" w:rsidRPr="00B54598" w:rsidRDefault="00B54598" w:rsidP="00B54598">
      <w:pPr>
        <w:tabs>
          <w:tab w:val="left" w:pos="3083"/>
        </w:tabs>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b/>
      </w:r>
    </w:p>
    <w:p w14:paraId="68E1F8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proponer y realizar acciones en materia de mejora regulatoria para generación de normas simplificadas, homologadas y eficientes en la Administración Pública Municipal;</w:t>
      </w:r>
    </w:p>
    <w:p w14:paraId="4006699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10D96B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la mejora continua en los trámites y servicios que realizan las dependencias de la Administración Pública Municipal, mediante la administración, coordinación y supervisión de la plataforma de Registro de Trámites y Servicios;</w:t>
      </w:r>
    </w:p>
    <w:p w14:paraId="115B50DC" w14:textId="77777777" w:rsidR="00B54598" w:rsidRPr="00B54598" w:rsidRDefault="00B54598" w:rsidP="00B54598">
      <w:pPr>
        <w:jc w:val="both"/>
        <w:rPr>
          <w:rFonts w:ascii="Arial" w:eastAsia="Times New Roman" w:hAnsi="Arial" w:cs="Arial"/>
          <w:kern w:val="2"/>
          <w:sz w:val="22"/>
          <w:szCs w:val="22"/>
          <w:lang w:val="es-MX"/>
        </w:rPr>
      </w:pPr>
    </w:p>
    <w:p w14:paraId="7739B6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Analizar en conjunto con las Comisiones </w:t>
      </w:r>
      <w:proofErr w:type="gramStart"/>
      <w:r w:rsidRPr="00B54598">
        <w:rPr>
          <w:rFonts w:ascii="Arial" w:eastAsia="Times New Roman" w:hAnsi="Arial" w:cs="Arial"/>
          <w:kern w:val="2"/>
          <w:sz w:val="22"/>
          <w:szCs w:val="22"/>
          <w:lang w:val="es-MX"/>
        </w:rPr>
        <w:t>Edilicias</w:t>
      </w:r>
      <w:proofErr w:type="gramEnd"/>
      <w:r w:rsidRPr="00B54598">
        <w:rPr>
          <w:rFonts w:ascii="Arial" w:eastAsia="Times New Roman" w:hAnsi="Arial" w:cs="Arial"/>
          <w:kern w:val="2"/>
          <w:sz w:val="22"/>
          <w:szCs w:val="22"/>
          <w:lang w:val="es-MX"/>
        </w:rPr>
        <w:t>, las propuestas y observaciones de modificación a los Reglamentos Municipales, presentadas en la Administración Pública Municipal, para dimensionar el impacto regulatorio a generar, como herramienta para garantizar la calidad de las regulaciones y que los beneficios sean superiores a los costos, determinando las opciones regulatorias y las no regulatorias, para proponer ajustes, mejoras o rediseños de la normatividad vigente;</w:t>
      </w:r>
    </w:p>
    <w:p w14:paraId="7C24D1BE" w14:textId="77777777" w:rsidR="00B54598" w:rsidRPr="00B54598" w:rsidRDefault="00B54598" w:rsidP="00B54598">
      <w:pPr>
        <w:ind w:left="720"/>
        <w:contextualSpacing/>
        <w:rPr>
          <w:rFonts w:ascii="Arial" w:eastAsia="Times New Roman" w:hAnsi="Arial" w:cs="Arial"/>
          <w:kern w:val="2"/>
          <w:sz w:val="22"/>
          <w:szCs w:val="22"/>
          <w:lang w:val="es-MX"/>
        </w:rPr>
      </w:pPr>
    </w:p>
    <w:p w14:paraId="2B8F58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Secretaría Técnica del Consejo de Mejora Regulatoria, para proponer medidas de promoción, seguimiento y evaluación respecto de los actos de mejora regulatoria;</w:t>
      </w:r>
    </w:p>
    <w:p w14:paraId="354C2819" w14:textId="77777777" w:rsidR="00B54598" w:rsidRPr="00B54598" w:rsidRDefault="00B54598" w:rsidP="00B54598">
      <w:pPr>
        <w:ind w:left="720"/>
        <w:contextualSpacing/>
        <w:rPr>
          <w:rFonts w:ascii="Arial" w:eastAsia="Times New Roman" w:hAnsi="Arial" w:cs="Arial"/>
          <w:kern w:val="2"/>
          <w:sz w:val="22"/>
          <w:szCs w:val="22"/>
          <w:lang w:val="es-MX"/>
        </w:rPr>
      </w:pPr>
    </w:p>
    <w:p w14:paraId="45AB0D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Actualizar y proponer las medidas de mejora necesarias en el Reglamento de Mejora Regulatoria del Municipio de San Pedro Tlaquepaque; y</w:t>
      </w:r>
    </w:p>
    <w:p w14:paraId="4E439020" w14:textId="77777777" w:rsidR="00B54598" w:rsidRPr="00B54598" w:rsidRDefault="00B54598" w:rsidP="00B54598">
      <w:pPr>
        <w:jc w:val="both"/>
        <w:rPr>
          <w:rFonts w:ascii="Arial" w:eastAsia="Times New Roman" w:hAnsi="Arial" w:cs="Arial"/>
          <w:kern w:val="2"/>
          <w:sz w:val="22"/>
          <w:szCs w:val="22"/>
          <w:lang w:val="es-MX"/>
        </w:rPr>
      </w:pPr>
    </w:p>
    <w:p w14:paraId="10FCFB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determine el Ayuntamiento, la Síndico o Síndico y la normatividad aplicable.</w:t>
      </w:r>
    </w:p>
    <w:p w14:paraId="5455FCE9" w14:textId="77777777" w:rsidR="00B54598" w:rsidRPr="00B54598" w:rsidRDefault="00B54598" w:rsidP="00B54598">
      <w:pPr>
        <w:jc w:val="both"/>
        <w:rPr>
          <w:rFonts w:ascii="Arial" w:eastAsia="Times New Roman" w:hAnsi="Arial" w:cs="Arial"/>
          <w:kern w:val="2"/>
          <w:sz w:val="22"/>
          <w:szCs w:val="22"/>
          <w:lang w:val="es-MX"/>
        </w:rPr>
      </w:pPr>
    </w:p>
    <w:p w14:paraId="01D44B0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Contratos y Convenios, cuenta con las siguientes atribuciones:</w:t>
      </w:r>
    </w:p>
    <w:p w14:paraId="484EA029" w14:textId="77777777" w:rsidR="00B54598" w:rsidRPr="00B54598" w:rsidRDefault="00B54598" w:rsidP="00B54598">
      <w:pPr>
        <w:jc w:val="both"/>
        <w:rPr>
          <w:rFonts w:ascii="Arial" w:eastAsia="Times New Roman" w:hAnsi="Arial" w:cs="Arial"/>
          <w:kern w:val="2"/>
          <w:sz w:val="22"/>
          <w:szCs w:val="22"/>
          <w:lang w:val="es-MX"/>
        </w:rPr>
      </w:pPr>
    </w:p>
    <w:p w14:paraId="0B6318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contratos y convenios municipales y llevar el registro, guarda y custodia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73A4E63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20F6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examinar y proponer a la Sindicatura Municipal, y en su caso, validar jurídicamente aquellos contratos, convenios y demás actos jurídicos en los que </w:t>
      </w:r>
      <w:r w:rsidRPr="00B54598">
        <w:rPr>
          <w:rFonts w:ascii="Arial" w:eastAsia="Times New Roman" w:hAnsi="Arial" w:cs="Arial"/>
          <w:kern w:val="2"/>
          <w:sz w:val="22"/>
          <w:szCs w:val="22"/>
          <w:lang w:val="es-MX"/>
        </w:rPr>
        <w:lastRenderedPageBreak/>
        <w:t>interviene el Municipio, a efecto de que se ajusten las disposiciones aplicables con el fin de lograr la protección y defensa de sus intereses;</w:t>
      </w:r>
    </w:p>
    <w:p w14:paraId="439570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FBE7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Notificar a las partes los acuerdos, resoluciones, oficios y determinaciones emitidas en los asuntos de su competencia, así como aquellos actos o resoluciones que le sean encomendados;</w:t>
      </w:r>
    </w:p>
    <w:p w14:paraId="18E16C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0707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control de los expedientes y archivos en poder de la dependencia; </w:t>
      </w:r>
    </w:p>
    <w:p w14:paraId="77BD394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4C428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términos y plazos para dar respuesta a las peticiones de los administrados en materia de contratos y convenios;</w:t>
      </w:r>
    </w:p>
    <w:p w14:paraId="55A1CD3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49FD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contratos de concesión y cesión de derechos de los locales en los mercados municipales, así como desahogar los procedimientos respectivos que le sean encomendados en coordinación con el área o dependencia de la administración pública municipal;</w:t>
      </w:r>
    </w:p>
    <w:p w14:paraId="2086B8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64D9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analizar y estudiar los proyectos de convenios, contratos, acuerdos o demás actos jurídicos aplicables a las atribuciones del gobierno municipal;</w:t>
      </w:r>
    </w:p>
    <w:p w14:paraId="16E7407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A08A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contratos de concesión de bienes y servicios municipales;</w:t>
      </w:r>
    </w:p>
    <w:p w14:paraId="69F4848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8C46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en la enajenación de bienes municipales, se cumpla la normatividad aplicable;</w:t>
      </w:r>
    </w:p>
    <w:p w14:paraId="747A273E" w14:textId="77777777" w:rsidR="00B54598" w:rsidRPr="00B54598" w:rsidRDefault="00B54598" w:rsidP="00B54598">
      <w:pPr>
        <w:jc w:val="both"/>
        <w:rPr>
          <w:rFonts w:ascii="Arial" w:eastAsia="Times New Roman" w:hAnsi="Arial" w:cs="Arial"/>
          <w:kern w:val="2"/>
          <w:sz w:val="22"/>
          <w:szCs w:val="22"/>
          <w:lang w:val="es-MX"/>
        </w:rPr>
      </w:pPr>
    </w:p>
    <w:p w14:paraId="0D4067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Auxiliar a las dependencias municipales que le instruya la Secretaría Técnica de la Sindicatura Municipal en el cumplimiento y observancia de las normas que les resulten aplicables, a fin de que los actos administrativos se emitan conforme a derecho; y</w:t>
      </w:r>
    </w:p>
    <w:p w14:paraId="7AE04A1C" w14:textId="77777777" w:rsidR="00B54598" w:rsidRPr="00B54598" w:rsidRDefault="00B54598" w:rsidP="00B54598">
      <w:pPr>
        <w:jc w:val="both"/>
        <w:rPr>
          <w:rFonts w:ascii="Arial" w:eastAsia="Times New Roman" w:hAnsi="Arial" w:cs="Arial"/>
          <w:kern w:val="2"/>
          <w:sz w:val="22"/>
          <w:szCs w:val="22"/>
          <w:lang w:val="es-MX"/>
        </w:rPr>
      </w:pPr>
    </w:p>
    <w:p w14:paraId="098811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 como de su competencia, la Síndica o Síndico o la normatividad aplicable.</w:t>
      </w:r>
    </w:p>
    <w:p w14:paraId="44239CF7" w14:textId="77777777" w:rsidR="00B54598" w:rsidRPr="00B54598" w:rsidRDefault="00B54598" w:rsidP="00B54598">
      <w:pPr>
        <w:jc w:val="both"/>
        <w:rPr>
          <w:rFonts w:ascii="Arial" w:eastAsia="Times New Roman" w:hAnsi="Arial" w:cs="Arial"/>
          <w:kern w:val="2"/>
          <w:sz w:val="22"/>
          <w:szCs w:val="22"/>
          <w:lang w:val="es-MX"/>
        </w:rPr>
      </w:pPr>
    </w:p>
    <w:p w14:paraId="2549859A" w14:textId="77777777" w:rsidR="00B54598" w:rsidRPr="00B54598" w:rsidRDefault="00B54598" w:rsidP="00B54598">
      <w:pPr>
        <w:jc w:val="center"/>
        <w:rPr>
          <w:rFonts w:ascii="Arial" w:eastAsia="Times New Roman" w:hAnsi="Arial" w:cs="Arial"/>
          <w:b/>
          <w:bCs/>
          <w:kern w:val="2"/>
          <w:sz w:val="22"/>
          <w:szCs w:val="22"/>
          <w:lang w:val="es-MX"/>
        </w:rPr>
      </w:pPr>
      <w:bookmarkStart w:id="99" w:name="_Toc178377962"/>
      <w:r w:rsidRPr="00B54598">
        <w:rPr>
          <w:rFonts w:ascii="Arial" w:eastAsia="Times New Roman" w:hAnsi="Arial" w:cs="Arial"/>
          <w:b/>
          <w:bCs/>
          <w:kern w:val="2"/>
          <w:sz w:val="22"/>
          <w:szCs w:val="22"/>
          <w:lang w:val="es-MX"/>
        </w:rPr>
        <w:t>Capítulo III</w:t>
      </w:r>
      <w:bookmarkEnd w:id="99"/>
    </w:p>
    <w:p w14:paraId="10971E92" w14:textId="77777777" w:rsidR="00B54598" w:rsidRPr="00B54598" w:rsidRDefault="00B54598" w:rsidP="00B54598">
      <w:pPr>
        <w:jc w:val="center"/>
        <w:rPr>
          <w:rFonts w:ascii="Arial" w:eastAsia="Times New Roman" w:hAnsi="Arial" w:cs="Arial"/>
          <w:b/>
          <w:bCs/>
          <w:kern w:val="2"/>
          <w:sz w:val="22"/>
          <w:szCs w:val="22"/>
          <w:lang w:val="es-MX"/>
        </w:rPr>
      </w:pPr>
      <w:bookmarkStart w:id="100" w:name="_Toc178377963"/>
      <w:r w:rsidRPr="00B54598">
        <w:rPr>
          <w:rFonts w:ascii="Arial" w:eastAsia="Times New Roman" w:hAnsi="Arial" w:cs="Arial"/>
          <w:b/>
          <w:bCs/>
          <w:kern w:val="2"/>
          <w:sz w:val="22"/>
          <w:szCs w:val="22"/>
          <w:lang w:val="es-MX"/>
        </w:rPr>
        <w:t>De la Secretaría General del Ayuntamiento</w:t>
      </w:r>
      <w:bookmarkEnd w:id="100"/>
      <w:r w:rsidRPr="00B54598">
        <w:rPr>
          <w:rFonts w:ascii="Arial" w:eastAsia="Times New Roman" w:hAnsi="Arial" w:cs="Arial"/>
          <w:b/>
          <w:bCs/>
          <w:kern w:val="2"/>
          <w:sz w:val="22"/>
          <w:szCs w:val="22"/>
          <w:lang w:val="es-MX"/>
        </w:rPr>
        <w:t xml:space="preserve"> </w:t>
      </w:r>
    </w:p>
    <w:p w14:paraId="107C6E4E" w14:textId="77777777" w:rsidR="00B54598" w:rsidRPr="00B54598" w:rsidRDefault="00B54598" w:rsidP="00B54598">
      <w:pPr>
        <w:tabs>
          <w:tab w:val="left" w:pos="1580"/>
        </w:tabs>
        <w:jc w:val="center"/>
        <w:rPr>
          <w:rFonts w:ascii="Arial" w:eastAsia="Times New Roman" w:hAnsi="Arial" w:cs="Arial"/>
          <w:b/>
          <w:bCs/>
          <w:kern w:val="2"/>
          <w:sz w:val="22"/>
          <w:szCs w:val="22"/>
          <w:lang w:val="es-MX"/>
        </w:rPr>
      </w:pPr>
    </w:p>
    <w:p w14:paraId="10A060B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tendrá, además de las facultades y obligaciones contenidas en la Ley del Gobierno y la Administración Pública Municipal del Estado de Jalisco, y demás normatividad aplicable las siguientes:</w:t>
      </w:r>
    </w:p>
    <w:p w14:paraId="73AAC655" w14:textId="77777777" w:rsidR="00B54598" w:rsidRPr="00B54598" w:rsidRDefault="00B54598" w:rsidP="00B54598">
      <w:pPr>
        <w:jc w:val="both"/>
        <w:rPr>
          <w:rFonts w:ascii="Arial" w:eastAsia="Times New Roman" w:hAnsi="Arial" w:cs="Arial"/>
          <w:kern w:val="2"/>
          <w:sz w:val="22"/>
          <w:szCs w:val="22"/>
          <w:lang w:val="es-MX"/>
        </w:rPr>
      </w:pPr>
    </w:p>
    <w:p w14:paraId="7987AF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su carácter de coordinadora o coordinador del Gabinete Municipal:</w:t>
      </w:r>
    </w:p>
    <w:p w14:paraId="65564F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30976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Coordinadora o Coordinador del Gabinete Municipal, entendiéndose éste como las distintas dependencias de la Administración Pública Municipal, para trabajar de manera coordinada a efecto de otorgar cumplimiento a las metas establecidas en el Plan Municipal de Desarrollo y Programas Presupuestarios;</w:t>
      </w:r>
    </w:p>
    <w:p w14:paraId="522D2F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8C95DD"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Convocar por instrucciones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periódicamente, a los titulares de las dependencias de la Administración Pública Municipal, a reuniones en las que se analicen los avances de sus Programas Presupuestarios, el Plan Municipal de Desarrollo, así como para organizar las acciones de cada una de ellas; </w:t>
      </w:r>
    </w:p>
    <w:p w14:paraId="6E5E07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646FE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acciones conjuntas de los titulares de las dependencias de la Administración Pública Municipal;</w:t>
      </w:r>
    </w:p>
    <w:p w14:paraId="30262E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3C3DAA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ejecución de los proyectos y programas que por su naturaleza requieran de la participación de diversas dependencias del Gobierno Municipal;</w:t>
      </w:r>
    </w:p>
    <w:p w14:paraId="4BA8743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7F2E43"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las acciones necesarias para que las dependencias cumplan de la mejor manera con los acuerdos que emita el Ayuntamiento e informar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del avance de su cumplimiento;</w:t>
      </w:r>
    </w:p>
    <w:p w14:paraId="621E70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C9B08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a las personas titulares de las Dependencias, respecto de la ejecución de las determinaciones específicas del Ayuntamiento y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estableciendo la colaboración de las dependencias necesarias para su más eficaz cumplimiento;</w:t>
      </w:r>
    </w:p>
    <w:p w14:paraId="0886C20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CD5D5B"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respecto de las actividades que realicen las Dependencias, señalando el avance y resultados;</w:t>
      </w:r>
    </w:p>
    <w:p w14:paraId="458340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48A3C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Autorizar el acta de las reuniones periódicas con las personas titulares de las dependencias; y, </w:t>
      </w:r>
    </w:p>
    <w:p w14:paraId="18C0A0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DC1A1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establezcan las leyes y reglamentos, y las que le confiera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06E1A82B" w14:textId="77777777" w:rsidR="00B54598" w:rsidRPr="00B54598" w:rsidRDefault="00B54598" w:rsidP="00B54598">
      <w:pPr>
        <w:jc w:val="both"/>
        <w:rPr>
          <w:rFonts w:ascii="Arial" w:eastAsia="Times New Roman" w:hAnsi="Arial" w:cs="Arial"/>
          <w:kern w:val="2"/>
          <w:sz w:val="22"/>
          <w:szCs w:val="22"/>
          <w:lang w:val="es-MX"/>
        </w:rPr>
      </w:pPr>
    </w:p>
    <w:p w14:paraId="19FD3B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 su carácter de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w:t>
      </w:r>
    </w:p>
    <w:p w14:paraId="22EE30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BEE6F7"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en términos generales, que los actos del Ayuntamiento se sujeten a la Constitución Federal, a la Constitución Local y a todas las Leyes y Reglamentos Municipales aplicables, dentro de la competencia Municipal;</w:t>
      </w:r>
    </w:p>
    <w:p w14:paraId="04AF5D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90EACD"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Suscribir los convenios, contratos o cualquier acto jurídico que obligue cambiaria o contractualmente al Municipio;</w:t>
      </w:r>
    </w:p>
    <w:p w14:paraId="108C8DB9" w14:textId="77777777" w:rsidR="00B54598" w:rsidRPr="00B54598" w:rsidRDefault="00B54598" w:rsidP="00B54598">
      <w:pPr>
        <w:jc w:val="both"/>
        <w:rPr>
          <w:rFonts w:ascii="Arial" w:eastAsia="Times New Roman" w:hAnsi="Arial" w:cs="Arial"/>
          <w:kern w:val="2"/>
          <w:sz w:val="22"/>
          <w:szCs w:val="22"/>
          <w:lang w:val="es-MX"/>
        </w:rPr>
      </w:pPr>
    </w:p>
    <w:p w14:paraId="7B259E1D"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preparación de los proyectos de Presupuestos y demás reglamentación interna;</w:t>
      </w:r>
    </w:p>
    <w:p w14:paraId="6D2FA9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7F0F65"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Ejecutar por instrucciones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para formular, integrar y remitir a las personas integrantes del Ayuntamiento la convocatoria y el proyecto del orden del día de las sesiones ordinarias, solemnes, extraordinarias y a distancia;</w:t>
      </w:r>
    </w:p>
    <w:p w14:paraId="1D7E6B7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EE4D11"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 programación técnica de las sesiones del Ayuntamiento y la elaboración del protocolo y ceremonial de su desarrollo;</w:t>
      </w:r>
    </w:p>
    <w:p w14:paraId="720F30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C6BE4E"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Asistir y participar en todas las sesiones del Ayuntamiento, con voz informativa, y colaborar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para el desarrollo de las mismas y ejecutar las instrucciones que éste dicte;</w:t>
      </w:r>
    </w:p>
    <w:p w14:paraId="227FA6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34B8B5"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la elaboración de las actas de las sesiones en las que conste los asuntos tratados y los acuerdos tomados por el Ayuntamiento, así como autorizarlas con su firma, recabando a su vez, la firma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las Regidoras, Regidores y Síndica o Síndico;</w:t>
      </w:r>
    </w:p>
    <w:p w14:paraId="7F9EB7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047220"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el archivo y control de actas, acuerdos y resoluciones del Ayuntamiento;</w:t>
      </w:r>
    </w:p>
    <w:p w14:paraId="509ADE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5AEE39"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o remitir ante el Congreso del Estado de Jalisco las iniciativas de ley o decreto aprobadas por el Ayuntamiento;</w:t>
      </w:r>
    </w:p>
    <w:p w14:paraId="1B71DB9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023CB8"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Expedir cuando proceda, las copias, constancias, credenciales y demás certificaciones que acuerde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el Ayuntamiento, o en su caso las que se requieran para el trámite de los asuntos propios del Municipio;</w:t>
      </w:r>
    </w:p>
    <w:p w14:paraId="42E04B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B44340"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Conferir a las personas integrantes del Ayuntamiento los materiales necesarios y documentos de consulta que soliciten para el cumplimiento de sus funciones;</w:t>
      </w:r>
    </w:p>
    <w:p w14:paraId="6B84B6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482B32"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edición y publicación de la Gaceta Municipal;</w:t>
      </w:r>
    </w:p>
    <w:p w14:paraId="34ADF25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377B0E"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los trámites administrativos relativos a las solicitudes de expedición de documentos sobre vecindad y residencia;</w:t>
      </w:r>
    </w:p>
    <w:p w14:paraId="3B7894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E36A0D"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los libros expedidos utilizados por la Dirección de Juzgados Cívicos Municipales;</w:t>
      </w:r>
    </w:p>
    <w:p w14:paraId="7E6834A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B828BA"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las políticas y estrategias de inspección y vigilancia en los espacios abiertos y vía pública, en los giros comerciales, industriales y de prestación de servicios, de espectáculos públicos, así como para el ordenamiento del territorio, la protección al ambiente, la movilidad, la seguridad ciudadana y la protección civil, tendientes a procurar, promover, respetar, proteger, prevenir y ejecutar las medidas jurídicas encaminadas al cumplimiento de los reglamentos municipales y a la normatividad de competencia municipal, con estricto apego al procedimientos administrativo y a los derechos humanos y sus garantías;</w:t>
      </w:r>
    </w:p>
    <w:p w14:paraId="79FF6DC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22DE54"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expedición de permisos y licencias de giros comerciales, espectáculos e imagen urbana, así como su negativa o refrendo para su funcionamiento;</w:t>
      </w:r>
    </w:p>
    <w:p w14:paraId="6FB82C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914C74"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Supervisar las autorizaciones provisionales para el funcionamiento de giros conforme a las disposiciones legales y reglamentarias vigentes;</w:t>
      </w:r>
    </w:p>
    <w:p w14:paraId="6C2EB9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803F23"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las políticas y estrategias de inspección, supervisión y verificación durante la ejecución y conclusión de las acciones urbanísticas realizadas por entes privados y públicos, a efecto de cumplir con las disposiciones legales y reglamentarias aplicables en la gestión y ordenamiento del territorio;</w:t>
      </w:r>
    </w:p>
    <w:p w14:paraId="6E0305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E937B5"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las políticas y estrategias para aquellos casos en que se encuentren presuntas violaciones a la legislación y normatividad municipal aplicable, así como las medidas precautorias que garanticen el cumplimiento de la norma, el interés público, los ingresos municipales y el patrimonio público y, los derechos humanos en la municipalidad de San Pedro Tlaquepaque, Jalisco;</w:t>
      </w:r>
    </w:p>
    <w:p w14:paraId="020AD7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FAEF11"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las políticas y estrategias tendientes a la realización de actos de autoridad que tengan como objetivo llevar a cabo la supervisión, verificación, elaboración de apercibimientos e infracciones por el incumplimiento a la legislación, a los reglamentos municipales y a la normatividad específica;</w:t>
      </w:r>
    </w:p>
    <w:p w14:paraId="59B252A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194AE6"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las circulares y comunicaciones que sean necesarios para el despacho de asuntos de la Secretaría;</w:t>
      </w:r>
    </w:p>
    <w:p w14:paraId="4A5B33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E39A76"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a las personas integrantes del Ayuntamiento en la elaboración de acuerdos y dictámenes; </w:t>
      </w:r>
    </w:p>
    <w:p w14:paraId="61A95D68" w14:textId="77777777" w:rsidR="00B54598" w:rsidRPr="00B54598" w:rsidRDefault="00B54598" w:rsidP="00B54598">
      <w:pPr>
        <w:jc w:val="both"/>
        <w:rPr>
          <w:rFonts w:ascii="Arial" w:eastAsia="Times New Roman" w:hAnsi="Arial" w:cs="Arial"/>
          <w:kern w:val="2"/>
          <w:sz w:val="22"/>
          <w:szCs w:val="22"/>
          <w:lang w:val="es-MX"/>
        </w:rPr>
      </w:pPr>
    </w:p>
    <w:p w14:paraId="397155FE"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el nombramiento de las servidoras o servidores públicos de confianza adscritos a la Secretaría General del Ayuntamiento, así como de aquellas a cargo o que integren las unidades, departamentos o instancias administrativas que dependen orgánicamente de esta dependencia; </w:t>
      </w:r>
    </w:p>
    <w:p w14:paraId="4BFCCABD" w14:textId="77777777" w:rsidR="00B54598" w:rsidRPr="00B54598" w:rsidRDefault="00B54598" w:rsidP="00B54598">
      <w:pPr>
        <w:jc w:val="both"/>
        <w:rPr>
          <w:rFonts w:ascii="Arial" w:eastAsia="Times New Roman" w:hAnsi="Arial" w:cs="Arial"/>
          <w:kern w:val="2"/>
          <w:sz w:val="22"/>
          <w:szCs w:val="22"/>
          <w:lang w:val="es-MX"/>
        </w:rPr>
      </w:pPr>
    </w:p>
    <w:p w14:paraId="3BFA89DB"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el control, registro, guarda y custodia de los contratos o convenios en que intervenga el Ayuntamiento;</w:t>
      </w:r>
    </w:p>
    <w:p w14:paraId="15875E3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354A28"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conjuntamente con la Tesorera o Tesorero, los trabajos relacionados a la modificación de la estructura político-administrativa del Gobierno Municipal, atendiendo las directrices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conforme a las disposiciones reglamentarias que sobre el particular se expidan;</w:t>
      </w:r>
    </w:p>
    <w:p w14:paraId="686A97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43FC52"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la organización y seguimiento del proceso de la planeación municipal de desarrollo, en todas sus etapas; </w:t>
      </w:r>
    </w:p>
    <w:p w14:paraId="3733AD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8C692B"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Instrumentar, conjuntamente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los asuntos políticos del Municipio;</w:t>
      </w:r>
    </w:p>
    <w:p w14:paraId="29AB7C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DABB76"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el registro de las firmas autógrafas de las servidoras y servidores públicos municipales y legalizar las mismas;</w:t>
      </w:r>
    </w:p>
    <w:p w14:paraId="0C5663B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3BAEF4" w14:textId="77777777" w:rsidR="00B54598" w:rsidRPr="00B54598" w:rsidRDefault="00B54598" w:rsidP="00B54598">
      <w:pPr>
        <w:numPr>
          <w:ilvl w:val="2"/>
          <w:numId w:val="38"/>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 general las funciones que le sean encomendadas por el Ayuntamiento o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así como las demás que a su cargo establezcan las leyes y reglamentos de aplicación municipal. </w:t>
      </w:r>
    </w:p>
    <w:p w14:paraId="31B3BA2E"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56FA53F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General del Ayuntamiento, estará a cargo de un titular, mismo que se denominará como </w:t>
      </w:r>
      <w:proofErr w:type="gramStart"/>
      <w:r w:rsidRPr="00B54598">
        <w:rPr>
          <w:rFonts w:ascii="Arial" w:eastAsia="Times New Roman" w:hAnsi="Arial" w:cs="Arial"/>
          <w:kern w:val="2"/>
          <w:sz w:val="22"/>
          <w:szCs w:val="22"/>
          <w:lang w:val="es-MX"/>
        </w:rPr>
        <w:t>Secretario General</w:t>
      </w:r>
      <w:proofErr w:type="gramEnd"/>
      <w:r w:rsidRPr="00B54598">
        <w:rPr>
          <w:rFonts w:ascii="Arial" w:eastAsia="Times New Roman" w:hAnsi="Arial" w:cs="Arial"/>
          <w:kern w:val="2"/>
          <w:sz w:val="22"/>
          <w:szCs w:val="22"/>
          <w:lang w:val="es-MX"/>
        </w:rPr>
        <w:t>.</w:t>
      </w:r>
    </w:p>
    <w:p w14:paraId="5C753CF2" w14:textId="77777777" w:rsidR="00B54598" w:rsidRPr="00B54598" w:rsidRDefault="00B54598" w:rsidP="00B54598">
      <w:pPr>
        <w:contextualSpacing/>
        <w:jc w:val="both"/>
        <w:rPr>
          <w:rFonts w:ascii="Arial" w:eastAsia="Times New Roman" w:hAnsi="Arial" w:cs="Arial"/>
          <w:kern w:val="2"/>
          <w:sz w:val="22"/>
          <w:szCs w:val="22"/>
          <w:lang w:val="es-MX"/>
        </w:rPr>
      </w:pPr>
    </w:p>
    <w:p w14:paraId="18AFEB8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contará con una Secretaría Técnica que tendrá las funciones siguientes:</w:t>
      </w:r>
    </w:p>
    <w:p w14:paraId="2FEC5FAF" w14:textId="77777777" w:rsidR="00B54598" w:rsidRPr="00B54598" w:rsidRDefault="00B54598" w:rsidP="00B54598">
      <w:pPr>
        <w:ind w:left="720"/>
        <w:contextualSpacing/>
        <w:rPr>
          <w:rFonts w:ascii="Arial" w:eastAsia="Times New Roman" w:hAnsi="Arial" w:cs="Arial"/>
          <w:kern w:val="2"/>
          <w:sz w:val="22"/>
          <w:szCs w:val="22"/>
          <w:lang w:val="es-MX"/>
        </w:rPr>
      </w:pPr>
    </w:p>
    <w:p w14:paraId="1A1F7F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Registrar, revisar, organizar, controlar y turnar, en su caso, la correspondencia que se remita al despacho de la Secretaría General del Ayuntamiento; </w:t>
      </w:r>
    </w:p>
    <w:p w14:paraId="457619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B2FD1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Someter a la consideración de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para acuerdo o instrucciones, los asuntos remitidos a la Dependencia;</w:t>
      </w:r>
    </w:p>
    <w:p w14:paraId="13A55E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24AF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Custodiar y resguardar la documentación e información que por sus funciones conserve bajo su cuidado, vigilando su uso e impidiendo la sustracción, alteración, destrucción y ocultamiento, así como el uso indebido de la misma;</w:t>
      </w:r>
    </w:p>
    <w:p w14:paraId="7C791F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B629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fichas técnicas de las reuniones que presida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y de los acuerdos que se establezcan, con las distintas Dependencias;</w:t>
      </w:r>
    </w:p>
    <w:p w14:paraId="60743B6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1796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Asistir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en las reuniones de trabajo;</w:t>
      </w:r>
    </w:p>
    <w:p w14:paraId="31E2E8C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07EAA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análisis y estudios que se requieran para el mejor funcionamiento de la Secretaría General del Ayuntamiento;</w:t>
      </w:r>
    </w:p>
    <w:p w14:paraId="6FC2383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F3D2F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las fichas de acuerdos de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con la Presidenta o Presidente Municipal;</w:t>
      </w:r>
    </w:p>
    <w:p w14:paraId="0CF0920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1E5F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constantemente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sobre las funciones realizadas; y </w:t>
      </w:r>
    </w:p>
    <w:p w14:paraId="1C4FCAB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21BC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le asigne.</w:t>
      </w:r>
    </w:p>
    <w:p w14:paraId="75522660" w14:textId="77777777" w:rsidR="00B54598" w:rsidRPr="00B54598" w:rsidRDefault="00B54598" w:rsidP="00B54598">
      <w:pPr>
        <w:ind w:left="720"/>
        <w:contextualSpacing/>
        <w:rPr>
          <w:rFonts w:ascii="Arial" w:eastAsia="Times New Roman" w:hAnsi="Arial" w:cs="Arial"/>
          <w:kern w:val="2"/>
          <w:sz w:val="22"/>
          <w:szCs w:val="22"/>
          <w:lang w:val="es-MX"/>
        </w:rPr>
      </w:pPr>
    </w:p>
    <w:p w14:paraId="6B9725E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el despacho de sus asuntos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se apoyará en la Secretaría de la Consejería Jurídica y la Secretaría de Gobernanza y Territorio, pudiendo delegar en ellos las facultades que no le sean exclusivas por la normatividad aplicable. </w:t>
      </w:r>
    </w:p>
    <w:p w14:paraId="2096515C" w14:textId="77777777" w:rsidR="00B54598" w:rsidRPr="00B54598" w:rsidRDefault="00B54598" w:rsidP="00B54598">
      <w:pPr>
        <w:jc w:val="both"/>
        <w:rPr>
          <w:rFonts w:ascii="Arial" w:eastAsia="Times New Roman" w:hAnsi="Arial" w:cs="Arial"/>
          <w:kern w:val="2"/>
          <w:sz w:val="22"/>
          <w:szCs w:val="22"/>
          <w:lang w:val="es-MX"/>
        </w:rPr>
      </w:pPr>
    </w:p>
    <w:p w14:paraId="1EDFE5D5" w14:textId="77777777" w:rsidR="00BD183A" w:rsidRDefault="00BD183A" w:rsidP="00B54598">
      <w:pPr>
        <w:jc w:val="center"/>
        <w:rPr>
          <w:rFonts w:ascii="Arial" w:eastAsia="Times New Roman" w:hAnsi="Arial" w:cs="Arial"/>
          <w:b/>
          <w:bCs/>
          <w:kern w:val="2"/>
          <w:sz w:val="22"/>
          <w:szCs w:val="22"/>
          <w:lang w:val="es-MX"/>
        </w:rPr>
      </w:pPr>
      <w:bookmarkStart w:id="101" w:name="_Toc178377964"/>
    </w:p>
    <w:p w14:paraId="00CF3DEC" w14:textId="77777777" w:rsidR="00BD183A" w:rsidRDefault="00BD183A" w:rsidP="00B54598">
      <w:pPr>
        <w:jc w:val="center"/>
        <w:rPr>
          <w:rFonts w:ascii="Arial" w:eastAsia="Times New Roman" w:hAnsi="Arial" w:cs="Arial"/>
          <w:b/>
          <w:bCs/>
          <w:kern w:val="2"/>
          <w:sz w:val="22"/>
          <w:szCs w:val="22"/>
          <w:lang w:val="es-MX"/>
        </w:rPr>
      </w:pPr>
    </w:p>
    <w:p w14:paraId="42A04900" w14:textId="77777777" w:rsidR="00BD183A" w:rsidRDefault="00BD183A" w:rsidP="00B54598">
      <w:pPr>
        <w:jc w:val="center"/>
        <w:rPr>
          <w:rFonts w:ascii="Arial" w:eastAsia="Times New Roman" w:hAnsi="Arial" w:cs="Arial"/>
          <w:b/>
          <w:bCs/>
          <w:kern w:val="2"/>
          <w:sz w:val="22"/>
          <w:szCs w:val="22"/>
          <w:lang w:val="es-MX"/>
        </w:rPr>
      </w:pPr>
    </w:p>
    <w:p w14:paraId="71ED9558" w14:textId="77777777" w:rsidR="00BD183A" w:rsidRDefault="00BD183A" w:rsidP="00B54598">
      <w:pPr>
        <w:jc w:val="center"/>
        <w:rPr>
          <w:rFonts w:ascii="Arial" w:eastAsia="Times New Roman" w:hAnsi="Arial" w:cs="Arial"/>
          <w:b/>
          <w:bCs/>
          <w:kern w:val="2"/>
          <w:sz w:val="22"/>
          <w:szCs w:val="22"/>
          <w:lang w:val="es-MX"/>
        </w:rPr>
      </w:pPr>
    </w:p>
    <w:p w14:paraId="5C0E190F" w14:textId="77777777" w:rsidR="00BD183A" w:rsidRDefault="00BD183A" w:rsidP="00B54598">
      <w:pPr>
        <w:jc w:val="center"/>
        <w:rPr>
          <w:rFonts w:ascii="Arial" w:eastAsia="Times New Roman" w:hAnsi="Arial" w:cs="Arial"/>
          <w:b/>
          <w:bCs/>
          <w:kern w:val="2"/>
          <w:sz w:val="22"/>
          <w:szCs w:val="22"/>
          <w:lang w:val="es-MX"/>
        </w:rPr>
      </w:pPr>
    </w:p>
    <w:p w14:paraId="41BBF7AF" w14:textId="42874FD3" w:rsidR="00B54598" w:rsidRPr="00B54598" w:rsidRDefault="00B54598" w:rsidP="00B54598">
      <w:pPr>
        <w:jc w:val="center"/>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lastRenderedPageBreak/>
        <w:t>TÍTULO TERCERO</w:t>
      </w:r>
      <w:bookmarkEnd w:id="101"/>
    </w:p>
    <w:p w14:paraId="6319D66E" w14:textId="77777777" w:rsidR="00B54598" w:rsidRPr="00B54598" w:rsidRDefault="00B54598" w:rsidP="00B54598">
      <w:pPr>
        <w:jc w:val="center"/>
        <w:rPr>
          <w:rFonts w:ascii="Arial" w:eastAsia="Times New Roman" w:hAnsi="Arial" w:cs="Arial"/>
          <w:b/>
          <w:bCs/>
          <w:kern w:val="2"/>
          <w:sz w:val="22"/>
          <w:szCs w:val="22"/>
          <w:lang w:val="es-MX"/>
        </w:rPr>
      </w:pPr>
      <w:bookmarkStart w:id="102" w:name="_Toc178377965"/>
      <w:r w:rsidRPr="00B54598">
        <w:rPr>
          <w:rFonts w:ascii="Arial" w:eastAsia="Times New Roman" w:hAnsi="Arial" w:cs="Arial"/>
          <w:b/>
          <w:bCs/>
          <w:kern w:val="2"/>
          <w:sz w:val="22"/>
          <w:szCs w:val="22"/>
          <w:lang w:val="es-MX"/>
        </w:rPr>
        <w:t>DE LAS DEPENDENCIAS DE LA ADMINISTRACIÓN PÚBLICA Y LA UNIDAD DE TRANSPARENCIA</w:t>
      </w:r>
      <w:bookmarkEnd w:id="102"/>
    </w:p>
    <w:p w14:paraId="71441C57" w14:textId="77777777" w:rsidR="00B54598" w:rsidRPr="00B54598" w:rsidRDefault="00B54598" w:rsidP="00B54598">
      <w:pPr>
        <w:autoSpaceDE w:val="0"/>
        <w:jc w:val="center"/>
        <w:rPr>
          <w:rFonts w:ascii="Arial" w:eastAsia="XCWZUA+Arial-BoldMT" w:hAnsi="Arial" w:cs="Arial"/>
          <w:b/>
          <w:bCs/>
          <w:kern w:val="2"/>
          <w:sz w:val="22"/>
          <w:szCs w:val="22"/>
          <w:lang w:val="es-MX"/>
        </w:rPr>
      </w:pPr>
    </w:p>
    <w:p w14:paraId="5D002266" w14:textId="77777777" w:rsidR="00B54598" w:rsidRPr="00B54598" w:rsidRDefault="00B54598" w:rsidP="00B54598">
      <w:pPr>
        <w:jc w:val="center"/>
        <w:rPr>
          <w:rFonts w:ascii="Arial" w:eastAsia="Times New Roman" w:hAnsi="Arial" w:cs="Arial"/>
          <w:b/>
          <w:bCs/>
          <w:kern w:val="2"/>
          <w:sz w:val="22"/>
          <w:szCs w:val="22"/>
          <w:lang w:val="es-MX"/>
        </w:rPr>
      </w:pPr>
      <w:bookmarkStart w:id="103" w:name="_Toc178377966"/>
      <w:r w:rsidRPr="00B54598">
        <w:rPr>
          <w:rFonts w:ascii="Arial" w:eastAsia="Times New Roman" w:hAnsi="Arial" w:cs="Arial"/>
          <w:b/>
          <w:bCs/>
          <w:kern w:val="2"/>
          <w:sz w:val="22"/>
          <w:szCs w:val="22"/>
          <w:lang w:val="es-MX"/>
        </w:rPr>
        <w:t>Capítulo I</w:t>
      </w:r>
      <w:bookmarkEnd w:id="103"/>
    </w:p>
    <w:p w14:paraId="6934995D" w14:textId="77777777" w:rsidR="00B54598" w:rsidRPr="00B54598" w:rsidRDefault="00B54598" w:rsidP="00B54598">
      <w:pPr>
        <w:jc w:val="center"/>
        <w:rPr>
          <w:rFonts w:ascii="Arial" w:eastAsia="Times New Roman" w:hAnsi="Arial" w:cs="Arial"/>
          <w:b/>
          <w:bCs/>
          <w:kern w:val="2"/>
          <w:sz w:val="22"/>
          <w:szCs w:val="22"/>
          <w:lang w:val="es-MX"/>
        </w:rPr>
      </w:pPr>
      <w:bookmarkStart w:id="104" w:name="_Toc178377967"/>
      <w:r w:rsidRPr="00B54598">
        <w:rPr>
          <w:rFonts w:ascii="Arial" w:eastAsia="Times New Roman" w:hAnsi="Arial" w:cs="Arial"/>
          <w:b/>
          <w:bCs/>
          <w:kern w:val="2"/>
          <w:sz w:val="22"/>
          <w:szCs w:val="22"/>
          <w:lang w:val="es-MX"/>
        </w:rPr>
        <w:t>Unidad de Transparencia</w:t>
      </w:r>
      <w:bookmarkEnd w:id="104"/>
      <w:r w:rsidRPr="00B54598">
        <w:rPr>
          <w:rFonts w:ascii="Arial" w:eastAsia="Times New Roman" w:hAnsi="Arial" w:cs="Arial"/>
          <w:b/>
          <w:bCs/>
          <w:kern w:val="2"/>
          <w:sz w:val="22"/>
          <w:szCs w:val="22"/>
          <w:lang w:val="es-MX"/>
        </w:rPr>
        <w:t xml:space="preserve"> </w:t>
      </w:r>
    </w:p>
    <w:p w14:paraId="21EC7DB9" w14:textId="77777777" w:rsidR="00B54598" w:rsidRPr="00B54598" w:rsidRDefault="00B54598" w:rsidP="00B54598">
      <w:pPr>
        <w:autoSpaceDE w:val="0"/>
        <w:jc w:val="center"/>
        <w:rPr>
          <w:rFonts w:ascii="Arial" w:eastAsia="XCWZUA+Arial-BoldMT" w:hAnsi="Arial" w:cs="Arial"/>
          <w:b/>
          <w:bCs/>
          <w:kern w:val="2"/>
          <w:sz w:val="22"/>
          <w:szCs w:val="22"/>
          <w:lang w:val="es-MX"/>
        </w:rPr>
      </w:pPr>
    </w:p>
    <w:p w14:paraId="089FDC2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Corresponden a la Unidad de Transparencia las siguientes atribuciones:</w:t>
      </w:r>
    </w:p>
    <w:p w14:paraId="77CCA11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4E18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y proporcionar a la Subdirección de Gobierno Digital, de manera oportuna, completa, continúa y permanente, la información fundamental a publicar en el portal del Ayuntamiento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legislación en la materia;</w:t>
      </w:r>
    </w:p>
    <w:p w14:paraId="4F1D11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3665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trámite y respuesta a las solicitudes de información provenientes de particulares;</w:t>
      </w:r>
    </w:p>
    <w:p w14:paraId="26D43E4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64DA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Requerir a las dependencias la documentación e información necesarias para el ejercicio de sus facultades, a través de los enlaces;</w:t>
      </w:r>
    </w:p>
    <w:p w14:paraId="33320F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8A6B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unidades de transparencia de los Organismos, en materia de transparencia, acceso a la información, protección de datos personales y buenas prácticas;</w:t>
      </w:r>
    </w:p>
    <w:p w14:paraId="335B8B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F0CE1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la política municipal destinada a promover la cultura de la transparencia;</w:t>
      </w:r>
    </w:p>
    <w:p w14:paraId="061F976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FF5F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 firma de convenios colaboración con instancias, o dependencias públicas, así como asociaciones e instituciones académicas, para fortalecer las estrategias municipales y promoción de la cultura de la transparencia;</w:t>
      </w:r>
    </w:p>
    <w:p w14:paraId="54023D2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EFF3B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Impartir capacitación a las servidoras y servidores públicos municipales en materia de transparencia, acceso a la información y protección de datos personales;</w:t>
      </w:r>
    </w:p>
    <w:p w14:paraId="34651CA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0817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las funciones y procesos que realizan las dependencias y entidades se lleven a cabo con criterios de sustentabilidad, austeridad y transparencia;</w:t>
      </w:r>
    </w:p>
    <w:p w14:paraId="1F68D09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1647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Dependencias en el ámbito de su competencia, en el cumplimiento de sus obligaciones;</w:t>
      </w:r>
    </w:p>
    <w:p w14:paraId="58B3B1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BBC6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las Dependencias y Organismos medidas preventivas, de control y correctivas respecto de su funcionamiento en materia de transparencia, acceso a la información pública y protección de datos personales;</w:t>
      </w:r>
    </w:p>
    <w:p w14:paraId="3EA7CFD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DDE6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los criterios en materia de transparencia, acceso a la información pública y protección de datos personales, que mejoren el funcionamiento de la administración pública municipal en coordinación con las dependencias competentes;</w:t>
      </w:r>
    </w:p>
    <w:p w14:paraId="49F17D72" w14:textId="77777777" w:rsidR="00B54598" w:rsidRPr="00B54598" w:rsidRDefault="00B54598" w:rsidP="00B54598">
      <w:pPr>
        <w:jc w:val="both"/>
        <w:rPr>
          <w:rFonts w:ascii="Arial" w:eastAsia="Times New Roman" w:hAnsi="Arial" w:cs="Arial"/>
          <w:kern w:val="2"/>
          <w:sz w:val="22"/>
          <w:szCs w:val="22"/>
          <w:lang w:val="es-MX"/>
        </w:rPr>
      </w:pPr>
    </w:p>
    <w:p w14:paraId="50666C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y proporcionar a la Secretaría de la Contraloría Municipal y Combate a la Corrupción, los elementos sobre las acciones y omisiones de las personas titulares de las Dependencias en materia de transparencia y acceso a la información; y</w:t>
      </w:r>
    </w:p>
    <w:p w14:paraId="046543FC" w14:textId="77777777" w:rsidR="00B54598" w:rsidRPr="00B54598" w:rsidRDefault="00B54598" w:rsidP="00B54598">
      <w:pPr>
        <w:jc w:val="both"/>
        <w:rPr>
          <w:rFonts w:ascii="Arial" w:eastAsia="Times New Roman" w:hAnsi="Arial" w:cs="Arial"/>
          <w:kern w:val="2"/>
          <w:sz w:val="22"/>
          <w:szCs w:val="22"/>
          <w:lang w:val="es-MX"/>
        </w:rPr>
      </w:pPr>
    </w:p>
    <w:p w14:paraId="3BEDC11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establecidas en la normatividad aplicable. </w:t>
      </w:r>
    </w:p>
    <w:p w14:paraId="2B14443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38A2E80" w14:textId="77777777" w:rsidR="00B54598" w:rsidRPr="00B54598" w:rsidRDefault="00B54598" w:rsidP="00B54598">
      <w:pPr>
        <w:jc w:val="center"/>
        <w:rPr>
          <w:rFonts w:ascii="Arial" w:eastAsia="Times New Roman" w:hAnsi="Arial" w:cs="Arial"/>
          <w:b/>
          <w:bCs/>
          <w:kern w:val="2"/>
          <w:sz w:val="22"/>
          <w:szCs w:val="22"/>
          <w:lang w:val="es-MX"/>
        </w:rPr>
      </w:pPr>
      <w:bookmarkStart w:id="105" w:name="_Toc178377968"/>
      <w:r w:rsidRPr="00B54598">
        <w:rPr>
          <w:rFonts w:ascii="Arial" w:eastAsia="Times New Roman" w:hAnsi="Arial" w:cs="Arial"/>
          <w:b/>
          <w:bCs/>
          <w:kern w:val="2"/>
          <w:sz w:val="22"/>
          <w:szCs w:val="22"/>
          <w:lang w:val="es-MX"/>
        </w:rPr>
        <w:t>Capítulo II</w:t>
      </w:r>
      <w:bookmarkEnd w:id="105"/>
    </w:p>
    <w:p w14:paraId="2726BEA4" w14:textId="77777777" w:rsidR="00B54598" w:rsidRPr="00B54598" w:rsidRDefault="00B54598" w:rsidP="00B54598">
      <w:pPr>
        <w:jc w:val="center"/>
        <w:rPr>
          <w:rFonts w:ascii="Arial" w:eastAsia="Times New Roman" w:hAnsi="Arial" w:cs="Arial"/>
          <w:b/>
          <w:bCs/>
          <w:kern w:val="2"/>
          <w:sz w:val="22"/>
          <w:szCs w:val="22"/>
          <w:lang w:val="es-MX"/>
        </w:rPr>
      </w:pPr>
      <w:bookmarkStart w:id="106" w:name="_Toc178377969"/>
      <w:r w:rsidRPr="00B54598">
        <w:rPr>
          <w:rFonts w:ascii="Arial" w:eastAsia="Times New Roman" w:hAnsi="Arial" w:cs="Arial"/>
          <w:b/>
          <w:bCs/>
          <w:kern w:val="2"/>
          <w:sz w:val="22"/>
          <w:szCs w:val="22"/>
          <w:lang w:val="es-MX"/>
        </w:rPr>
        <w:t>De la Oficina de la Presidencia</w:t>
      </w:r>
      <w:bookmarkEnd w:id="106"/>
    </w:p>
    <w:p w14:paraId="146C60C3" w14:textId="77777777" w:rsidR="00B54598" w:rsidRPr="00B54598" w:rsidRDefault="00B54598" w:rsidP="00B54598">
      <w:pPr>
        <w:jc w:val="center"/>
        <w:rPr>
          <w:rFonts w:ascii="Arial" w:eastAsia="Times New Roman" w:hAnsi="Arial" w:cs="Arial"/>
          <w:b/>
          <w:bCs/>
          <w:kern w:val="2"/>
          <w:sz w:val="22"/>
          <w:szCs w:val="22"/>
          <w:lang w:val="es-MX"/>
        </w:rPr>
      </w:pPr>
    </w:p>
    <w:p w14:paraId="1CC8E1B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Dependencia es responsable de programar, organizar, coordinar y dar seguimiento a los eventos públicos, organizar la agenda y actividades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Asimismo, tiene la función de establecer y mantener contacto con los medios de comunicación para la divulgación y fortalecimiento de la imagen institucional, así como la atención ciudadana en los términos que se definan en los ordenamientos internos de la dependencia. Además, le corresponde:</w:t>
      </w:r>
    </w:p>
    <w:p w14:paraId="61892C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6E12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la correspondencia oficial y el turno de asuntos, previo acuerdo,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27BD1B2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C84F5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registro y control de la agenda oficial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4B9957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B478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las tareas administrativas propias del despacho; </w:t>
      </w:r>
    </w:p>
    <w:p w14:paraId="2A791F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A9558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junto con las áreas encargadas de la Comunicación Estratégica, Atención Ciudadana y Logística, así como de la oficialía de partes el buen funcionamiento de la Dependencia;</w:t>
      </w:r>
    </w:p>
    <w:p w14:paraId="1243A03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656A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Auxiliar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el seguimiento de los asuntos que se le encomienden; </w:t>
      </w:r>
    </w:p>
    <w:p w14:paraId="18BFA6CD" w14:textId="77777777" w:rsidR="00B54598" w:rsidRPr="00B54598" w:rsidRDefault="00B54598" w:rsidP="00B54598">
      <w:pPr>
        <w:ind w:left="567"/>
        <w:jc w:val="both"/>
        <w:rPr>
          <w:rFonts w:ascii="Arial" w:eastAsia="Times New Roman" w:hAnsi="Arial" w:cs="Arial"/>
          <w:kern w:val="2"/>
          <w:sz w:val="22"/>
          <w:szCs w:val="22"/>
          <w:lang w:val="es-MX"/>
        </w:rPr>
      </w:pPr>
    </w:p>
    <w:p w14:paraId="0B6EB5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análisis de los temas coyunturales y del impacto político de las decisiones tomadas por el Gobierno Municipal; </w:t>
      </w:r>
    </w:p>
    <w:p w14:paraId="314537E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7F9D9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Analizar e informar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sobre el estado de la opinión pública para mejorar la toma de decisiones y el ejercicio de gobierno; </w:t>
      </w:r>
    </w:p>
    <w:p w14:paraId="05CCCA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7D75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evaluar y dar seguimiento al mensaje político y gubernamental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w:t>
      </w:r>
    </w:p>
    <w:p w14:paraId="1404720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9718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Generar investigación y análisis de los temas de interés público para auxiliar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la toma de decisiones; y</w:t>
      </w:r>
    </w:p>
    <w:p w14:paraId="0498F17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7545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le encomiende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7FEB46A7" w14:textId="77777777" w:rsidR="00B54598" w:rsidRPr="00B54598" w:rsidRDefault="00B54598" w:rsidP="00B54598">
      <w:pPr>
        <w:jc w:val="both"/>
        <w:rPr>
          <w:rFonts w:ascii="Arial" w:eastAsia="TAFOTT+ArialMT" w:hAnsi="Arial" w:cs="Arial"/>
          <w:kern w:val="2"/>
          <w:sz w:val="22"/>
          <w:szCs w:val="22"/>
          <w:lang w:val="es-MX"/>
        </w:rPr>
      </w:pPr>
    </w:p>
    <w:p w14:paraId="0002722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la atención de los asuntos de su competencia, la Oficina de la Presidencia, cuenta con las siguientes Unidades Administrativas; </w:t>
      </w:r>
    </w:p>
    <w:p w14:paraId="78E2E5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87EE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la Oficialía de Partes; </w:t>
      </w:r>
    </w:p>
    <w:p w14:paraId="00DFEC7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8020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Seguimiento; </w:t>
      </w:r>
    </w:p>
    <w:p w14:paraId="337049DB" w14:textId="77777777" w:rsidR="00B54598" w:rsidRPr="00B54598" w:rsidRDefault="00B54598" w:rsidP="00B54598">
      <w:pPr>
        <w:ind w:left="720"/>
        <w:contextualSpacing/>
        <w:rPr>
          <w:rFonts w:ascii="Arial" w:eastAsia="Times New Roman" w:hAnsi="Arial" w:cs="Arial"/>
          <w:kern w:val="2"/>
          <w:sz w:val="22"/>
          <w:szCs w:val="22"/>
          <w:lang w:val="es-MX"/>
        </w:rPr>
      </w:pPr>
    </w:p>
    <w:p w14:paraId="75CE30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Agenda y Asistencia;</w:t>
      </w:r>
    </w:p>
    <w:p w14:paraId="022ABA6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3DE3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Comunicación Estratégica;</w:t>
      </w:r>
    </w:p>
    <w:p w14:paraId="2D58F5E9"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Estrategia Digital;</w:t>
      </w:r>
    </w:p>
    <w:p w14:paraId="48DEAC3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Prensa y Atención a Medios;</w:t>
      </w:r>
    </w:p>
    <w:p w14:paraId="2182434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Mercadotecnia y Analítica;</w:t>
      </w:r>
    </w:p>
    <w:p w14:paraId="1D5CC21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8E62B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Logística;</w:t>
      </w:r>
    </w:p>
    <w:p w14:paraId="136CE995"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Apoyo Técnico;</w:t>
      </w:r>
    </w:p>
    <w:p w14:paraId="5449C554"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Operativo;</w:t>
      </w:r>
    </w:p>
    <w:p w14:paraId="2D241D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8501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Atención y Vinculación Ciudadana;</w:t>
      </w:r>
    </w:p>
    <w:p w14:paraId="5297158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Gestión de Participación Territorial;</w:t>
      </w:r>
    </w:p>
    <w:p w14:paraId="092236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7ED3A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la Oficialía de Partes cuenta con las siguientes atribuciones.</w:t>
      </w:r>
    </w:p>
    <w:p w14:paraId="1C89865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F413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clasificar y registrar toda la correspondencia y documentación dirigida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a las diferentes áreas del Gobierno Municipal, asegurando su correcto procesamiento y distribución, exceptuando aquellas notificaciones de carácter jurisdiccional;</w:t>
      </w:r>
    </w:p>
    <w:p w14:paraId="48A65EB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8B75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un sistema de registro y control de expedientes, tanto físicos como digitales, para asegurar que todos los documentos recibidos y generados en el Gobierno Municipal cuenten con un seguimiento adecuado y un respaldo documental;</w:t>
      </w:r>
    </w:p>
    <w:p w14:paraId="4E24E19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EF35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Distribuir los documentos recibidos a las Dependencias correspondientes, garantizando la entrega oportuna y segura de la correspondencia oficial;</w:t>
      </w:r>
    </w:p>
    <w:p w14:paraId="2EE51D1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99B2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un control exhaustivo del estatus de los documentos y solicitudes turnadas a las diferentes áreas municipales, asegurando su respuesta dentro de los plazos establecidos y brindando informes periódicos sobre el avance de los trámites;</w:t>
      </w:r>
    </w:p>
    <w:p w14:paraId="71702C1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5769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Facilitar la coordinación entre las distintas Dependencias mediante la distribución eficiente de documentos y el seguimiento de gestiones que involucren a varias instancias de la administración;</w:t>
      </w:r>
    </w:p>
    <w:p w14:paraId="6F6BF8C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340B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atención y orientación a la ciudadanía y entidades que presentan solicitudes o documentación ante el Gobierno Municipal;</w:t>
      </w:r>
    </w:p>
    <w:p w14:paraId="13A8A2F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814D5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informes periódicos sobre el volumen de documentos recibidos, la distribución de correspondencia, el cumplimiento de plazos y el seguimiento de trámites, proporcionando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información actualizada para la toma de decisiones;</w:t>
      </w:r>
    </w:p>
    <w:p w14:paraId="46814B3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2E53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e implementar mejoras en los procesos de recepción, distribución y control de documentos, utilizando tecnologías y mejores prácticas para hacer más eficiente la gestión documental;</w:t>
      </w:r>
    </w:p>
    <w:p w14:paraId="315726C8" w14:textId="77777777" w:rsidR="00B54598" w:rsidRPr="00B54598" w:rsidRDefault="00B54598" w:rsidP="00B54598">
      <w:pPr>
        <w:jc w:val="both"/>
        <w:rPr>
          <w:rFonts w:ascii="Arial" w:eastAsia="Times New Roman" w:hAnsi="Arial" w:cs="Arial"/>
          <w:kern w:val="2"/>
          <w:sz w:val="22"/>
          <w:szCs w:val="22"/>
          <w:lang w:val="es-MX"/>
        </w:rPr>
      </w:pPr>
    </w:p>
    <w:p w14:paraId="7777A5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protocolos para la recepción y envío de correspondencia a nivel externo, garantizando la adecuada tramitación de documentos entre el Gobierno Municipal y otras instancias gubernamentales, empresas, ciudadanos y organizaciones; y</w:t>
      </w:r>
    </w:p>
    <w:p w14:paraId="441591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6E0A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capacitación constante al personal del departamento en el manejo de sistemas de gestión documental y herramientas digitales, con el objetivo de mantener un alto nivel de eficiencia en el control de la gestión.</w:t>
      </w:r>
    </w:p>
    <w:p w14:paraId="3A8F738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5036F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Seguimiento, tendrá las siguientes atribuciones.</w:t>
      </w:r>
    </w:p>
    <w:p w14:paraId="1C5AA18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F3065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seguimiento diario de todos los documentos, expedientes y solicitudes turnados a las distintas áreas del Gobierno Municipal, asegurando que se cumplan con los plazos establecidos para su resolución;</w:t>
      </w:r>
    </w:p>
    <w:p w14:paraId="15480D9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3DC0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cada área o dependencia cumpla con los tiempos de respuesta definidos para la atención de los trámites y peticiones, alertando a las áreas correspondientes en caso de retrasos o incumplimientos;</w:t>
      </w:r>
    </w:p>
    <w:p w14:paraId="441E4B7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41DD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Generar informes periódicos sobre el estado de los trámites y expedientes en curso, destacando aquellos que requieren acciones inmediatas o presentan retrasos, y reportando el avance al Departamento de la Oficialía de Partes y a la </w:t>
      </w:r>
      <w:proofErr w:type="gramStart"/>
      <w:r w:rsidRPr="00B54598">
        <w:rPr>
          <w:rFonts w:ascii="Arial" w:eastAsia="Times New Roman" w:hAnsi="Arial" w:cs="Arial"/>
          <w:kern w:val="2"/>
          <w:sz w:val="22"/>
          <w:szCs w:val="22"/>
          <w:lang w:val="es-MX"/>
        </w:rPr>
        <w:t>Jefa</w:t>
      </w:r>
      <w:proofErr w:type="gramEnd"/>
      <w:r w:rsidRPr="00B54598">
        <w:rPr>
          <w:rFonts w:ascii="Arial" w:eastAsia="Times New Roman" w:hAnsi="Arial" w:cs="Arial"/>
          <w:kern w:val="2"/>
          <w:sz w:val="22"/>
          <w:szCs w:val="22"/>
          <w:lang w:val="es-MX"/>
        </w:rPr>
        <w:t xml:space="preserve"> o Jefe de la Oficina de la Presidencia;</w:t>
      </w:r>
    </w:p>
    <w:p w14:paraId="4ECD57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A047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un sistema de alertas y recordatorios para notificar a las Dependencias responsables sobre los plazos próximos a vencer y evitar el rezago en la atención de solicitudes;</w:t>
      </w:r>
    </w:p>
    <w:p w14:paraId="3DEC242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32C80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Facilitar la comunicación entre la Oficialía de Partes y las Dependencias encargadas de resolver los trámites, asegurando que las solicitudes se atiendan de manera eficaz y en el tiempo requerido;</w:t>
      </w:r>
    </w:p>
    <w:p w14:paraId="622F82D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BA45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prioritario a los trámites o documentos clasificados como urgentes, garantizando su resolución en el menor tiempo posible y coordinando con las áreas correspondientes para acelerar su atención;</w:t>
      </w:r>
    </w:p>
    <w:p w14:paraId="2BF99A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9FCF7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Detectar y registrar incidencias que afecten el avance de los trámites como documentos incompletos o errores en la tramitación, proponiendo soluciones y medidas correctivas para agilizar su procesamiento;</w:t>
      </w:r>
    </w:p>
    <w:p w14:paraId="0AE5C0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0472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actualizados los registros y bases de datos del estado de los trámites en curso, reflejando en tiempo real el estatus de cada expediente y generando estadísticas que permitan la toma de decisiones informadas;</w:t>
      </w:r>
    </w:p>
    <w:p w14:paraId="64B6283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32F5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retroalimentación a las áreas municipales sobre su desempeño en la atención de los trámites y su cumplimiento en tiempos de respuesta, y proponer mejoras en los procedimientos cuando sea necesario;</w:t>
      </w:r>
    </w:p>
    <w:p w14:paraId="2CEF80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B0EC4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Colaborar con la dependencia encargada de la planeación para identificar las áreas de oportunidad en los procesos de tramitación y proponer acciones para mejorar la eficiencia y reducir tiempos de respuesta;</w:t>
      </w:r>
    </w:p>
    <w:p w14:paraId="00A226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9C7D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uso de plataformas tecnológicas para el seguimiento automatizado de trámites, integrando sistemas que permitan un control más eficiente de los documentos y su estado de gestión;</w:t>
      </w:r>
    </w:p>
    <w:p w14:paraId="798F161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4F626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Agenda y Asistencia, le corresponden las siguientes atribuciones.</w:t>
      </w:r>
    </w:p>
    <w:p w14:paraId="5D7EA83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0812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Organizar la agenda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programando reuniones, eventos, audiencias, visitas y otros compromisos oficiales, asegurando una adecuada planificación y organización de su tiempo;</w:t>
      </w:r>
    </w:p>
    <w:p w14:paraId="53BCCF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6A28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Organizar los compromisos institucionales en los que deba participar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garantizando la presencia y puntualidad en todos sus eventos;</w:t>
      </w:r>
    </w:p>
    <w:p w14:paraId="3C99C01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16ACDD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Acompañar y asistir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eventos oficiales, reuniones y actividades públicas, asegurando que cuente con la información y el apoyo necesario durante su participación;</w:t>
      </w:r>
    </w:p>
    <w:p w14:paraId="296817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57E5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Proyectar informes, presentaciones y documentos que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requiera para sus reuniones y compromisos, en coordinación con las áreas correspondientes del Gobierno Municipal;</w:t>
      </w:r>
    </w:p>
    <w:p w14:paraId="5C029F9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B242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llamadas telefónicas y solicitudes urgentes dirigidas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filtrando y priorizando aquellas que requieren una respuesta inmediata previo acuerdo con la Jefa o Jefe de la Oficina de la Presidencia;</w:t>
      </w:r>
    </w:p>
    <w:p w14:paraId="30A6258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FB07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Manejar y resguardar con objetividad toda la información y documentación relacionada con las actividades, comunicaciones y decisiones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6956214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4848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cambios de último momento en la agenda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reorganizando compromisos y gestionando cualquier imprevisto de manera eficiente; y</w:t>
      </w:r>
    </w:p>
    <w:p w14:paraId="7813872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341B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Todas las demás que le instruya su superior.</w:t>
      </w:r>
    </w:p>
    <w:p w14:paraId="0A141E0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D154D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Comunicación Estratégica le corresponden las siguientes funciones.</w:t>
      </w:r>
    </w:p>
    <w:p w14:paraId="39B011C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A69A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Convocar a los medios de comunicación para la cobertura de las actividades a realizar por parte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de las Dependencias;</w:t>
      </w:r>
    </w:p>
    <w:p w14:paraId="3C8A4AC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6293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Difundir la agenda pública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las Dependencias, así como las del Ayuntamiento, y aquellas comisiones que lo soliciten;</w:t>
      </w:r>
    </w:p>
    <w:p w14:paraId="00C7105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CB77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Proponer y ejecutar los proyectos de comunicación institucional para informar sobre las actividades del Gobierno Municipal;</w:t>
      </w:r>
    </w:p>
    <w:p w14:paraId="6BA43C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AEA7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 contratación de espacios en los medios de comunicación para la difusión de los mensajes, programas y campañas del Gobierno Municipal, de conformidad con la normatividad aplicable;</w:t>
      </w:r>
    </w:p>
    <w:p w14:paraId="455D5A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5D42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los convenios de colaboración con los medios de comunicación masiva para la difusión de programas y campañas del Gobierno Municipal;</w:t>
      </w:r>
    </w:p>
    <w:p w14:paraId="79BF2B9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F7B81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coordinar la política en materia de comunicación social e imagen institucional, así como supervisar que las Dependencias observen correctamente las directrices propuestas por la dirección;</w:t>
      </w:r>
    </w:p>
    <w:p w14:paraId="7B5D1B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022C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lineamientos en materia de comunicación social;</w:t>
      </w:r>
    </w:p>
    <w:p w14:paraId="7462940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D574F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y supervisar, directamente o a través de terceros, la comunicación a través de Plataformas Digitales, de las Dependencias; </w:t>
      </w:r>
    </w:p>
    <w:p w14:paraId="0BF4BFA3" w14:textId="77777777" w:rsidR="00B54598" w:rsidRPr="00B54598" w:rsidRDefault="00B54598" w:rsidP="00B54598">
      <w:pPr>
        <w:jc w:val="both"/>
        <w:rPr>
          <w:rFonts w:ascii="Arial" w:eastAsia="Times New Roman" w:hAnsi="Arial" w:cs="Arial"/>
          <w:kern w:val="2"/>
          <w:sz w:val="22"/>
          <w:szCs w:val="22"/>
          <w:lang w:val="es-MX"/>
        </w:rPr>
      </w:pPr>
    </w:p>
    <w:p w14:paraId="476881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Difundir las políticas, programas, servicios, actividades y trámites del Gobierno Municipal;</w:t>
      </w:r>
    </w:p>
    <w:p w14:paraId="0F3D92B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832A10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ejecutar, directamente o a través de terceros, proyectos y herramientas de comunicación para la difusión de las actividades de las Dependencias;</w:t>
      </w:r>
    </w:p>
    <w:p w14:paraId="5958002D" w14:textId="77777777" w:rsidR="00B54598" w:rsidRPr="00B54598" w:rsidRDefault="00B54598" w:rsidP="00B54598">
      <w:pPr>
        <w:jc w:val="both"/>
        <w:rPr>
          <w:rFonts w:ascii="Arial" w:eastAsia="Times New Roman" w:hAnsi="Arial" w:cs="Arial"/>
          <w:kern w:val="2"/>
          <w:sz w:val="22"/>
          <w:szCs w:val="22"/>
          <w:lang w:val="es-MX"/>
        </w:rPr>
      </w:pPr>
    </w:p>
    <w:p w14:paraId="200BA3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a los enlaces de comunicación de las Dependencias para el diseño y ejecución de los proyectos de difusión de sus actividades; </w:t>
      </w:r>
    </w:p>
    <w:p w14:paraId="798C479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A2F0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mecanismos de la comunicación interna del Gobierno Municipal;</w:t>
      </w:r>
    </w:p>
    <w:p w14:paraId="26E0032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E5E6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ejecutar las campañas y herramientas de comunicación interna del Gobierno Municipal;</w:t>
      </w:r>
    </w:p>
    <w:p w14:paraId="60CC905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C93C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actualizadas las Plataformas Digitales del Gobierno Municipal;</w:t>
      </w:r>
    </w:p>
    <w:p w14:paraId="1D1C58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7FEFF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directamente o a través de terceros, cobertura de fotografía, video y audio de las actividades que lleve a cabo el Gobierno Municipal, en coordinación con otras Dependencias, de conformidad con la normatividad aplicable;</w:t>
      </w:r>
    </w:p>
    <w:p w14:paraId="3E26101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449D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monitoreo diario de los medios de comunicación locales, nacionales e internacionales que aborden temas de interés para el Gobierno Municipal;</w:t>
      </w:r>
    </w:p>
    <w:p w14:paraId="44675C1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4530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Generar y mantener un registro de la información periodística relacionada con el Gobierno Municipal y sus servidoras y servidores públicos;</w:t>
      </w:r>
    </w:p>
    <w:p w14:paraId="1574D7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76DDE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del Manual de Identidad Gráfica del Gobierno Municipal;</w:t>
      </w:r>
    </w:p>
    <w:p w14:paraId="712AEB6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96F4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insumos e implementar metodologías para el análisis del comportamiento de la opinión pública;</w:t>
      </w:r>
    </w:p>
    <w:p w14:paraId="3828808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D87DF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Rendir los informes inherentes a sus funciones, que le sean requeridos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su superior jerárquico; </w:t>
      </w:r>
    </w:p>
    <w:p w14:paraId="0066017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521E2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en todos los contenidos digitales se cumpla con la normatividad en materia de comunicación, dignidad de las personas, no discriminación y todos aquellos instrumentos normativos nacionales e internacionales de Derechos Humanos; y</w:t>
      </w:r>
    </w:p>
    <w:p w14:paraId="3D5C5A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1514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12C1BB57" w14:textId="77777777" w:rsidR="00B54598" w:rsidRPr="00B54598" w:rsidRDefault="00B54598" w:rsidP="00B54598">
      <w:pPr>
        <w:jc w:val="both"/>
        <w:rPr>
          <w:rFonts w:ascii="Arial" w:eastAsia="Times New Roman" w:hAnsi="Arial" w:cs="Arial"/>
          <w:kern w:val="2"/>
          <w:sz w:val="22"/>
          <w:szCs w:val="22"/>
          <w:lang w:val="es-MX" w:eastAsia="es-MX"/>
        </w:rPr>
      </w:pPr>
    </w:p>
    <w:p w14:paraId="2D3CBDD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eastAsia="es-MX"/>
        </w:rPr>
      </w:pPr>
      <w:r w:rsidRPr="00B54598">
        <w:rPr>
          <w:rFonts w:ascii="Arial" w:eastAsia="Times New Roman" w:hAnsi="Arial" w:cs="Arial"/>
          <w:kern w:val="2"/>
          <w:sz w:val="22"/>
          <w:szCs w:val="22"/>
          <w:lang w:val="es-MX"/>
        </w:rPr>
        <w:t>La Subdirección de Estrategia Digital tiene las siguientes facultades.</w:t>
      </w:r>
    </w:p>
    <w:p w14:paraId="0E4BB4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5E32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y mantener actualizadas las plataformas digitales y las cuentas oficiales del Municipio en redes sociales, asegurando una comunicación coherente, constante y alineada con los objetivos del Gobierno Municipal;</w:t>
      </w:r>
    </w:p>
    <w:p w14:paraId="7DC2401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20A1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 implementar estrategias de comunicación digital para difundir las actividades, programas y servicios municipales, buscando la máxima difusión y la participación ciudadana;</w:t>
      </w:r>
    </w:p>
    <w:p w14:paraId="1ED8A14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AFCA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seguimiento continuo de la actividad en las redes sociales, utilizando herramientas de análisis para medir el impacto y alcance de las publicaciones, así como la percepción ciudadana;</w:t>
      </w:r>
    </w:p>
    <w:p w14:paraId="2E07DCE8" w14:textId="77777777" w:rsidR="00B54598" w:rsidRPr="00B54598" w:rsidRDefault="00B54598" w:rsidP="00B54598">
      <w:pPr>
        <w:ind w:left="567"/>
        <w:jc w:val="both"/>
        <w:rPr>
          <w:rFonts w:ascii="Arial" w:eastAsia="Times New Roman" w:hAnsi="Arial" w:cs="Arial"/>
          <w:kern w:val="2"/>
          <w:sz w:val="22"/>
          <w:szCs w:val="22"/>
          <w:lang w:val="es-MX"/>
        </w:rPr>
      </w:pPr>
    </w:p>
    <w:p w14:paraId="7EB273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gestionar las interacciones con la ciudadanía a través de las redes sociales y Plataformas Digitales atendiendo consultas, quejas y comentarios en coordinación con las áreas correspondientes para dar respuesta oportuna y eficaz;</w:t>
      </w:r>
    </w:p>
    <w:p w14:paraId="1F10FF7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259E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gestionar la participación de los ciudadanos en consultas, encuestas y otras actividades a través de las Plataformas Digitales, facilitando la colaboración de soluciones públicas;</w:t>
      </w:r>
    </w:p>
    <w:p w14:paraId="4049C9C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CED7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por si o a través de terceros el contenido multimedia y coordinar su producción con el objetivo de apoyar la difusión de las iniciativas municipales en redes sociales y plataformas digitales;</w:t>
      </w:r>
    </w:p>
    <w:p w14:paraId="3F1CB59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6F07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Generar y mantener actualizado el manual de crisis de comunicación emergente, ante situaciones extraordinarias;</w:t>
      </w:r>
    </w:p>
    <w:p w14:paraId="7D75C7D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814A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formación y actualización continua a las servidoras y servidores públicos sobre el uso de redes sociales, herramientas digitales y buenas prácticas en comunicación digital;</w:t>
      </w:r>
    </w:p>
    <w:p w14:paraId="3D07283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9EA2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las campañas de comunicación sean coherentes y estén alineadas con el mensaje institucional en todos los canales de comunicación; y</w:t>
      </w:r>
    </w:p>
    <w:p w14:paraId="1ED0682E" w14:textId="77777777" w:rsidR="00B54598" w:rsidRPr="00B54598" w:rsidRDefault="00B54598" w:rsidP="00B54598">
      <w:pPr>
        <w:jc w:val="both"/>
        <w:rPr>
          <w:rFonts w:ascii="Arial" w:eastAsia="Times New Roman" w:hAnsi="Arial" w:cs="Arial"/>
          <w:kern w:val="2"/>
          <w:sz w:val="22"/>
          <w:szCs w:val="22"/>
          <w:lang w:val="es-MX"/>
        </w:rPr>
      </w:pPr>
    </w:p>
    <w:p w14:paraId="3C3960B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Elaborar informes periódicos sobre el desempeño de las redes sociales, Plataformas Digitales, incluyendo métricas clave, análisis de la interacción ciudadana y propuestas de mejora para optimizar la comunicación digital.</w:t>
      </w:r>
    </w:p>
    <w:p w14:paraId="00400235" w14:textId="77777777" w:rsidR="00B54598" w:rsidRPr="00B54598" w:rsidRDefault="00B54598" w:rsidP="00B54598">
      <w:pPr>
        <w:jc w:val="both"/>
        <w:rPr>
          <w:rFonts w:ascii="Arial" w:eastAsia="Times New Roman" w:hAnsi="Arial" w:cs="Arial"/>
          <w:kern w:val="2"/>
          <w:sz w:val="22"/>
          <w:szCs w:val="22"/>
          <w:lang w:val="es-MX"/>
        </w:rPr>
      </w:pPr>
    </w:p>
    <w:p w14:paraId="32A167C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 la Subdirección de Prensa y Atención a Medios le corresponde.</w:t>
      </w:r>
    </w:p>
    <w:p w14:paraId="7517CD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D4517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mantener relaciones directas con los medios de comunicación locales, regionales y nacionales, asegurando una comunicación fluida entre el Gobierno Municipal y la prensa;</w:t>
      </w:r>
    </w:p>
    <w:p w14:paraId="4EB0FD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EAD8C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y coordinar conferencias de prensa, entrevistas y eventos especiales para medios, garantizando que las autoridades municipales tengan una plataforma adecuada para comunicar sus mensajes;</w:t>
      </w:r>
    </w:p>
    <w:p w14:paraId="2A8A968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BD32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Redactar y distribuir comunicados de prensa oficiales, asegurando que la información sobre las acciones y decisiones del Gobierno Municipal se difunda de manera clara, precisa y oportuna;</w:t>
      </w:r>
    </w:p>
    <w:p w14:paraId="7248201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03CA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las solicitudes de entrevistas, reportajes y consultas de los medios de comunicación, facilitando el acceso a la información y coordinando la participación de funcionarios en espacios mediáticos;</w:t>
      </w:r>
    </w:p>
    <w:p w14:paraId="308CC5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7B22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seguimiento constante de las publicaciones y noticias relacionadas con el Gobierno Municipal, elaborando reportes periódicos sobre la cobertura mediática y las percepciones públicas;</w:t>
      </w:r>
    </w:p>
    <w:p w14:paraId="45E938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2709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y ejecutar planes estratégicos de cobertura mediática;</w:t>
      </w:r>
    </w:p>
    <w:p w14:paraId="37B3243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80B7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informes sobre el impacto mediático de las campañas de comunicación, eventos y anuncios, analizando el alcance y la efectividad de la relación con la prensa;</w:t>
      </w:r>
    </w:p>
    <w:p w14:paraId="5B0AD1C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1F9EA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transparencia y la rendición de cuentas del Gobierno Municipal, facilitando el acceso de los medios a la información pública relevante y garantizando una comunicación abierta y accesible, conforme la normatividad aplicable; y</w:t>
      </w:r>
    </w:p>
    <w:p w14:paraId="5D157B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3678F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cobertura mediática de eventos públicos y oficiales organizados por el Gobierno Municipal, asegurando que los medios tengan acceso a información y materiales necesarios para su difusión.</w:t>
      </w:r>
    </w:p>
    <w:p w14:paraId="70CC2C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E4174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Mercadotecnia y Analítica, cuenta con las siguientes atribuciones.</w:t>
      </w:r>
    </w:p>
    <w:p w14:paraId="405CD10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3CC17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estrategias de comunicación para difundir las políticas, programas y proyectos del Gobierno Municipal y fortalecer la relación con la ciudadanía;</w:t>
      </w:r>
    </w:p>
    <w:p w14:paraId="07AE12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10DD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por si o a través de terceros estudios y encuestas para medir la percepción de la ciudadanía sobre las acciones del Gobierno Municipal, e informar sobre los resultados a las dependencias correspondientes;</w:t>
      </w:r>
    </w:p>
    <w:p w14:paraId="6E0BB4D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250A1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Identificar las audiencias clave para la difusión de mensajes específicos, asegurando que las campañas de difusión estén alineadas con los intereses y necesidades de distintos grupos demográficos de la población;</w:t>
      </w:r>
    </w:p>
    <w:p w14:paraId="720230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1299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la efectividad de las campañas de difusión y comunicación a través de herramientas de análisis;</w:t>
      </w:r>
    </w:p>
    <w:p w14:paraId="398CC5B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891B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capacitación al personal de la Dirección de Comunicación Estratégica y otras áreas clave sobre estrategias de mercadotecnia política, comunicación efectiva y manejo de imagen institucional; y</w:t>
      </w:r>
    </w:p>
    <w:p w14:paraId="6EDE9B7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FEAF0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informes periódicos sobre los resultados de las campañas de mercadotecnia gubernamental, incluyendo métricas clave de impacto, alcance y percepción pública.</w:t>
      </w:r>
    </w:p>
    <w:p w14:paraId="018D32A7" w14:textId="77777777" w:rsidR="00B54598" w:rsidRPr="00B54598" w:rsidRDefault="00B54598" w:rsidP="00B54598">
      <w:pPr>
        <w:ind w:left="567"/>
        <w:jc w:val="both"/>
        <w:rPr>
          <w:rFonts w:ascii="Arial" w:eastAsia="Times New Roman" w:hAnsi="Arial" w:cs="Arial"/>
          <w:kern w:val="2"/>
          <w:sz w:val="22"/>
          <w:szCs w:val="22"/>
          <w:lang w:val="es-MX"/>
        </w:rPr>
      </w:pPr>
    </w:p>
    <w:p w14:paraId="20DCF06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Son atribuciones de la Dirección de Logística.</w:t>
      </w:r>
    </w:p>
    <w:p w14:paraId="57009BE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69E0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logística y planeación de eventos, reuniones, giras y sesiones en donde participa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71D635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D95A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Inspeccionar que los eventos organizados, cumplan con las condiciones establecidas con antelación;</w:t>
      </w:r>
    </w:p>
    <w:p w14:paraId="4A7480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61A4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que en las giras de trabajo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transcurra todo en perfecto orden, antes, durante y después del evento;</w:t>
      </w:r>
    </w:p>
    <w:p w14:paraId="26E90A8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4657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maestría en ceremonias cuando así lo requiera el evento;</w:t>
      </w:r>
    </w:p>
    <w:p w14:paraId="06A9F7B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914F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que los insumos materiales y humanos estén en tiempo y forma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los itinerarios y programas del evento;</w:t>
      </w:r>
    </w:p>
    <w:p w14:paraId="7E99F1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E44E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las rutas normales de la gira, así como las rutas alternas;</w:t>
      </w:r>
    </w:p>
    <w:p w14:paraId="3BA62528" w14:textId="77777777" w:rsidR="00B54598" w:rsidRPr="00B54598" w:rsidRDefault="00B54598" w:rsidP="00B54598">
      <w:pPr>
        <w:jc w:val="both"/>
        <w:rPr>
          <w:rFonts w:ascii="Arial" w:eastAsia="Times New Roman" w:hAnsi="Arial" w:cs="Arial"/>
          <w:kern w:val="2"/>
          <w:sz w:val="22"/>
          <w:szCs w:val="22"/>
          <w:lang w:val="es-MX"/>
        </w:rPr>
      </w:pPr>
    </w:p>
    <w:p w14:paraId="6FEC30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todas aquellas actividades que sean inherentes y aplicables al área de su competencia, y las demás que le sean encomendadas por instrucción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53077E6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8823F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Oficina de la Presidencia en todos los programas, proyectos y acciones que le sean encomendados en los términos que señale la normatividad aplicable; y</w:t>
      </w:r>
    </w:p>
    <w:p w14:paraId="3ED93EB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4871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encomiende su superior.</w:t>
      </w:r>
    </w:p>
    <w:p w14:paraId="09245B3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CBAEE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 corresponde a la Subdirección de Apoyo Técnico</w:t>
      </w:r>
    </w:p>
    <w:p w14:paraId="6B02E6E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6040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los elementos necesarios para llevar a cabo los eventos a los que asiste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2C9EC9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9F4F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Organizar el montaje del mobiliario y audio, necesarios para el desarrollo de los eventos de la agenda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14BE5D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02CB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las necesidades de las Dependencias </w:t>
      </w:r>
      <w:proofErr w:type="gramStart"/>
      <w:r w:rsidRPr="00B54598">
        <w:rPr>
          <w:rFonts w:ascii="Arial" w:eastAsia="Times New Roman" w:hAnsi="Arial" w:cs="Arial"/>
          <w:kern w:val="2"/>
          <w:sz w:val="22"/>
          <w:szCs w:val="22"/>
          <w:lang w:val="es-MX"/>
        </w:rPr>
        <w:t>en relación al</w:t>
      </w:r>
      <w:proofErr w:type="gramEnd"/>
      <w:r w:rsidRPr="00B54598">
        <w:rPr>
          <w:rFonts w:ascii="Arial" w:eastAsia="Times New Roman" w:hAnsi="Arial" w:cs="Arial"/>
          <w:kern w:val="2"/>
          <w:sz w:val="22"/>
          <w:szCs w:val="22"/>
          <w:lang w:val="es-MX"/>
        </w:rPr>
        <w:t xml:space="preserve"> equipamiento y acondicionamiento de eventos y actos oficiales del Gobierno Municipal;</w:t>
      </w:r>
    </w:p>
    <w:p w14:paraId="14523D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FC64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con las áreas solicitantes los eventos que se ofrecen para cubrir necesidades de la ciudadanía;</w:t>
      </w:r>
    </w:p>
    <w:p w14:paraId="3AB6C0B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0BF01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la logística en la organización de los eventos conmemorativos a festividades cívicas que se realicen por el Gobierno Municipal;</w:t>
      </w:r>
    </w:p>
    <w:p w14:paraId="35058FD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6D33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cuando así proceda, en la logística, para la realización de eventos que sean solicitados por instituciones educativas, asociaciones civiles, instituciones religiosas o cualquier otra.</w:t>
      </w:r>
    </w:p>
    <w:p w14:paraId="45665EF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5699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con otras Dependencias, cuando así proceda, a traslados y movimientos de mobiliario; </w:t>
      </w:r>
    </w:p>
    <w:p w14:paraId="2C3A67B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A958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en las acciones del Gobierno Municipal, para el manejo de contingencias, y en aquellas requeridas por circunstancias apremiantes; y</w:t>
      </w:r>
    </w:p>
    <w:p w14:paraId="16B061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AB54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2C3E18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AF75A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 corresponde al Departamento Operativo las siguientes funciones:</w:t>
      </w:r>
    </w:p>
    <w:p w14:paraId="49411B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DB01E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Ubicar los espacios en donde se desarrollarán las actividades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supervisar que los actos a realizar, conforme al programa contenido en el itinerario, sean debidamente cubiertos de acuerdo a las necesidades requeridas; </w:t>
      </w:r>
    </w:p>
    <w:p w14:paraId="29E53B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24F6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que en el lugar donde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vaya a realizar actos públicos, exista la debida seguridad y, en su caso, tomar las medidas necesarias para que se lleven a cabo, en coordinación con las dependencias de seguridad;</w:t>
      </w:r>
    </w:p>
    <w:p w14:paraId="572381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2829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los eventos que se llevan a cabo conjuntamente con otras autoridades y organizaciones a los que se invite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w:t>
      </w:r>
    </w:p>
    <w:p w14:paraId="07C09E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9172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a las Dependencias en la organización de las giras de trabajo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las colonias, Delegaciones y Agencias;</w:t>
      </w:r>
    </w:p>
    <w:p w14:paraId="7DDFC2C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40E7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el montaje del mobiliario y audio, necesarios para el desarrollo de los eventos de la agenda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w:t>
      </w:r>
    </w:p>
    <w:p w14:paraId="311009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4D6A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establezcan su superior jerárquico.</w:t>
      </w:r>
    </w:p>
    <w:p w14:paraId="67F9DA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44267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Son atribuciones de la Dirección de Atención y Vinculación Ciudadana; </w:t>
      </w:r>
    </w:p>
    <w:p w14:paraId="0C84082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3AB7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Realizar las funciones ejecutivas para el desarrollo de los instrumentos de participación ciudadana; como la implementación de programas de participación de la población, como en la elaboración de reglamentos, presupuestos participativos, ratificación de mandato y los demás establecidos en la normatividad aplicable;</w:t>
      </w:r>
    </w:p>
    <w:p w14:paraId="278CA47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8D6A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relaciones del Municipio con el Consejo Municipal de Participación Ciudadana, las organizaciones no gubernamentales, colectivos y organizaciones de la sociedad civil, cumpliendo con las disposiciones del ordenamiento municipal en materia de participación ciudadana;</w:t>
      </w:r>
    </w:p>
    <w:p w14:paraId="213C90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9217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participación ciudadana y el mejoramiento de la vida comunitaria;</w:t>
      </w:r>
    </w:p>
    <w:p w14:paraId="1EAF30F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F5FD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w:t>
      </w:r>
    </w:p>
    <w:p w14:paraId="151DF5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4EF6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el desarrollo de unidades económicas y generar el empleo en las diversas colonias del Municipio, atendiendo a los programas de su competencia;</w:t>
      </w:r>
    </w:p>
    <w:p w14:paraId="2558181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A1EF0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difundir la organización, capacitación y participación de los vecinos del Municipio en la toma de decisiones en los asuntos públicos y en el diseño de las políticas públicas del Gobierno Municipal que afecten a su núcleo de población;</w:t>
      </w:r>
    </w:p>
    <w:p w14:paraId="425B6E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8AC17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canalizar y dar seguimiento a las demandas de la ciudadanía relativas a los servicios públicos que presta el Municipio y, en su caso, canalizar las que corresponden a otras instancias gubernamentales;</w:t>
      </w:r>
    </w:p>
    <w:p w14:paraId="0D0D3C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C56F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participación de la comunidad en las actividades del Municipio, relacionadas al mejoramiento de su fraccionamiento, colonia, condominio y aquellas tendientes al desarrollo integral de sus habitantes, así como socializando los asuntos públicos impulsados desde los Organismos;</w:t>
      </w:r>
    </w:p>
    <w:p w14:paraId="6464A41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F775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Intervenir en la constitución y renovación de órganos de dirección de las organizaciones vecinales y comités que se integren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existente, así como mantener actualizado el registro de los mismos, con pleno respeto a la independencia de las organizaciones o asociaciones vecinales, asistir a las asambleas y demás reuniones de vecinos, procurando la formalización de los acuerdos tomados en ellas;</w:t>
      </w:r>
    </w:p>
    <w:p w14:paraId="4757E88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7FD2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Generar y proporcionar asesoría a las organizaciones vecinales en lo concerniente a su constitución, estatutos, reglamentación interna y administración, así como efectuar las revisiones que señala la normatividad aplicable; </w:t>
      </w:r>
    </w:p>
    <w:p w14:paraId="4CB24B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F51A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w:t>
      </w:r>
    </w:p>
    <w:p w14:paraId="4C0A04E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6AB0B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los vecinos la solución de los conflictos que se susciten entre los mismos o con las Organismos, mediante la utilización de medios alternativos previstos en los ordenamientos aplicables en la materia;</w:t>
      </w:r>
    </w:p>
    <w:p w14:paraId="130A29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D5F0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llevar a cabo programas de apertura a la participación de la sociedad, con la autorización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de la Secretaria o Secretario General del Ayuntamiento, y en coordinación con las personas titulares de las dependencias municipales, así como fomentar entre las servidoras y servidores públicos municipales la cultura de la transparencia, la rendición de cuentas y la corresponsabilidad social;</w:t>
      </w:r>
    </w:p>
    <w:p w14:paraId="357286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A2E75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participación de la comunidad en las actividades del Municipio, relacionadas al mejoramiento de su núcleo de población y aquellas tendientes al desarrollo integral de sus personas habitantes, así como socializando los asuntos públicos impulsados desde los Organismos;</w:t>
      </w:r>
    </w:p>
    <w:p w14:paraId="5590BD5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BC34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conformación de mesas de diálogo y definición de sus líderes en los núcleos de población;</w:t>
      </w:r>
    </w:p>
    <w:p w14:paraId="4B361AE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5B360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el Consejo Municipal de Participación Ciudadana;</w:t>
      </w:r>
    </w:p>
    <w:p w14:paraId="7D933BC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692A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diseño y aplicación de políticas que fomentan el desarrollo humano, en coordinación con las dependencias correspondientes;</w:t>
      </w:r>
    </w:p>
    <w:p w14:paraId="21989E3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F9DD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Planear, en coordinación con el área correspondiente, y de manera conjunta y participativa con los vecinos, Sociedad Civil e Instituciones de Enseñanza, las acciones de rehabilitación y equipamiento de espacios públicos;</w:t>
      </w:r>
    </w:p>
    <w:p w14:paraId="6ABAE75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4970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modelos de corresponsabilidad para la ciudadanía y el uso intensivo de los espacios comunes, a través de la gestión participativa e inclusión de los vecinos;</w:t>
      </w:r>
    </w:p>
    <w:p w14:paraId="5F6D1F4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551B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designación del administrador de los condominios que se encuentren en situación de abandono, en términos de la normatividad aplicable;</w:t>
      </w:r>
    </w:p>
    <w:p w14:paraId="740C75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06BF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en los términos de la normatividad aplicable los centros de desarrollo social.</w:t>
      </w:r>
    </w:p>
    <w:p w14:paraId="26E1CF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E943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 las peticiones de la población y de las organizaciones vecinales formuladas a través de sus representantes;</w:t>
      </w:r>
    </w:p>
    <w:p w14:paraId="72C9477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C822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 Oficina de la Presidencia, los avances de sus actividades, y resultado de análisis estadísticos que permitan medir la capacidad de respuesta de la dirección en los términos y condiciones que indique su superior jerárquico;</w:t>
      </w:r>
    </w:p>
    <w:p w14:paraId="4EE3935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98F3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Otorgar atención generalizada, tanto en información, orientación y apoyo, entregando los datos necesarios para encontrar la dependencia municipal, estatal y federal, para resolver su problemática;</w:t>
      </w:r>
    </w:p>
    <w:p w14:paraId="05B345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9042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Generar apoyo en la recepción, canalización, seguimiento y respuesta de los reportes relacionados con los servicios públicos que presta el Gobierno Municipal; y </w:t>
      </w:r>
    </w:p>
    <w:p w14:paraId="3E4AF84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22AF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Todas aquellas que estén previstas en la normatividad aplicable.</w:t>
      </w:r>
    </w:p>
    <w:p w14:paraId="16AEE6F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DE891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Son atribuciones de la Subdirección de Gestión de Participación Territorial.</w:t>
      </w:r>
    </w:p>
    <w:p w14:paraId="4A3CF8AA" w14:textId="77777777" w:rsidR="00B54598" w:rsidRPr="00B54598" w:rsidRDefault="00B54598" w:rsidP="00B54598">
      <w:pPr>
        <w:suppressAutoHyphens/>
        <w:jc w:val="both"/>
        <w:rPr>
          <w:rFonts w:ascii="Arial" w:eastAsia="Times New Roman" w:hAnsi="Arial" w:cs="Arial"/>
          <w:bCs/>
          <w:sz w:val="22"/>
          <w:szCs w:val="22"/>
          <w:lang w:val="es-ES" w:eastAsia="ar-SA"/>
        </w:rPr>
      </w:pPr>
    </w:p>
    <w:p w14:paraId="201C61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control y seguimiento de las asociaciones vecinales; </w:t>
      </w:r>
    </w:p>
    <w:p w14:paraId="7BC350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F3AA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visitas de campo para entregar a las personas jurídicas con funciones de representación ciudadana y vecinal la información municipal que requieran para el desarrollo de sus actividades; </w:t>
      </w:r>
    </w:p>
    <w:p w14:paraId="34DDB100" w14:textId="77777777" w:rsidR="00B54598" w:rsidRPr="00B54598" w:rsidRDefault="00B54598" w:rsidP="00B54598">
      <w:pPr>
        <w:jc w:val="both"/>
        <w:rPr>
          <w:rFonts w:ascii="Arial" w:eastAsia="Times New Roman" w:hAnsi="Arial" w:cs="Arial"/>
          <w:kern w:val="2"/>
          <w:sz w:val="22"/>
          <w:szCs w:val="22"/>
          <w:lang w:val="es-MX"/>
        </w:rPr>
      </w:pPr>
    </w:p>
    <w:p w14:paraId="37DC16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atención y apoyar en el perifoneo a las dependencias que lo soliciten, para dar a conocer los programas a realizar;</w:t>
      </w:r>
    </w:p>
    <w:p w14:paraId="115B13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15046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con la Dirección de Atención y Vinculación Ciudadana, en todos los programas, proyectos y acciones que le sean encomendados, ejecutándolos en los términos y tiempos que le sean impuestos y que señale la normatividad aplicable; </w:t>
      </w:r>
    </w:p>
    <w:p w14:paraId="3756F9C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B9F63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dependencias, para la ejecución de los proyectos;</w:t>
      </w:r>
    </w:p>
    <w:p w14:paraId="5F27F73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440B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Proyectar la ejecución de acciones para la publicación de las convocatorias con la finalidad de llevar a cabo la integración de las organizaciones vecinales; </w:t>
      </w:r>
    </w:p>
    <w:p w14:paraId="1C7E71E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E5A6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a cabo la capacitación para los vecinos interesados en formar parte de la integración de las organizaciones vecinales; </w:t>
      </w:r>
    </w:p>
    <w:p w14:paraId="3A3FE36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039B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el registro de las organizaciones vecinales y planillas de las personas que estén interesadas en representar la mesa directiva; </w:t>
      </w:r>
    </w:p>
    <w:p w14:paraId="657E74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4833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Efectuar las elecciones en la delimitación correspondiente para la integración de las organizaciones vecinales; </w:t>
      </w:r>
    </w:p>
    <w:p w14:paraId="4FF94A5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A5F5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el seguimiento correspondiente de acuerdo con el reglamento para otorgar el reconocimiento al comité que representará la mesa; </w:t>
      </w:r>
    </w:p>
    <w:p w14:paraId="5EBE65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4BA3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informar sobre los trámites de las solicitudes de reconocimientos a las asociaciones vecinales; y</w:t>
      </w:r>
    </w:p>
    <w:p w14:paraId="75D1083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341C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3D2A35EE" w14:textId="77777777" w:rsidR="00B54598" w:rsidRPr="00B54598" w:rsidRDefault="00B54598" w:rsidP="00B54598">
      <w:pPr>
        <w:ind w:left="567"/>
        <w:jc w:val="both"/>
        <w:rPr>
          <w:rFonts w:ascii="Arial" w:eastAsia="Times New Roman" w:hAnsi="Arial" w:cs="Arial"/>
          <w:kern w:val="2"/>
          <w:sz w:val="22"/>
          <w:szCs w:val="22"/>
          <w:lang w:val="es-MX"/>
        </w:rPr>
      </w:pPr>
    </w:p>
    <w:p w14:paraId="1763B2DF" w14:textId="77777777" w:rsidR="00B54598" w:rsidRPr="00B54598" w:rsidRDefault="00B54598" w:rsidP="00B54598">
      <w:pPr>
        <w:jc w:val="center"/>
        <w:rPr>
          <w:rFonts w:ascii="Arial" w:eastAsia="Times New Roman" w:hAnsi="Arial" w:cs="Arial"/>
          <w:b/>
          <w:bCs/>
          <w:kern w:val="2"/>
          <w:sz w:val="22"/>
          <w:szCs w:val="22"/>
          <w:lang w:val="es-MX"/>
        </w:rPr>
      </w:pPr>
      <w:bookmarkStart w:id="107" w:name="_Toc178377970"/>
      <w:r w:rsidRPr="00B54598">
        <w:rPr>
          <w:rFonts w:ascii="Arial" w:eastAsia="Times New Roman" w:hAnsi="Arial" w:cs="Arial"/>
          <w:b/>
          <w:bCs/>
          <w:kern w:val="2"/>
          <w:sz w:val="22"/>
          <w:szCs w:val="22"/>
          <w:lang w:val="es-MX"/>
        </w:rPr>
        <w:t>Capítulo III</w:t>
      </w:r>
      <w:bookmarkEnd w:id="107"/>
    </w:p>
    <w:p w14:paraId="66D1CC75" w14:textId="77777777" w:rsidR="00B54598" w:rsidRPr="00B54598" w:rsidRDefault="00B54598" w:rsidP="00B54598">
      <w:pPr>
        <w:jc w:val="center"/>
        <w:rPr>
          <w:rFonts w:ascii="Arial" w:eastAsia="Times New Roman" w:hAnsi="Arial" w:cs="Arial"/>
          <w:b/>
          <w:bCs/>
          <w:kern w:val="2"/>
          <w:sz w:val="22"/>
          <w:szCs w:val="22"/>
          <w:lang w:val="es-MX"/>
        </w:rPr>
      </w:pPr>
      <w:bookmarkStart w:id="108" w:name="_Toc178377971"/>
      <w:r w:rsidRPr="00B54598">
        <w:rPr>
          <w:rFonts w:ascii="Arial" w:eastAsia="Times New Roman" w:hAnsi="Arial" w:cs="Arial"/>
          <w:b/>
          <w:bCs/>
          <w:kern w:val="2"/>
          <w:sz w:val="22"/>
          <w:szCs w:val="22"/>
          <w:lang w:val="es-MX"/>
        </w:rPr>
        <w:lastRenderedPageBreak/>
        <w:t>De la Secretaría de la Consejería Jurídica</w:t>
      </w:r>
      <w:bookmarkEnd w:id="108"/>
    </w:p>
    <w:p w14:paraId="199D8E3B" w14:textId="77777777" w:rsidR="00B54598" w:rsidRPr="00B54598" w:rsidRDefault="00B54598" w:rsidP="00B54598">
      <w:pPr>
        <w:rPr>
          <w:rFonts w:ascii="Arial" w:eastAsia="Times New Roman" w:hAnsi="Arial" w:cs="Arial"/>
          <w:b/>
          <w:bCs/>
          <w:kern w:val="2"/>
          <w:sz w:val="22"/>
          <w:szCs w:val="22"/>
          <w:lang w:val="es-MX"/>
        </w:rPr>
      </w:pPr>
    </w:p>
    <w:p w14:paraId="4C662C3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rPr>
        <w:t>La Secretaría de la Consejería Jurídica es la dependencia responsable de brindar asesoría legal e integral al Gobierno Municipal, supervisar el cumplimiento de las leyes y normativas aplicables, y supervisar la legalidad en los actos de la administración pública local, así como coadyuvar con la Secretaría General del Ayuntamiento para el cumplimiento de sus facultades, y cuenta con las siguientes atribuciones.</w:t>
      </w:r>
    </w:p>
    <w:p w14:paraId="06BB68CB" w14:textId="77777777" w:rsidR="00B54598" w:rsidRPr="00B54598" w:rsidRDefault="00B54598" w:rsidP="00B54598">
      <w:pPr>
        <w:contextualSpacing/>
        <w:jc w:val="both"/>
        <w:rPr>
          <w:rFonts w:ascii="Arial" w:eastAsia="Times New Roman" w:hAnsi="Arial" w:cs="Arial"/>
          <w:kern w:val="2"/>
          <w:sz w:val="22"/>
          <w:szCs w:val="22"/>
          <w:lang w:val="es-MX"/>
        </w:rPr>
      </w:pPr>
    </w:p>
    <w:p w14:paraId="5EAFDE4E"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Brindar asesoramiento y apoyo jurídico a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las Dependencias y al Gobierno Municipal, con el fin de garantizar que todas sus acciones y decisiones se apeguen a la legalidad y al marco normativo vigente;</w:t>
      </w:r>
    </w:p>
    <w:p w14:paraId="1BF036C5" w14:textId="77777777" w:rsidR="00B54598" w:rsidRPr="00B54598" w:rsidRDefault="00B54598" w:rsidP="00B54598">
      <w:pPr>
        <w:ind w:left="567"/>
        <w:contextualSpacing/>
        <w:jc w:val="both"/>
        <w:rPr>
          <w:rFonts w:ascii="Arial" w:eastAsia="Times New Roman" w:hAnsi="Arial" w:cs="Arial"/>
          <w:kern w:val="2"/>
          <w:sz w:val="22"/>
          <w:szCs w:val="22"/>
        </w:rPr>
      </w:pPr>
    </w:p>
    <w:p w14:paraId="6971F4A3"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Proporcionar criterios jurídicos claros y uniformes para la correcta aplicación de las normativas en el ámbito municipal;</w:t>
      </w:r>
    </w:p>
    <w:p w14:paraId="53C2FF95" w14:textId="77777777" w:rsidR="00B54598" w:rsidRPr="00B54598" w:rsidRDefault="00B54598" w:rsidP="00B54598">
      <w:pPr>
        <w:ind w:left="567"/>
        <w:contextualSpacing/>
        <w:jc w:val="both"/>
        <w:rPr>
          <w:rFonts w:ascii="Arial" w:eastAsia="Times New Roman" w:hAnsi="Arial" w:cs="Arial"/>
          <w:kern w:val="2"/>
          <w:sz w:val="22"/>
          <w:szCs w:val="22"/>
        </w:rPr>
      </w:pPr>
    </w:p>
    <w:p w14:paraId="7AD3E652"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Analizar y revisar contratos, convenios, acuerdos, decretos, reglamentos y demás instrumentos jurídicos que suscriba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asegurando su legalidad y coherencia con el marco normativo vigente;</w:t>
      </w:r>
    </w:p>
    <w:p w14:paraId="2E37C6E9" w14:textId="77777777" w:rsidR="00B54598" w:rsidRPr="00B54598" w:rsidRDefault="00B54598" w:rsidP="00B54598">
      <w:pPr>
        <w:ind w:left="567"/>
        <w:contextualSpacing/>
        <w:jc w:val="both"/>
        <w:rPr>
          <w:rFonts w:ascii="Arial" w:eastAsia="Times New Roman" w:hAnsi="Arial" w:cs="Arial"/>
          <w:kern w:val="2"/>
          <w:sz w:val="22"/>
          <w:szCs w:val="22"/>
        </w:rPr>
      </w:pPr>
    </w:p>
    <w:p w14:paraId="2CD69A82"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Velar por el cumplimiento de las leyes, reglamentos y disposiciones normativas que regulan el funcionamiento de la administración pública municipal, proponiendo reformas o actualizaciones cuando sea necesario;</w:t>
      </w:r>
    </w:p>
    <w:p w14:paraId="3FF23A1A" w14:textId="77777777" w:rsidR="00B54598" w:rsidRPr="00B54598" w:rsidRDefault="00B54598" w:rsidP="00B54598">
      <w:pPr>
        <w:ind w:left="567"/>
        <w:contextualSpacing/>
        <w:jc w:val="both"/>
        <w:rPr>
          <w:rFonts w:ascii="Arial" w:eastAsia="Times New Roman" w:hAnsi="Arial" w:cs="Arial"/>
          <w:kern w:val="2"/>
          <w:sz w:val="22"/>
          <w:szCs w:val="22"/>
        </w:rPr>
      </w:pPr>
    </w:p>
    <w:p w14:paraId="4AABDF38"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Coordinar las actividades de las diferentes áreas bajo su supervisión, garantizando un trabajo conjunto y eficiente en beneficio de la legalidad del Municipio;</w:t>
      </w:r>
    </w:p>
    <w:p w14:paraId="3E9F5723" w14:textId="77777777" w:rsidR="00B54598" w:rsidRPr="00B54598" w:rsidRDefault="00B54598" w:rsidP="00B54598">
      <w:pPr>
        <w:ind w:left="567"/>
        <w:contextualSpacing/>
        <w:jc w:val="both"/>
        <w:rPr>
          <w:rFonts w:ascii="Arial" w:eastAsia="Times New Roman" w:hAnsi="Arial" w:cs="Arial"/>
          <w:kern w:val="2"/>
          <w:sz w:val="22"/>
          <w:szCs w:val="22"/>
        </w:rPr>
      </w:pPr>
    </w:p>
    <w:p w14:paraId="01DEB3DC"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Brindar atención y orientación jurídica a los ciudadanos en los temas de competencia del Municipio, canalizando sus solicitudes;</w:t>
      </w:r>
    </w:p>
    <w:p w14:paraId="57A69FBD" w14:textId="77777777" w:rsidR="00B54598" w:rsidRPr="00B54598" w:rsidRDefault="00B54598" w:rsidP="00B54598">
      <w:pPr>
        <w:ind w:left="567"/>
        <w:contextualSpacing/>
        <w:jc w:val="both"/>
        <w:rPr>
          <w:rFonts w:ascii="Arial" w:eastAsia="Times New Roman" w:hAnsi="Arial" w:cs="Arial"/>
          <w:kern w:val="2"/>
          <w:sz w:val="22"/>
          <w:szCs w:val="22"/>
        </w:rPr>
      </w:pPr>
    </w:p>
    <w:p w14:paraId="2E4B04E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Emitir dictámenes, opiniones y resoluciones sobre consultas legales que le sean planteadas por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el ayuntamiento o las diversas áreas del Gobierno Municipal, asegurando que las decisiones se fundamenten en el marco jurídico vigente;</w:t>
      </w:r>
    </w:p>
    <w:p w14:paraId="0F090531" w14:textId="77777777" w:rsidR="00B54598" w:rsidRPr="00B54598" w:rsidRDefault="00B54598" w:rsidP="00B54598">
      <w:pPr>
        <w:ind w:left="567"/>
        <w:contextualSpacing/>
        <w:jc w:val="both"/>
        <w:rPr>
          <w:rFonts w:ascii="Arial" w:eastAsia="Times New Roman" w:hAnsi="Arial" w:cs="Arial"/>
          <w:kern w:val="2"/>
          <w:sz w:val="22"/>
          <w:szCs w:val="22"/>
        </w:rPr>
      </w:pPr>
    </w:p>
    <w:p w14:paraId="6818DD66"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Fomentar la cultura de la legalidad y el respeto a los derechos humanos y sus garantías dentro del ámbito municipal, promoviendo políticas y acciones encaminadas a garantizar el cumplimiento de los derechos fundamentales de la ciudadanía;</w:t>
      </w:r>
    </w:p>
    <w:p w14:paraId="1CF27F87" w14:textId="77777777" w:rsidR="00B54598" w:rsidRPr="00B54598" w:rsidRDefault="00B54598" w:rsidP="00B54598">
      <w:pPr>
        <w:ind w:left="567"/>
        <w:contextualSpacing/>
        <w:jc w:val="both"/>
        <w:rPr>
          <w:rFonts w:ascii="Arial" w:eastAsia="Times New Roman" w:hAnsi="Arial" w:cs="Arial"/>
          <w:kern w:val="2"/>
          <w:sz w:val="22"/>
          <w:szCs w:val="22"/>
        </w:rPr>
      </w:pPr>
    </w:p>
    <w:p w14:paraId="1E131FFB"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Supervisar y coordinar junto con la Secretaría General del Ayuntamiento el buen funcionamiento del Registro Civil en la emisión de actas, certificados y otros documentos oficiales relacionados con el estado civil de las personas, garantizando la legalidad en sus procedimientos;</w:t>
      </w:r>
    </w:p>
    <w:p w14:paraId="5EBEB407" w14:textId="77777777" w:rsidR="00B54598" w:rsidRPr="00B54598" w:rsidRDefault="00B54598" w:rsidP="00B54598">
      <w:pPr>
        <w:ind w:left="567"/>
        <w:contextualSpacing/>
        <w:jc w:val="both"/>
        <w:rPr>
          <w:rFonts w:ascii="Arial" w:eastAsia="Times New Roman" w:hAnsi="Arial" w:cs="Arial"/>
          <w:kern w:val="2"/>
          <w:sz w:val="22"/>
          <w:szCs w:val="22"/>
        </w:rPr>
      </w:pPr>
    </w:p>
    <w:p w14:paraId="550D5432"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Supervisar y asegurar el correcto funcionamiento de los Juzgados Cívicos Municipales, garantizando la aplicación adecuada de sanciones administrativas y la solución pronta y justa de las controversias cívicas entre la ciudadanía;</w:t>
      </w:r>
    </w:p>
    <w:p w14:paraId="7B63F254" w14:textId="77777777" w:rsidR="00B54598" w:rsidRPr="00B54598" w:rsidRDefault="00B54598" w:rsidP="00B54598">
      <w:pPr>
        <w:ind w:left="567"/>
        <w:contextualSpacing/>
        <w:jc w:val="both"/>
        <w:rPr>
          <w:rFonts w:ascii="Arial" w:eastAsia="Times New Roman" w:hAnsi="Arial" w:cs="Arial"/>
          <w:kern w:val="2"/>
          <w:sz w:val="22"/>
          <w:szCs w:val="22"/>
        </w:rPr>
      </w:pPr>
    </w:p>
    <w:p w14:paraId="44547D7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Brindar apoyo jurídico y administrativo en las sesiones del Ayuntamiento, asesorando en la elaboración de iniciativas, dictámenes, actas y acuerdos, así como </w:t>
      </w:r>
      <w:r w:rsidRPr="00B54598">
        <w:rPr>
          <w:rFonts w:ascii="Arial" w:eastAsia="Times New Roman" w:hAnsi="Arial" w:cs="Arial"/>
          <w:kern w:val="2"/>
          <w:sz w:val="22"/>
          <w:szCs w:val="22"/>
        </w:rPr>
        <w:lastRenderedPageBreak/>
        <w:t xml:space="preserve">en la interpretación y aplicación de las disposiciones legales y reglamentarias, de igual manera apoyar a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y a la Secretaria o Secretario General del Ayuntamiento en dichas sesiones;</w:t>
      </w:r>
    </w:p>
    <w:p w14:paraId="785F4A13" w14:textId="77777777" w:rsidR="00B54598" w:rsidRPr="00B54598" w:rsidRDefault="00B54598" w:rsidP="00B54598">
      <w:pPr>
        <w:ind w:left="567"/>
        <w:contextualSpacing/>
        <w:jc w:val="both"/>
        <w:rPr>
          <w:rFonts w:ascii="Arial" w:eastAsia="Times New Roman" w:hAnsi="Arial" w:cs="Arial"/>
          <w:kern w:val="2"/>
          <w:sz w:val="22"/>
          <w:szCs w:val="22"/>
        </w:rPr>
      </w:pPr>
    </w:p>
    <w:p w14:paraId="7AA9AC0A"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Intervenir en la resolución de conflictos legales que involucren al Gobierno Municipal, proponiendo soluciones jurídicas adecuadas para salvaguardar los intereses del Municipio;</w:t>
      </w:r>
    </w:p>
    <w:p w14:paraId="5A3A06A0" w14:textId="77777777" w:rsidR="00B54598" w:rsidRPr="00B54598" w:rsidRDefault="00B54598" w:rsidP="00B54598">
      <w:pPr>
        <w:ind w:left="567"/>
        <w:contextualSpacing/>
        <w:jc w:val="both"/>
        <w:rPr>
          <w:rFonts w:ascii="Arial" w:eastAsia="Times New Roman" w:hAnsi="Arial" w:cs="Arial"/>
          <w:kern w:val="2"/>
          <w:sz w:val="22"/>
          <w:szCs w:val="22"/>
        </w:rPr>
      </w:pPr>
    </w:p>
    <w:p w14:paraId="7F1CFF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acciones en defensa de los derechos humanos y sus garantías en el ámbito municipal, promoviendo la creación de políticas públicas que favorezcan la protección y promoción de estos derechos;</w:t>
      </w:r>
    </w:p>
    <w:p w14:paraId="1690B6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8A3DE05"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Proporcionar capacitación jurídica continua a las áreas del Gobierno Municipal, así como a las servidoras y servidores públicos, sobre temas legales y normativos relacionados con sus funciones y responsabilidades;</w:t>
      </w:r>
    </w:p>
    <w:p w14:paraId="5189377D" w14:textId="77777777" w:rsidR="00B54598" w:rsidRPr="00B54598" w:rsidRDefault="00B54598" w:rsidP="00B54598">
      <w:pPr>
        <w:ind w:left="567"/>
        <w:contextualSpacing/>
        <w:jc w:val="both"/>
        <w:rPr>
          <w:rFonts w:ascii="Arial" w:eastAsia="Times New Roman" w:hAnsi="Arial" w:cs="Arial"/>
          <w:kern w:val="2"/>
          <w:sz w:val="22"/>
          <w:szCs w:val="22"/>
        </w:rPr>
      </w:pPr>
    </w:p>
    <w:p w14:paraId="18228FCD"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Promover y coordinar mecanismos de mediación y conciliación entre ciudadanos para la solución pacífica de conflictos cívicos, en coordinación con los Juzgados Cívicos Municipales y otras áreas competentes;</w:t>
      </w:r>
    </w:p>
    <w:p w14:paraId="00F379B4" w14:textId="77777777" w:rsidR="00B54598" w:rsidRPr="00B54598" w:rsidRDefault="00B54598" w:rsidP="00B54598">
      <w:pPr>
        <w:ind w:left="567"/>
        <w:contextualSpacing/>
        <w:jc w:val="both"/>
        <w:rPr>
          <w:rFonts w:ascii="Arial" w:eastAsia="Times New Roman" w:hAnsi="Arial" w:cs="Arial"/>
          <w:kern w:val="2"/>
          <w:sz w:val="22"/>
          <w:szCs w:val="22"/>
        </w:rPr>
      </w:pPr>
    </w:p>
    <w:p w14:paraId="179093C8"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Proponer reformas, adecuaciones y actualizaciones a los ordenamientos, con el fin de mejorar el Gobierno Municipal y ajustarla a los cambios legislativos y necesidades sociales;</w:t>
      </w:r>
    </w:p>
    <w:p w14:paraId="20822BA3" w14:textId="77777777" w:rsidR="00B54598" w:rsidRPr="00B54598" w:rsidRDefault="00B54598" w:rsidP="00B54598">
      <w:pPr>
        <w:ind w:left="567"/>
        <w:contextualSpacing/>
        <w:jc w:val="both"/>
        <w:rPr>
          <w:rFonts w:ascii="Arial" w:eastAsia="Times New Roman" w:hAnsi="Arial" w:cs="Arial"/>
          <w:kern w:val="2"/>
          <w:sz w:val="22"/>
          <w:szCs w:val="22"/>
        </w:rPr>
      </w:pPr>
    </w:p>
    <w:p w14:paraId="3CD0D23C"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Participar activamente en comisiones, comités y grupos de trabajo municipales y aquellas reuniones que determine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que tengan implicaciones legales, proporcionando asesoría jurídica especializada y proponiendo soluciones normativas; y</w:t>
      </w:r>
    </w:p>
    <w:p w14:paraId="321E2AF7" w14:textId="77777777" w:rsidR="00B54598" w:rsidRPr="00B54598" w:rsidRDefault="00B54598" w:rsidP="00B54598">
      <w:pPr>
        <w:ind w:left="567"/>
        <w:contextualSpacing/>
        <w:jc w:val="both"/>
        <w:rPr>
          <w:rFonts w:ascii="Arial" w:eastAsia="Times New Roman" w:hAnsi="Arial" w:cs="Arial"/>
          <w:kern w:val="2"/>
          <w:sz w:val="22"/>
          <w:szCs w:val="22"/>
        </w:rPr>
      </w:pPr>
    </w:p>
    <w:p w14:paraId="4A631BB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Las demás que le instruya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w:t>
      </w:r>
    </w:p>
    <w:p w14:paraId="572C5C4E" w14:textId="77777777" w:rsidR="00B54598" w:rsidRPr="00B54598" w:rsidRDefault="00B54598" w:rsidP="00B54598">
      <w:pPr>
        <w:contextualSpacing/>
        <w:rPr>
          <w:rFonts w:ascii="Arial" w:eastAsia="Times New Roman" w:hAnsi="Arial" w:cs="Arial"/>
          <w:kern w:val="2"/>
          <w:sz w:val="22"/>
          <w:szCs w:val="22"/>
        </w:rPr>
      </w:pPr>
    </w:p>
    <w:p w14:paraId="5BDE0815" w14:textId="77777777" w:rsidR="00B54598" w:rsidRPr="00B54598" w:rsidRDefault="00B54598" w:rsidP="00B54598">
      <w:pPr>
        <w:numPr>
          <w:ilvl w:val="0"/>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La Secretaría de la Consejería Jurídica, para la atención de los asuntos de su competencia, cuenta con las siguientes Unidades Administrativas.</w:t>
      </w:r>
    </w:p>
    <w:p w14:paraId="6FE8EF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29EB13" w14:textId="77777777" w:rsidR="00B54598" w:rsidRPr="00B54598" w:rsidRDefault="00B54598" w:rsidP="00B54598">
      <w:pPr>
        <w:numPr>
          <w:ilvl w:val="2"/>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Dirección Legal-Consultiva;</w:t>
      </w:r>
    </w:p>
    <w:p w14:paraId="212C12F1" w14:textId="77777777" w:rsidR="00B54598" w:rsidRPr="00B54598" w:rsidRDefault="00B54598" w:rsidP="00B54598">
      <w:pPr>
        <w:numPr>
          <w:ilvl w:val="3"/>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Departamento de Reclutamiento Militar;</w:t>
      </w:r>
    </w:p>
    <w:p w14:paraId="32DF75A1" w14:textId="77777777" w:rsidR="00B54598" w:rsidRPr="00B54598" w:rsidRDefault="00B54598" w:rsidP="00B54598">
      <w:pPr>
        <w:ind w:left="1418"/>
        <w:contextualSpacing/>
        <w:rPr>
          <w:rFonts w:ascii="Arial" w:eastAsia="Times New Roman" w:hAnsi="Arial" w:cs="Arial"/>
          <w:kern w:val="2"/>
          <w:sz w:val="22"/>
          <w:szCs w:val="22"/>
        </w:rPr>
      </w:pPr>
    </w:p>
    <w:p w14:paraId="41B05F4E" w14:textId="77777777" w:rsidR="00B54598" w:rsidRPr="00B54598" w:rsidRDefault="00B54598" w:rsidP="00B54598">
      <w:pPr>
        <w:numPr>
          <w:ilvl w:val="2"/>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Dirección de Registro Civil;</w:t>
      </w:r>
    </w:p>
    <w:p w14:paraId="2645078F" w14:textId="77777777" w:rsidR="00B54598" w:rsidRPr="00B54598" w:rsidRDefault="00B54598" w:rsidP="00B54598">
      <w:pPr>
        <w:ind w:left="1418"/>
        <w:contextualSpacing/>
        <w:rPr>
          <w:rFonts w:ascii="Arial" w:eastAsia="Times New Roman" w:hAnsi="Arial" w:cs="Arial"/>
          <w:b/>
          <w:bCs/>
          <w:kern w:val="2"/>
          <w:sz w:val="22"/>
          <w:szCs w:val="22"/>
        </w:rPr>
      </w:pPr>
    </w:p>
    <w:p w14:paraId="413FB2B8" w14:textId="77777777" w:rsidR="00B54598" w:rsidRPr="00B54598" w:rsidRDefault="00B54598" w:rsidP="00B54598">
      <w:pPr>
        <w:numPr>
          <w:ilvl w:val="2"/>
          <w:numId w:val="23"/>
        </w:numPr>
        <w:contextualSpacing/>
        <w:rPr>
          <w:rFonts w:ascii="Arial" w:eastAsia="Times New Roman" w:hAnsi="Arial" w:cs="Arial"/>
          <w:b/>
          <w:bCs/>
          <w:kern w:val="2"/>
          <w:sz w:val="22"/>
          <w:szCs w:val="22"/>
        </w:rPr>
      </w:pPr>
      <w:r w:rsidRPr="00B54598">
        <w:rPr>
          <w:rFonts w:ascii="Arial" w:eastAsia="Times New Roman" w:hAnsi="Arial" w:cs="Arial"/>
          <w:kern w:val="2"/>
          <w:sz w:val="22"/>
          <w:szCs w:val="22"/>
        </w:rPr>
        <w:t>Dirección de Mediación y Juzgados Cívicos Municipales;</w:t>
      </w:r>
    </w:p>
    <w:p w14:paraId="43B81868" w14:textId="77777777" w:rsidR="00B54598" w:rsidRPr="00B54598" w:rsidRDefault="00B54598" w:rsidP="00B54598">
      <w:pPr>
        <w:ind w:left="1418"/>
        <w:contextualSpacing/>
        <w:rPr>
          <w:rFonts w:ascii="Arial" w:eastAsia="Times New Roman" w:hAnsi="Arial" w:cs="Arial"/>
          <w:kern w:val="2"/>
          <w:sz w:val="22"/>
          <w:szCs w:val="22"/>
        </w:rPr>
      </w:pPr>
    </w:p>
    <w:p w14:paraId="088D2646" w14:textId="77777777" w:rsidR="00B54598" w:rsidRPr="00B54598" w:rsidRDefault="00B54598" w:rsidP="00B54598">
      <w:pPr>
        <w:numPr>
          <w:ilvl w:val="2"/>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Dirección de Apoyo a Cabildo:</w:t>
      </w:r>
    </w:p>
    <w:p w14:paraId="2A0212C3" w14:textId="77777777" w:rsidR="00B54598" w:rsidRPr="00B54598" w:rsidRDefault="00B54598" w:rsidP="00B54598">
      <w:pPr>
        <w:numPr>
          <w:ilvl w:val="3"/>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Subdirección de Actas y Acuerdos;</w:t>
      </w:r>
    </w:p>
    <w:p w14:paraId="2C9699AF" w14:textId="77777777" w:rsidR="00B54598" w:rsidRPr="00B54598" w:rsidRDefault="00B54598" w:rsidP="00B54598">
      <w:pPr>
        <w:numPr>
          <w:ilvl w:val="3"/>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Subdirección de Apoyo a Comisiones; y</w:t>
      </w:r>
    </w:p>
    <w:p w14:paraId="2892960F" w14:textId="77777777" w:rsidR="00B54598" w:rsidRPr="00B54598" w:rsidRDefault="00B54598" w:rsidP="00B54598">
      <w:pPr>
        <w:ind w:left="1418"/>
        <w:contextualSpacing/>
        <w:rPr>
          <w:rFonts w:ascii="Arial" w:eastAsia="Times New Roman" w:hAnsi="Arial" w:cs="Arial"/>
          <w:kern w:val="2"/>
          <w:sz w:val="22"/>
          <w:szCs w:val="22"/>
        </w:rPr>
      </w:pPr>
    </w:p>
    <w:p w14:paraId="1A937BDE" w14:textId="77777777" w:rsidR="00B54598" w:rsidRPr="00B54598" w:rsidRDefault="00B54598" w:rsidP="00B54598">
      <w:pPr>
        <w:numPr>
          <w:ilvl w:val="2"/>
          <w:numId w:val="23"/>
        </w:numPr>
        <w:contextualSpacing/>
        <w:rPr>
          <w:rFonts w:ascii="Arial" w:eastAsia="Times New Roman" w:hAnsi="Arial" w:cs="Arial"/>
          <w:kern w:val="2"/>
          <w:sz w:val="22"/>
          <w:szCs w:val="22"/>
        </w:rPr>
      </w:pPr>
      <w:r w:rsidRPr="00B54598">
        <w:rPr>
          <w:rFonts w:ascii="Arial" w:eastAsia="Times New Roman" w:hAnsi="Arial" w:cs="Arial"/>
          <w:kern w:val="2"/>
          <w:sz w:val="22"/>
          <w:szCs w:val="22"/>
        </w:rPr>
        <w:t>Dirección de Derechos Humanos</w:t>
      </w:r>
    </w:p>
    <w:p w14:paraId="2703B2E4" w14:textId="77777777" w:rsidR="00B54598" w:rsidRPr="00B54598" w:rsidRDefault="00B54598" w:rsidP="00B54598">
      <w:pPr>
        <w:contextualSpacing/>
        <w:jc w:val="both"/>
        <w:rPr>
          <w:rFonts w:ascii="Arial" w:eastAsia="Times New Roman" w:hAnsi="Arial" w:cs="Arial"/>
          <w:kern w:val="2"/>
          <w:sz w:val="22"/>
          <w:szCs w:val="22"/>
          <w:lang w:val="es-MX"/>
        </w:rPr>
      </w:pPr>
    </w:p>
    <w:p w14:paraId="53F293F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rPr>
        <w:t>La Dirección Legal-Consultiva tendrá las siguientes atribuciones.</w:t>
      </w:r>
    </w:p>
    <w:p w14:paraId="1C2455D6" w14:textId="77777777" w:rsidR="00B54598" w:rsidRPr="00B54598" w:rsidRDefault="00B54598" w:rsidP="00B54598">
      <w:pPr>
        <w:ind w:left="567"/>
        <w:contextualSpacing/>
        <w:jc w:val="both"/>
        <w:rPr>
          <w:rFonts w:ascii="Arial" w:eastAsia="Times New Roman" w:hAnsi="Arial" w:cs="Arial"/>
          <w:kern w:val="2"/>
          <w:sz w:val="22"/>
          <w:szCs w:val="22"/>
        </w:rPr>
      </w:pPr>
    </w:p>
    <w:p w14:paraId="38FDAF0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lastRenderedPageBreak/>
        <w:t xml:space="preserve">Emitir opiniones jurídicas fundadas y motivadas sobre cualquier cuestión de derecho que le sea solicitada a través de la </w:t>
      </w:r>
      <w:proofErr w:type="gramStart"/>
      <w:r w:rsidRPr="00B54598">
        <w:rPr>
          <w:rFonts w:ascii="Arial" w:eastAsia="Times New Roman" w:hAnsi="Arial" w:cs="Arial"/>
          <w:kern w:val="2"/>
          <w:sz w:val="22"/>
          <w:szCs w:val="22"/>
        </w:rPr>
        <w:t>Secretaria</w:t>
      </w:r>
      <w:proofErr w:type="gramEnd"/>
      <w:r w:rsidRPr="00B54598">
        <w:rPr>
          <w:rFonts w:ascii="Arial" w:eastAsia="Times New Roman" w:hAnsi="Arial" w:cs="Arial"/>
          <w:kern w:val="2"/>
          <w:sz w:val="22"/>
          <w:szCs w:val="22"/>
        </w:rPr>
        <w:t xml:space="preserve"> o Secretario de la Consejería Jurídica y que provengan de la Presidenta o Presidente Municipal, el Ayuntamiento o las Dependencias, relacionadas con la interpretación y aplicación de las leyes y reglamentos;</w:t>
      </w:r>
    </w:p>
    <w:p w14:paraId="7731B4C1" w14:textId="77777777" w:rsidR="00B54598" w:rsidRPr="00B54598" w:rsidRDefault="00B54598" w:rsidP="00B54598">
      <w:pPr>
        <w:ind w:left="567"/>
        <w:contextualSpacing/>
        <w:jc w:val="both"/>
        <w:rPr>
          <w:rFonts w:ascii="Arial" w:eastAsia="Times New Roman" w:hAnsi="Arial" w:cs="Arial"/>
          <w:kern w:val="2"/>
          <w:sz w:val="22"/>
          <w:szCs w:val="22"/>
        </w:rPr>
      </w:pPr>
    </w:p>
    <w:p w14:paraId="48F035F1"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Revisar y validar propuestas de reglamentos, decretos, acuerdos, circulares y otros instrumentos normativos que pretenda emitir el Gobierno Municipal, garantizando su coherencia con la legislación vigente;</w:t>
      </w:r>
    </w:p>
    <w:p w14:paraId="425232B2" w14:textId="77777777" w:rsidR="00B54598" w:rsidRPr="00B54598" w:rsidRDefault="00B54598" w:rsidP="00B54598">
      <w:pPr>
        <w:ind w:left="567"/>
        <w:contextualSpacing/>
        <w:jc w:val="both"/>
        <w:rPr>
          <w:rFonts w:ascii="Arial" w:eastAsia="Times New Roman" w:hAnsi="Arial" w:cs="Arial"/>
          <w:kern w:val="2"/>
          <w:sz w:val="22"/>
          <w:szCs w:val="22"/>
        </w:rPr>
      </w:pPr>
    </w:p>
    <w:p w14:paraId="666FAFD4"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Realizar estudios y análisis jurídicos sobre la viabilidad legal de proyectos, programas y políticas públicas que se implementarán en el Municipio, emitiendo recomendaciones para su correcta ejecución, cuando así lo solicite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w:t>
      </w:r>
    </w:p>
    <w:p w14:paraId="65B937B2" w14:textId="77777777" w:rsidR="00B54598" w:rsidRPr="00B54598" w:rsidRDefault="00B54598" w:rsidP="00B54598">
      <w:pPr>
        <w:ind w:left="567"/>
        <w:contextualSpacing/>
        <w:jc w:val="both"/>
        <w:rPr>
          <w:rFonts w:ascii="Arial" w:eastAsia="Times New Roman" w:hAnsi="Arial" w:cs="Arial"/>
          <w:kern w:val="2"/>
          <w:sz w:val="22"/>
          <w:szCs w:val="22"/>
        </w:rPr>
      </w:pPr>
    </w:p>
    <w:p w14:paraId="0D9AA625"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Atender consultas y solicitudes de asesoría jurídica realizadas por la </w:t>
      </w:r>
      <w:proofErr w:type="gramStart"/>
      <w:r w:rsidRPr="00B54598">
        <w:rPr>
          <w:rFonts w:ascii="Arial" w:eastAsia="Times New Roman" w:hAnsi="Arial" w:cs="Arial"/>
          <w:kern w:val="2"/>
          <w:sz w:val="22"/>
          <w:szCs w:val="22"/>
        </w:rPr>
        <w:t>Presidenta</w:t>
      </w:r>
      <w:proofErr w:type="gramEnd"/>
      <w:r w:rsidRPr="00B54598">
        <w:rPr>
          <w:rFonts w:ascii="Arial" w:eastAsia="Times New Roman" w:hAnsi="Arial" w:cs="Arial"/>
          <w:kern w:val="2"/>
          <w:sz w:val="22"/>
          <w:szCs w:val="22"/>
        </w:rPr>
        <w:t xml:space="preserve"> o Presidente Municipal, el Ayuntamiento, las Secretarías y otras áreas del Municipio, resolviendo cuestiones legales específicas relacionadas con el quehacer administrativo;</w:t>
      </w:r>
    </w:p>
    <w:p w14:paraId="00E4A44D" w14:textId="77777777" w:rsidR="00B54598" w:rsidRPr="00B54598" w:rsidRDefault="00B54598" w:rsidP="00B54598">
      <w:pPr>
        <w:ind w:left="567"/>
        <w:contextualSpacing/>
        <w:jc w:val="both"/>
        <w:rPr>
          <w:rFonts w:ascii="Arial" w:eastAsia="Times New Roman" w:hAnsi="Arial" w:cs="Arial"/>
          <w:kern w:val="2"/>
          <w:sz w:val="22"/>
          <w:szCs w:val="22"/>
        </w:rPr>
      </w:pPr>
    </w:p>
    <w:p w14:paraId="5E7FBCB1"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Proponer, en coordinación con otras áreas del Gobierno Municipal, reformas, adecuaciones o actualizaciones al marco normativo, cuando se identifique la necesidad de mejorar o adaptar las disposiciones jurídicas a nuevas realidades;</w:t>
      </w:r>
    </w:p>
    <w:p w14:paraId="6576BE46" w14:textId="77777777" w:rsidR="00B54598" w:rsidRPr="00B54598" w:rsidRDefault="00B54598" w:rsidP="00B54598">
      <w:pPr>
        <w:ind w:left="567"/>
        <w:contextualSpacing/>
        <w:jc w:val="both"/>
        <w:rPr>
          <w:rFonts w:ascii="Arial" w:eastAsia="Times New Roman" w:hAnsi="Arial" w:cs="Arial"/>
          <w:kern w:val="2"/>
          <w:sz w:val="22"/>
          <w:szCs w:val="22"/>
        </w:rPr>
      </w:pPr>
    </w:p>
    <w:p w14:paraId="176E5EEC"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Participar en comités, comisiones y grupos de trabajo internos y externos, donde se requiera un análisis, visión o enfoque jurídico, con la finalidad de brindar asesoría en temas legales, cuando así lo determine la persona titular de la Secretaría de la Consejería Jurídica;</w:t>
      </w:r>
    </w:p>
    <w:p w14:paraId="003C2EE6" w14:textId="77777777" w:rsidR="00B54598" w:rsidRPr="00B54598" w:rsidRDefault="00B54598" w:rsidP="00B54598">
      <w:pPr>
        <w:ind w:left="567"/>
        <w:contextualSpacing/>
        <w:jc w:val="both"/>
        <w:rPr>
          <w:rFonts w:ascii="Arial" w:eastAsia="Times New Roman" w:hAnsi="Arial" w:cs="Arial"/>
          <w:kern w:val="2"/>
          <w:sz w:val="22"/>
          <w:szCs w:val="22"/>
        </w:rPr>
      </w:pPr>
    </w:p>
    <w:p w14:paraId="1FDFD2A6"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Asesorar en la elaboración y firma de contratos, convenios y acuerdos, verificando que los términos y condiciones cumplan con los requisitos legales y protejan los intereses del Municipio;</w:t>
      </w:r>
    </w:p>
    <w:p w14:paraId="68A0DA68" w14:textId="77777777" w:rsidR="00B54598" w:rsidRPr="00B54598" w:rsidRDefault="00B54598" w:rsidP="00B54598">
      <w:pPr>
        <w:ind w:left="567"/>
        <w:contextualSpacing/>
        <w:jc w:val="both"/>
        <w:rPr>
          <w:rFonts w:ascii="Arial" w:eastAsia="Times New Roman" w:hAnsi="Arial" w:cs="Arial"/>
          <w:kern w:val="2"/>
          <w:sz w:val="22"/>
          <w:szCs w:val="22"/>
        </w:rPr>
      </w:pPr>
    </w:p>
    <w:p w14:paraId="7DE7C788"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Brindar opinión legal en los procesos de licitación, adjudicación y contratación de obras, bienes o servicios, asegurando el apego a la normatividad vigente y evitando irregularidades;</w:t>
      </w:r>
    </w:p>
    <w:p w14:paraId="3FDEA0FF" w14:textId="77777777" w:rsidR="00B54598" w:rsidRPr="00B54598" w:rsidRDefault="00B54598" w:rsidP="00B54598">
      <w:pPr>
        <w:ind w:left="567"/>
        <w:contextualSpacing/>
        <w:jc w:val="both"/>
        <w:rPr>
          <w:rFonts w:ascii="Arial" w:eastAsia="Times New Roman" w:hAnsi="Arial" w:cs="Arial"/>
          <w:kern w:val="2"/>
          <w:sz w:val="22"/>
          <w:szCs w:val="22"/>
        </w:rPr>
      </w:pPr>
    </w:p>
    <w:p w14:paraId="5AD32263"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Coordinar las capacitaciones y talleres en materia jurídica al personal de la administración municipal para fomentar el conocimiento y la correcta aplicación de las leyes y reglamentos;</w:t>
      </w:r>
    </w:p>
    <w:p w14:paraId="70DB224E" w14:textId="77777777" w:rsidR="00B54598" w:rsidRPr="00B54598" w:rsidRDefault="00B54598" w:rsidP="00B54598">
      <w:pPr>
        <w:ind w:left="567"/>
        <w:contextualSpacing/>
        <w:jc w:val="both"/>
        <w:rPr>
          <w:rFonts w:ascii="Arial" w:eastAsia="Times New Roman" w:hAnsi="Arial" w:cs="Arial"/>
          <w:kern w:val="2"/>
          <w:sz w:val="22"/>
          <w:szCs w:val="22"/>
        </w:rPr>
      </w:pPr>
    </w:p>
    <w:p w14:paraId="21BFEB38"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Monitorear las reformas y actualizaciones legales a nivel federal, estatal y municipal que puedan afectar la operación del Municipio, informando a las áreas correspondientes sobre los cambios normativos que deban implementar;</w:t>
      </w:r>
    </w:p>
    <w:p w14:paraId="5AAF97F0" w14:textId="77777777" w:rsidR="00B54598" w:rsidRPr="00B54598" w:rsidRDefault="00B54598" w:rsidP="00B54598">
      <w:pPr>
        <w:ind w:left="567"/>
        <w:contextualSpacing/>
        <w:jc w:val="both"/>
        <w:rPr>
          <w:rFonts w:ascii="Arial" w:eastAsia="Times New Roman" w:hAnsi="Arial" w:cs="Arial"/>
          <w:kern w:val="2"/>
          <w:sz w:val="22"/>
          <w:szCs w:val="22"/>
        </w:rPr>
      </w:pPr>
    </w:p>
    <w:p w14:paraId="1D64AECD"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Realizar un seguimiento de las opiniones y dictámenes emitidos, verificando que las áreas solicitantes implementen las recomendaciones legales y manteniendo un registro actualizado de los mismos;</w:t>
      </w:r>
    </w:p>
    <w:p w14:paraId="3A92B56E" w14:textId="77777777" w:rsidR="00B54598" w:rsidRPr="00B54598" w:rsidRDefault="00B54598" w:rsidP="00B54598">
      <w:pPr>
        <w:ind w:left="567"/>
        <w:contextualSpacing/>
        <w:jc w:val="both"/>
        <w:rPr>
          <w:rFonts w:ascii="Arial" w:eastAsia="Times New Roman" w:hAnsi="Arial" w:cs="Arial"/>
          <w:kern w:val="2"/>
          <w:sz w:val="22"/>
          <w:szCs w:val="22"/>
        </w:rPr>
      </w:pPr>
    </w:p>
    <w:p w14:paraId="29471753"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lastRenderedPageBreak/>
        <w:t>Establecer vínculos de colaboración con otras instancias jurídicas, tanto estatales como federales, para intercambiar criterios legales y promover una mejor aplicación de las leyes en el ámbito municipal; y</w:t>
      </w:r>
    </w:p>
    <w:p w14:paraId="2756A73E" w14:textId="77777777" w:rsidR="00B54598" w:rsidRPr="00B54598" w:rsidRDefault="00B54598" w:rsidP="00B54598">
      <w:pPr>
        <w:ind w:left="720"/>
        <w:contextualSpacing/>
        <w:rPr>
          <w:rFonts w:ascii="Arial" w:eastAsia="Times New Roman" w:hAnsi="Arial" w:cs="Arial"/>
          <w:kern w:val="2"/>
          <w:sz w:val="22"/>
          <w:szCs w:val="22"/>
        </w:rPr>
      </w:pPr>
    </w:p>
    <w:p w14:paraId="425AB211"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Las demás que le determine la persona titular de la Secretaría General del Ayuntamiento, y de la Secretaría de la Consejería Jurídica, así como aquellas que señale la normatividad aplicable.</w:t>
      </w:r>
    </w:p>
    <w:p w14:paraId="2C6E0706" w14:textId="77777777" w:rsidR="00B54598" w:rsidRPr="00B54598" w:rsidRDefault="00B54598" w:rsidP="00B54598">
      <w:pPr>
        <w:contextualSpacing/>
        <w:jc w:val="both"/>
        <w:rPr>
          <w:rFonts w:ascii="Arial" w:eastAsia="Times New Roman" w:hAnsi="Arial" w:cs="Arial"/>
          <w:kern w:val="2"/>
          <w:sz w:val="22"/>
          <w:szCs w:val="22"/>
        </w:rPr>
      </w:pPr>
    </w:p>
    <w:p w14:paraId="14104AA6" w14:textId="77777777" w:rsidR="00B54598" w:rsidRPr="00B54598" w:rsidRDefault="00B54598" w:rsidP="00B54598">
      <w:pPr>
        <w:numPr>
          <w:ilvl w:val="0"/>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La Dirección Legal-Consultiva coordinará a los Enlaces Jurídicos que estarán adscritos a las Dependencias y Organismos, para desahogar los asuntos de su competencia.</w:t>
      </w:r>
    </w:p>
    <w:p w14:paraId="500C7122" w14:textId="77777777" w:rsidR="00B54598" w:rsidRPr="00B54598" w:rsidRDefault="00B54598" w:rsidP="00B54598">
      <w:pPr>
        <w:contextualSpacing/>
        <w:jc w:val="both"/>
        <w:rPr>
          <w:rFonts w:ascii="Arial" w:eastAsia="Times New Roman" w:hAnsi="Arial" w:cs="Arial"/>
          <w:kern w:val="2"/>
          <w:sz w:val="22"/>
          <w:szCs w:val="22"/>
          <w:lang w:val="es-MX"/>
        </w:rPr>
      </w:pPr>
    </w:p>
    <w:p w14:paraId="085D135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rPr>
        <w:t>El Departamento de Reclutamiento Militar, tendrá las siguientes atribuciones</w:t>
      </w:r>
    </w:p>
    <w:p w14:paraId="75BC09AE" w14:textId="77777777" w:rsidR="00B54598" w:rsidRPr="00B54598" w:rsidRDefault="00B54598" w:rsidP="00B54598">
      <w:pPr>
        <w:contextualSpacing/>
        <w:jc w:val="both"/>
        <w:rPr>
          <w:rFonts w:ascii="Arial" w:eastAsia="Times New Roman" w:hAnsi="Arial" w:cs="Arial"/>
          <w:kern w:val="2"/>
          <w:sz w:val="22"/>
          <w:szCs w:val="22"/>
          <w:lang w:val="es-MX"/>
        </w:rPr>
      </w:pPr>
    </w:p>
    <w:p w14:paraId="49CC5BE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bCs/>
          <w:kern w:val="2"/>
          <w:sz w:val="22"/>
          <w:szCs w:val="22"/>
        </w:rPr>
        <w:t>Coordinarse con las autoridades de la Secretaría de la Defensa Nacional, para la entrega de los formatos de la Cartilla Militar Nacional que será entregada a la ciudadanía que realiza el trámite en las oficinas municipales;</w:t>
      </w:r>
    </w:p>
    <w:p w14:paraId="3FEFC640" w14:textId="77777777" w:rsidR="00B54598" w:rsidRPr="00B54598" w:rsidRDefault="00B54598" w:rsidP="00B54598">
      <w:pPr>
        <w:ind w:left="567"/>
        <w:contextualSpacing/>
        <w:jc w:val="both"/>
        <w:rPr>
          <w:rFonts w:ascii="Arial" w:eastAsia="Times New Roman" w:hAnsi="Arial" w:cs="Arial"/>
          <w:kern w:val="2"/>
          <w:sz w:val="22"/>
          <w:szCs w:val="22"/>
        </w:rPr>
      </w:pPr>
    </w:p>
    <w:p w14:paraId="6C956AB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 xml:space="preserve">Coordinar el funcionamiento del Departamento de Reclutamiento Militar, procurando un servicio eficiente, ágil y cortés a la ciudadanía, sujetándose a la normatividad aplicable; </w:t>
      </w:r>
    </w:p>
    <w:p w14:paraId="3B2B52FC" w14:textId="77777777" w:rsidR="00B54598" w:rsidRPr="00B54598" w:rsidRDefault="00B54598" w:rsidP="00B54598">
      <w:pPr>
        <w:jc w:val="both"/>
        <w:rPr>
          <w:rFonts w:ascii="Arial" w:eastAsia="Times New Roman" w:hAnsi="Arial" w:cs="Arial"/>
          <w:kern w:val="2"/>
          <w:sz w:val="22"/>
          <w:szCs w:val="22"/>
        </w:rPr>
      </w:pPr>
    </w:p>
    <w:p w14:paraId="081B4E10" w14:textId="77777777" w:rsidR="00B54598" w:rsidRPr="00B54598" w:rsidRDefault="00B54598" w:rsidP="00B54598">
      <w:pPr>
        <w:numPr>
          <w:ilvl w:val="1"/>
          <w:numId w:val="23"/>
        </w:numPr>
        <w:contextualSpacing/>
        <w:jc w:val="both"/>
        <w:rPr>
          <w:rFonts w:ascii="Arial" w:eastAsia="Times New Roman" w:hAnsi="Arial" w:cs="Arial"/>
          <w:bCs/>
          <w:kern w:val="2"/>
          <w:sz w:val="22"/>
          <w:szCs w:val="22"/>
        </w:rPr>
      </w:pPr>
      <w:r w:rsidRPr="00B54598">
        <w:rPr>
          <w:rFonts w:ascii="Arial" w:eastAsia="Times New Roman" w:hAnsi="Arial" w:cs="Arial"/>
          <w:bCs/>
          <w:kern w:val="2"/>
          <w:sz w:val="22"/>
          <w:szCs w:val="22"/>
        </w:rPr>
        <w:t>Resguardar los formatos de la Cartilla Militar Nacional en las oficinas de la dependencia, vigilando su integridad e informando los casos en los que surja alguna pérdida o maltrato a las instancias correspondientes; </w:t>
      </w:r>
    </w:p>
    <w:p w14:paraId="1A8E7E5A" w14:textId="77777777" w:rsidR="00B54598" w:rsidRPr="00B54598" w:rsidRDefault="00B54598" w:rsidP="00B54598">
      <w:pPr>
        <w:ind w:left="567"/>
        <w:contextualSpacing/>
        <w:jc w:val="both"/>
        <w:rPr>
          <w:rFonts w:ascii="Arial" w:eastAsia="Times New Roman" w:hAnsi="Arial" w:cs="Arial"/>
          <w:bCs/>
          <w:kern w:val="2"/>
          <w:sz w:val="22"/>
          <w:szCs w:val="22"/>
        </w:rPr>
      </w:pPr>
    </w:p>
    <w:p w14:paraId="6792018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bCs/>
          <w:kern w:val="2"/>
          <w:sz w:val="22"/>
          <w:szCs w:val="22"/>
        </w:rPr>
        <w:t xml:space="preserve">Elaborar y difundir el calendario recepción y expedición de la Cartilla Militar Nacional en coordinación con otras Dependencias; </w:t>
      </w:r>
    </w:p>
    <w:p w14:paraId="6752B3FF" w14:textId="77777777" w:rsidR="00B54598" w:rsidRPr="00B54598" w:rsidRDefault="00B54598" w:rsidP="00B54598">
      <w:pPr>
        <w:ind w:left="567"/>
        <w:contextualSpacing/>
        <w:jc w:val="both"/>
        <w:rPr>
          <w:rFonts w:ascii="Arial" w:eastAsia="Times New Roman" w:hAnsi="Arial" w:cs="Arial"/>
          <w:kern w:val="2"/>
          <w:sz w:val="22"/>
          <w:szCs w:val="22"/>
        </w:rPr>
      </w:pPr>
    </w:p>
    <w:p w14:paraId="6AD030CD"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bCs/>
          <w:kern w:val="2"/>
          <w:sz w:val="22"/>
          <w:szCs w:val="22"/>
        </w:rPr>
        <w:t xml:space="preserve">Promover en el Municipio, que las personas jóvenes se inscriban y que presten el Servicio Militar Nacional ante la Secretaría de la Defensa Nacional, estimulando y fomentando la conciencia cívica y patriótica, el amor a la patria y a sus instituciones; </w:t>
      </w:r>
    </w:p>
    <w:p w14:paraId="4FED0948" w14:textId="77777777" w:rsidR="00B54598" w:rsidRPr="00B54598" w:rsidRDefault="00B54598" w:rsidP="00B54598">
      <w:pPr>
        <w:ind w:left="567"/>
        <w:contextualSpacing/>
        <w:jc w:val="both"/>
        <w:rPr>
          <w:rFonts w:ascii="Arial" w:eastAsia="Times New Roman" w:hAnsi="Arial" w:cs="Arial"/>
          <w:kern w:val="2"/>
          <w:sz w:val="22"/>
          <w:szCs w:val="22"/>
        </w:rPr>
      </w:pPr>
    </w:p>
    <w:p w14:paraId="5389DCB5" w14:textId="77777777" w:rsidR="00B54598" w:rsidRPr="00B54598" w:rsidRDefault="00B54598" w:rsidP="00B54598">
      <w:pPr>
        <w:numPr>
          <w:ilvl w:val="1"/>
          <w:numId w:val="23"/>
        </w:numPr>
        <w:contextualSpacing/>
        <w:jc w:val="both"/>
        <w:rPr>
          <w:rFonts w:ascii="Arial" w:eastAsia="Times New Roman" w:hAnsi="Arial" w:cs="Arial"/>
          <w:bCs/>
          <w:kern w:val="2"/>
          <w:sz w:val="22"/>
          <w:szCs w:val="22"/>
        </w:rPr>
      </w:pPr>
      <w:r w:rsidRPr="00B54598">
        <w:rPr>
          <w:rFonts w:ascii="Arial" w:eastAsia="Times New Roman" w:hAnsi="Arial" w:cs="Arial"/>
          <w:bCs/>
          <w:kern w:val="2"/>
          <w:sz w:val="22"/>
          <w:szCs w:val="22"/>
        </w:rPr>
        <w:t>Recibir, integrar y procesar los tramites que se reciben en las oficinas de la Junta de Reclutamiento Militar del Municipio y en las Delegaciones y Agencias Municipales, para la expedición de la Cartilla Militar Nacional, revisando que los documentos cumplan con todos los requisitos establecidos por la Secretaría de la Defensa Nacional y que los trámites no se hubiesen iniciado en alguna otra Oficina de Reclutamiento Militar;</w:t>
      </w:r>
    </w:p>
    <w:p w14:paraId="6AE4E584" w14:textId="77777777" w:rsidR="00B54598" w:rsidRPr="00B54598" w:rsidRDefault="00B54598" w:rsidP="00B54598">
      <w:pPr>
        <w:ind w:left="567"/>
        <w:contextualSpacing/>
        <w:jc w:val="both"/>
        <w:rPr>
          <w:rFonts w:ascii="Arial" w:eastAsia="Times New Roman" w:hAnsi="Arial" w:cs="Arial"/>
          <w:bCs/>
          <w:kern w:val="2"/>
          <w:sz w:val="22"/>
          <w:szCs w:val="22"/>
        </w:rPr>
      </w:pPr>
    </w:p>
    <w:p w14:paraId="6A45EA05"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bCs/>
          <w:kern w:val="2"/>
          <w:sz w:val="22"/>
          <w:szCs w:val="22"/>
        </w:rPr>
        <w:t xml:space="preserve">Emitir y entregar la Cartilla Militar Nacional a las personas jóvenes que acrediten haber cumplido con los requisitos obligatorios del Servicio Militar Nacional; </w:t>
      </w:r>
    </w:p>
    <w:p w14:paraId="172F9F68" w14:textId="77777777" w:rsidR="00B54598" w:rsidRPr="00B54598" w:rsidRDefault="00B54598" w:rsidP="00B54598">
      <w:pPr>
        <w:ind w:left="567"/>
        <w:contextualSpacing/>
        <w:jc w:val="both"/>
        <w:rPr>
          <w:rFonts w:ascii="Arial" w:eastAsia="Times New Roman" w:hAnsi="Arial" w:cs="Arial"/>
          <w:kern w:val="2"/>
          <w:sz w:val="22"/>
          <w:szCs w:val="22"/>
        </w:rPr>
      </w:pPr>
    </w:p>
    <w:p w14:paraId="1903073D" w14:textId="77777777" w:rsidR="00B54598" w:rsidRPr="00B54598" w:rsidRDefault="00B54598" w:rsidP="00B54598">
      <w:pPr>
        <w:numPr>
          <w:ilvl w:val="1"/>
          <w:numId w:val="23"/>
        </w:numPr>
        <w:contextualSpacing/>
        <w:jc w:val="both"/>
        <w:rPr>
          <w:rFonts w:ascii="Arial" w:eastAsia="Times New Roman" w:hAnsi="Arial" w:cs="Arial"/>
          <w:bCs/>
          <w:kern w:val="2"/>
          <w:sz w:val="22"/>
          <w:szCs w:val="22"/>
        </w:rPr>
      </w:pPr>
      <w:r w:rsidRPr="00B54598">
        <w:rPr>
          <w:rFonts w:ascii="Arial" w:eastAsia="Times New Roman" w:hAnsi="Arial" w:cs="Arial"/>
          <w:bCs/>
          <w:kern w:val="2"/>
          <w:sz w:val="22"/>
          <w:szCs w:val="22"/>
        </w:rPr>
        <w:t>Coordinar con las Dependencias y con la Secretaría de la Defensa Nacional la realización del evento para el sorteo del Servicio Militar Nacional; </w:t>
      </w:r>
    </w:p>
    <w:p w14:paraId="24397A51" w14:textId="77777777" w:rsidR="00B54598" w:rsidRPr="00B54598" w:rsidRDefault="00B54598" w:rsidP="00B54598">
      <w:pPr>
        <w:ind w:left="567"/>
        <w:contextualSpacing/>
        <w:jc w:val="both"/>
        <w:rPr>
          <w:rFonts w:ascii="Arial" w:eastAsia="Times New Roman" w:hAnsi="Arial" w:cs="Arial"/>
          <w:bCs/>
          <w:kern w:val="2"/>
          <w:sz w:val="22"/>
          <w:szCs w:val="22"/>
        </w:rPr>
      </w:pPr>
    </w:p>
    <w:p w14:paraId="4C163005"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bCs/>
          <w:kern w:val="2"/>
          <w:sz w:val="22"/>
          <w:szCs w:val="22"/>
        </w:rPr>
        <w:t>Elaborar informe mensual de los registros, notificando a la Presidencia Municipal, a la Quinceava Zona Militar y a la Secretaría General del Ayuntamiento; </w:t>
      </w:r>
    </w:p>
    <w:p w14:paraId="0A3D0B4F" w14:textId="77777777" w:rsidR="00B54598" w:rsidRPr="00B54598" w:rsidRDefault="00B54598" w:rsidP="00B54598">
      <w:pPr>
        <w:ind w:left="567"/>
        <w:contextualSpacing/>
        <w:jc w:val="both"/>
        <w:rPr>
          <w:rFonts w:ascii="Arial" w:eastAsia="Times New Roman" w:hAnsi="Arial" w:cs="Arial"/>
          <w:kern w:val="2"/>
          <w:sz w:val="22"/>
          <w:szCs w:val="22"/>
        </w:rPr>
      </w:pPr>
    </w:p>
    <w:p w14:paraId="62E780DB"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lastRenderedPageBreak/>
        <w:t>Establecer y aplicar los mecanismos de coordinación con otras Dependencias, para la ejecución de los proyectos; </w:t>
      </w:r>
    </w:p>
    <w:p w14:paraId="6647435F" w14:textId="77777777" w:rsidR="00B54598" w:rsidRPr="00B54598" w:rsidRDefault="00B54598" w:rsidP="00B54598">
      <w:pPr>
        <w:ind w:left="720"/>
        <w:contextualSpacing/>
        <w:rPr>
          <w:rFonts w:ascii="Arial" w:eastAsia="Times New Roman" w:hAnsi="Arial" w:cs="Arial"/>
          <w:kern w:val="2"/>
          <w:sz w:val="22"/>
          <w:szCs w:val="22"/>
        </w:rPr>
      </w:pPr>
    </w:p>
    <w:p w14:paraId="56F09057"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Las demás que le determine la </w:t>
      </w:r>
      <w:proofErr w:type="gramStart"/>
      <w:r w:rsidRPr="00B54598">
        <w:rPr>
          <w:rFonts w:ascii="Arial" w:eastAsia="Times New Roman" w:hAnsi="Arial" w:cs="Arial"/>
          <w:kern w:val="2"/>
          <w:sz w:val="22"/>
          <w:szCs w:val="22"/>
        </w:rPr>
        <w:t>Secretaria</w:t>
      </w:r>
      <w:proofErr w:type="gramEnd"/>
      <w:r w:rsidRPr="00B54598">
        <w:rPr>
          <w:rFonts w:ascii="Arial" w:eastAsia="Times New Roman" w:hAnsi="Arial" w:cs="Arial"/>
          <w:kern w:val="2"/>
          <w:sz w:val="22"/>
          <w:szCs w:val="22"/>
        </w:rPr>
        <w:t xml:space="preserve"> o Secretario General del Ayuntamiento, la Secretaria o Secretario de la Consejería Jurídica y la normatividad aplicable;</w:t>
      </w:r>
    </w:p>
    <w:p w14:paraId="65DE4AF8" w14:textId="77777777" w:rsidR="00B54598" w:rsidRPr="00B54598" w:rsidRDefault="00B54598" w:rsidP="00B54598">
      <w:pPr>
        <w:ind w:left="567"/>
        <w:contextualSpacing/>
        <w:jc w:val="both"/>
        <w:rPr>
          <w:rFonts w:ascii="Arial" w:eastAsia="Times New Roman" w:hAnsi="Arial" w:cs="Arial"/>
          <w:kern w:val="2"/>
          <w:sz w:val="22"/>
          <w:szCs w:val="22"/>
        </w:rPr>
      </w:pPr>
    </w:p>
    <w:p w14:paraId="1BEF057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bookmarkStart w:id="109" w:name="_Hlk177907215"/>
      <w:r w:rsidRPr="00B54598">
        <w:rPr>
          <w:rFonts w:ascii="Arial" w:eastAsia="Times New Roman" w:hAnsi="Arial" w:cs="Arial"/>
          <w:kern w:val="2"/>
          <w:sz w:val="22"/>
          <w:szCs w:val="22"/>
        </w:rPr>
        <w:t>La Dirección de Registro Civil, además de las atribuciones que refiere la legislación estatal en la materia, tendrá las siguientes facultades.</w:t>
      </w:r>
    </w:p>
    <w:p w14:paraId="3BB1FD0D" w14:textId="77777777" w:rsidR="00B54598" w:rsidRPr="00B54598" w:rsidRDefault="00B54598" w:rsidP="00B54598">
      <w:pPr>
        <w:contextualSpacing/>
        <w:jc w:val="both"/>
        <w:rPr>
          <w:rFonts w:ascii="Arial" w:eastAsia="Times New Roman" w:hAnsi="Arial" w:cs="Arial"/>
          <w:kern w:val="2"/>
          <w:sz w:val="22"/>
          <w:szCs w:val="22"/>
          <w:lang w:val="es-MX"/>
        </w:rPr>
      </w:pPr>
    </w:p>
    <w:p w14:paraId="3645AC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 xml:space="preserve">Coordinar el funcionamiento de las Oficinas del Registro Civil del Municipio, procurando un servicio eficiente, ágil y cortés a la ciudadanía, sujetándose a la normatividad aplicable; </w:t>
      </w:r>
    </w:p>
    <w:p w14:paraId="29F756A2"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10C35E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Levantar constancia y proporcionar publicidad a los hechos y actos constitutivos, modificativos y extintivos del Estado Civil de las Personas, en el ámbito de competencia municipal, a través de los documentos emitidos por la Dirección y las oficialías;</w:t>
      </w:r>
    </w:p>
    <w:p w14:paraId="32005EE1"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5344AD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 xml:space="preserve">Gestionar ante las dependencias municipales y estatales competentes, las formas y formatos necesarios para la atención de los trámites solicitados ante la Dirección; </w:t>
      </w:r>
    </w:p>
    <w:p w14:paraId="0CC52BA4"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0327F0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Orientar al público sobre la trascendencia, consecuencias, requisitos y trámites para la realización de los actos del estado civil de las personas;</w:t>
      </w:r>
    </w:p>
    <w:p w14:paraId="2E46C686"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6C3AD6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Conservar bajo su responsabilidad y resguardo los libros y archivos relativos a los actos que se realicen en la Dirección y las Oficialías, en apego a la normatividad aplicable;</w:t>
      </w:r>
    </w:p>
    <w:p w14:paraId="2841ED78"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043FD9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 xml:space="preserve">Elaborar y rendir ante las dependencias competentes, informes y estadísticas respecto de los actos inscritos en el Registro Civil del Municipio; </w:t>
      </w:r>
    </w:p>
    <w:p w14:paraId="20860E36"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51DBE3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 xml:space="preserve">Fungir como Oficial de Registro Civil con el carácter de Oficial </w:t>
      </w:r>
      <w:proofErr w:type="gramStart"/>
      <w:r w:rsidRPr="00B54598">
        <w:rPr>
          <w:rFonts w:ascii="Arial" w:eastAsia="Times New Roman" w:hAnsi="Arial" w:cs="Arial"/>
          <w:kern w:val="2"/>
          <w:sz w:val="22"/>
          <w:szCs w:val="22"/>
          <w:lang w:val="es-ES"/>
        </w:rPr>
        <w:t>Jefe</w:t>
      </w:r>
      <w:proofErr w:type="gramEnd"/>
      <w:r w:rsidRPr="00B54598">
        <w:rPr>
          <w:rFonts w:ascii="Arial" w:eastAsia="Times New Roman" w:hAnsi="Arial" w:cs="Arial"/>
          <w:kern w:val="2"/>
          <w:sz w:val="22"/>
          <w:szCs w:val="22"/>
          <w:lang w:val="es-ES"/>
        </w:rPr>
        <w:t>;</w:t>
      </w:r>
    </w:p>
    <w:p w14:paraId="7BB8E2FD"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7EE910FF"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Coadyuvar con la Secretaría General del Ayuntamiento, en todos los programas, proyectos y acciones que le sean encomendados, ejecutándolos en los términos y tiempos que le sean impuestos y que señale la normatividad aplicable; </w:t>
      </w:r>
    </w:p>
    <w:p w14:paraId="4E3E080A" w14:textId="77777777" w:rsidR="00B54598" w:rsidRPr="00B54598" w:rsidRDefault="00B54598" w:rsidP="00B54598">
      <w:pPr>
        <w:ind w:left="567"/>
        <w:contextualSpacing/>
        <w:jc w:val="both"/>
        <w:rPr>
          <w:rFonts w:ascii="Arial" w:eastAsia="Times New Roman" w:hAnsi="Arial" w:cs="Arial"/>
          <w:kern w:val="2"/>
          <w:sz w:val="22"/>
          <w:szCs w:val="22"/>
        </w:rPr>
      </w:pPr>
    </w:p>
    <w:p w14:paraId="3CC735C9"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Ejecutar la evaluación del desempeño de su personal, en los términos y condiciones solicitados; </w:t>
      </w:r>
    </w:p>
    <w:p w14:paraId="416724CE" w14:textId="77777777" w:rsidR="00B54598" w:rsidRPr="00B54598" w:rsidRDefault="00B54598" w:rsidP="00B54598">
      <w:pPr>
        <w:ind w:left="567"/>
        <w:contextualSpacing/>
        <w:jc w:val="both"/>
        <w:rPr>
          <w:rFonts w:ascii="Arial" w:eastAsia="Times New Roman" w:hAnsi="Arial" w:cs="Arial"/>
          <w:kern w:val="2"/>
          <w:sz w:val="22"/>
          <w:szCs w:val="22"/>
        </w:rPr>
      </w:pPr>
    </w:p>
    <w:p w14:paraId="2CFBC2F0"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Establecer y aplicar los mecanismos de coordinación con otras dependencias Federales, Estatales y Municipales, para la ejecución de los proyectos; </w:t>
      </w:r>
    </w:p>
    <w:p w14:paraId="51722B55" w14:textId="77777777" w:rsidR="00B54598" w:rsidRPr="00B54598" w:rsidRDefault="00B54598" w:rsidP="00B54598">
      <w:pPr>
        <w:ind w:left="567"/>
        <w:contextualSpacing/>
        <w:jc w:val="both"/>
        <w:rPr>
          <w:rFonts w:ascii="Arial" w:eastAsia="Times New Roman" w:hAnsi="Arial" w:cs="Arial"/>
          <w:kern w:val="2"/>
          <w:sz w:val="22"/>
          <w:szCs w:val="22"/>
        </w:rPr>
      </w:pPr>
    </w:p>
    <w:p w14:paraId="23F533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Otorgar autorización para el traslado de restos humanos dentro de su ámbito de competencia; y</w:t>
      </w:r>
    </w:p>
    <w:p w14:paraId="10D5A89F" w14:textId="77777777" w:rsidR="00B54598" w:rsidRPr="00B54598" w:rsidRDefault="00B54598" w:rsidP="00B54598">
      <w:pPr>
        <w:ind w:left="567"/>
        <w:contextualSpacing/>
        <w:jc w:val="both"/>
        <w:rPr>
          <w:rFonts w:ascii="Arial" w:eastAsia="Times New Roman" w:hAnsi="Arial" w:cs="Arial"/>
          <w:kern w:val="2"/>
          <w:sz w:val="22"/>
          <w:szCs w:val="22"/>
          <w:lang w:val="es-ES"/>
        </w:rPr>
      </w:pPr>
    </w:p>
    <w:p w14:paraId="6FB2A4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ES"/>
        </w:rPr>
      </w:pPr>
      <w:r w:rsidRPr="00B54598">
        <w:rPr>
          <w:rFonts w:ascii="Arial" w:eastAsia="Times New Roman" w:hAnsi="Arial" w:cs="Arial"/>
          <w:kern w:val="2"/>
          <w:sz w:val="22"/>
          <w:szCs w:val="22"/>
          <w:lang w:val="es-ES"/>
        </w:rPr>
        <w:t>Las demás previstas en la normatividad aplicable</w:t>
      </w:r>
      <w:r w:rsidRPr="00B54598">
        <w:rPr>
          <w:rFonts w:ascii="Arial" w:eastAsia="Times New Roman" w:hAnsi="Arial" w:cs="Arial"/>
          <w:b/>
          <w:bCs/>
          <w:kern w:val="2"/>
          <w:sz w:val="22"/>
          <w:szCs w:val="22"/>
          <w:lang w:val="es-ES"/>
        </w:rPr>
        <w:t xml:space="preserve">. </w:t>
      </w:r>
    </w:p>
    <w:p w14:paraId="336F8354" w14:textId="77777777" w:rsidR="00B54598" w:rsidRPr="00B54598" w:rsidRDefault="00B54598" w:rsidP="00B54598">
      <w:pPr>
        <w:ind w:left="567"/>
        <w:contextualSpacing/>
        <w:jc w:val="both"/>
        <w:rPr>
          <w:rFonts w:ascii="Arial" w:eastAsia="Times New Roman" w:hAnsi="Arial" w:cs="Arial"/>
          <w:kern w:val="2"/>
          <w:sz w:val="22"/>
          <w:szCs w:val="22"/>
          <w:lang w:val="es-MX"/>
        </w:rPr>
      </w:pPr>
    </w:p>
    <w:bookmarkEnd w:id="109"/>
    <w:p w14:paraId="580E010F" w14:textId="77777777" w:rsidR="00B54598" w:rsidRPr="00B54598" w:rsidRDefault="00B54598" w:rsidP="00B54598">
      <w:pPr>
        <w:numPr>
          <w:ilvl w:val="0"/>
          <w:numId w:val="23"/>
        </w:numPr>
        <w:tabs>
          <w:tab w:val="left" w:pos="1429"/>
        </w:tabs>
        <w:suppressAutoHyphens/>
        <w:contextualSpacing/>
        <w:jc w:val="both"/>
        <w:rPr>
          <w:rFonts w:ascii="Arial" w:eastAsia="Times New Roman" w:hAnsi="Arial" w:cs="Arial"/>
          <w:kern w:val="2"/>
          <w:sz w:val="22"/>
          <w:szCs w:val="22"/>
          <w:lang w:val="es-ES" w:eastAsia="ar-SA"/>
        </w:rPr>
      </w:pPr>
      <w:r w:rsidRPr="00B54598">
        <w:rPr>
          <w:rFonts w:ascii="Arial" w:eastAsia="Times New Roman" w:hAnsi="Arial" w:cs="Arial"/>
          <w:kern w:val="2"/>
          <w:sz w:val="22"/>
          <w:szCs w:val="22"/>
          <w:lang w:val="es-ES" w:eastAsia="ar-SA"/>
        </w:rPr>
        <w:lastRenderedPageBreak/>
        <w:t xml:space="preserve">La Dirección de Mediación y Juzgados Cívicos Municipales, contará con las atribuciones que se consignan en el Reglamento de Justicia Cívica, Buen Gobierno y Cultura de Paz del Municipio de San Pedro Tlaquepaque. </w:t>
      </w:r>
    </w:p>
    <w:p w14:paraId="2C4B8A98" w14:textId="77777777" w:rsidR="00B54598" w:rsidRPr="00B54598" w:rsidRDefault="00B54598" w:rsidP="00B54598">
      <w:pPr>
        <w:tabs>
          <w:tab w:val="left" w:pos="1429"/>
        </w:tabs>
        <w:suppressAutoHyphens/>
        <w:contextualSpacing/>
        <w:jc w:val="both"/>
        <w:rPr>
          <w:rFonts w:ascii="Arial" w:eastAsia="Times New Roman" w:hAnsi="Arial" w:cs="Arial"/>
          <w:kern w:val="2"/>
          <w:sz w:val="22"/>
          <w:szCs w:val="22"/>
          <w:lang w:val="es-ES" w:eastAsia="ar-SA"/>
        </w:rPr>
      </w:pPr>
    </w:p>
    <w:p w14:paraId="6910C381" w14:textId="77777777" w:rsidR="00B54598" w:rsidRPr="00B54598" w:rsidRDefault="00B54598" w:rsidP="00B54598">
      <w:pPr>
        <w:numPr>
          <w:ilvl w:val="0"/>
          <w:numId w:val="23"/>
        </w:numPr>
        <w:contextualSpacing/>
        <w:rPr>
          <w:rFonts w:ascii="Arial" w:eastAsia="Times New Roman" w:hAnsi="Arial" w:cs="Arial"/>
          <w:kern w:val="2"/>
          <w:sz w:val="22"/>
          <w:szCs w:val="22"/>
          <w:lang w:val="es-ES" w:eastAsia="ar-SA"/>
        </w:rPr>
      </w:pPr>
      <w:r w:rsidRPr="00B54598">
        <w:rPr>
          <w:rFonts w:ascii="Arial" w:eastAsia="Times New Roman" w:hAnsi="Arial" w:cs="Arial"/>
          <w:kern w:val="2"/>
          <w:sz w:val="22"/>
          <w:szCs w:val="22"/>
          <w:lang w:val="es-ES" w:eastAsia="ar-SA"/>
        </w:rPr>
        <w:t>La Dirección de Apoyo a Cabildo, tiene las siguientes atribuciones.</w:t>
      </w:r>
    </w:p>
    <w:p w14:paraId="43292758" w14:textId="77777777" w:rsidR="00B54598" w:rsidRPr="00B54598" w:rsidRDefault="00B54598" w:rsidP="00B54598">
      <w:pPr>
        <w:tabs>
          <w:tab w:val="left" w:pos="1429"/>
        </w:tabs>
        <w:suppressAutoHyphens/>
        <w:contextualSpacing/>
        <w:jc w:val="both"/>
        <w:rPr>
          <w:rFonts w:ascii="Arial" w:eastAsia="Times New Roman" w:hAnsi="Arial" w:cs="Arial"/>
          <w:kern w:val="2"/>
          <w:sz w:val="22"/>
          <w:szCs w:val="22"/>
          <w:lang w:val="es-ES" w:eastAsia="ar-SA"/>
        </w:rPr>
      </w:pPr>
    </w:p>
    <w:p w14:paraId="1CD741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Auxiliar en la elaboración e implementación de los lineamientos y criterios generales para la redacción de iniciativas y dictámenes, de conformidad a lo previsto en la legislación y normatividad aplicable, atendiendo al respeto de la autonomía en las materias que la Constitución Federal le reserva al Municipio;</w:t>
      </w:r>
    </w:p>
    <w:p w14:paraId="090BA4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A3A3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proyectos de iniciativas y dictámenes que le sean encomendados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Secretaria o Secretario General del Ayuntamiento y la Secretaria o Secretario de la Consejería Jurídica; </w:t>
      </w:r>
    </w:p>
    <w:p w14:paraId="06B71F55" w14:textId="77777777" w:rsidR="00B54598" w:rsidRPr="00B54598" w:rsidRDefault="00B54598" w:rsidP="00B54598">
      <w:pPr>
        <w:ind w:left="720"/>
        <w:contextualSpacing/>
        <w:rPr>
          <w:rFonts w:ascii="Arial" w:eastAsia="Times New Roman" w:hAnsi="Arial" w:cs="Arial"/>
          <w:kern w:val="2"/>
          <w:sz w:val="22"/>
          <w:szCs w:val="22"/>
          <w:lang w:val="es-MX"/>
        </w:rPr>
      </w:pPr>
    </w:p>
    <w:p w14:paraId="3A39C5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con los proyectos de iniciativas y dictámenes a solicitud de las </w:t>
      </w:r>
      <w:proofErr w:type="gramStart"/>
      <w:r w:rsidRPr="00B54598">
        <w:rPr>
          <w:rFonts w:ascii="Arial" w:eastAsia="Times New Roman" w:hAnsi="Arial" w:cs="Arial"/>
          <w:kern w:val="2"/>
          <w:sz w:val="22"/>
          <w:szCs w:val="22"/>
          <w:lang w:val="es-MX"/>
        </w:rPr>
        <w:t>Presidentas</w:t>
      </w:r>
      <w:proofErr w:type="gramEnd"/>
      <w:r w:rsidRPr="00B54598">
        <w:rPr>
          <w:rFonts w:ascii="Arial" w:eastAsia="Times New Roman" w:hAnsi="Arial" w:cs="Arial"/>
          <w:kern w:val="2"/>
          <w:sz w:val="22"/>
          <w:szCs w:val="22"/>
          <w:lang w:val="es-MX"/>
        </w:rPr>
        <w:t xml:space="preserve"> o Presidentes de Comisiones del Ayuntamiento;</w:t>
      </w:r>
    </w:p>
    <w:p w14:paraId="555FDC2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8E7B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la documentación de soporte y solicitar opiniones técnicas a las dependencias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14:paraId="4A2A45DA" w14:textId="77777777" w:rsidR="00B54598" w:rsidRPr="00B54598" w:rsidRDefault="00B54598" w:rsidP="00B54598">
      <w:pPr>
        <w:ind w:left="567"/>
        <w:jc w:val="both"/>
        <w:rPr>
          <w:rFonts w:ascii="Arial" w:eastAsia="Times New Roman" w:hAnsi="Arial" w:cs="Arial"/>
          <w:kern w:val="2"/>
          <w:sz w:val="22"/>
          <w:szCs w:val="22"/>
          <w:lang w:val="es-MX"/>
        </w:rPr>
      </w:pPr>
    </w:p>
    <w:p w14:paraId="52C69F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Asistir y participar en todas las sesiones de las comisiones edilicias, y las mesas de trabajo que las mismas instalen, con voz informativa cuando así lo soliciten las personas integrantes de las comisiones respectivas;</w:t>
      </w:r>
    </w:p>
    <w:p w14:paraId="28CF996D" w14:textId="77777777" w:rsidR="00B54598" w:rsidRPr="00B54598" w:rsidRDefault="00B54598" w:rsidP="00B54598">
      <w:pPr>
        <w:jc w:val="both"/>
        <w:rPr>
          <w:rFonts w:ascii="Arial" w:eastAsia="Times New Roman" w:hAnsi="Arial" w:cs="Arial"/>
          <w:kern w:val="2"/>
          <w:sz w:val="22"/>
          <w:szCs w:val="22"/>
          <w:lang w:val="es-MX"/>
        </w:rPr>
      </w:pPr>
    </w:p>
    <w:p w14:paraId="3F3DA1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w:t>
      </w:r>
    </w:p>
    <w:p w14:paraId="3A75CA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D75F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Auxiliar a las comisiones edilicias en su instalación al inicio del periodo constitucional de gobierno, así como en la formulación de iniciativas y dictámenes de su competencia;</w:t>
      </w:r>
    </w:p>
    <w:p w14:paraId="0870D4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8611A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en la elaboración de las actas de las sesiones del Ayuntamiento, recabando las firmas correspondientes una vez aprobadas las mismas; </w:t>
      </w:r>
    </w:p>
    <w:p w14:paraId="116051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336F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de forma permanente y cronológica el Libro de Actas de Sesiones aprobada por el Ayuntamiento;</w:t>
      </w:r>
    </w:p>
    <w:p w14:paraId="4B55C81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EB18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Auxiliar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en el estudio, gestión, integración de proyectos y resolución de los asuntos de competencia del Ayuntamiento o que impulsen los munícipes;</w:t>
      </w:r>
    </w:p>
    <w:p w14:paraId="3A0EBBB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448B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y dar seguimiento a los procedimientos necesarios para el desarrollo técnico jurídico de las sesiones del Ayuntamiento, notificando las convocatorias que </w:t>
      </w:r>
      <w:r w:rsidRPr="00B54598">
        <w:rPr>
          <w:rFonts w:ascii="Arial" w:eastAsia="Times New Roman" w:hAnsi="Arial" w:cs="Arial"/>
          <w:kern w:val="2"/>
          <w:sz w:val="22"/>
          <w:szCs w:val="22"/>
          <w:lang w:val="es-MX"/>
        </w:rPr>
        <w:lastRenderedPageBreak/>
        <w:t xml:space="preserve">emita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los términos del ordenamiento municipal aplicable;</w:t>
      </w:r>
    </w:p>
    <w:p w14:paraId="7AB946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E41D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proceso de edición y distribución de la Gaceta Municipal;</w:t>
      </w:r>
    </w:p>
    <w:p w14:paraId="3A5A80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D073B1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entrega de información generada por el Ayuntamiento y sus Comisiones </w:t>
      </w:r>
      <w:proofErr w:type="gramStart"/>
      <w:r w:rsidRPr="00B54598">
        <w:rPr>
          <w:rFonts w:ascii="Arial" w:eastAsia="Times New Roman" w:hAnsi="Arial" w:cs="Arial"/>
          <w:kern w:val="2"/>
          <w:sz w:val="22"/>
          <w:szCs w:val="22"/>
          <w:lang w:val="es-MX"/>
        </w:rPr>
        <w:t>Edilicias</w:t>
      </w:r>
      <w:proofErr w:type="gramEnd"/>
      <w:r w:rsidRPr="00B54598">
        <w:rPr>
          <w:rFonts w:ascii="Arial" w:eastAsia="Times New Roman" w:hAnsi="Arial" w:cs="Arial"/>
          <w:kern w:val="2"/>
          <w:sz w:val="22"/>
          <w:szCs w:val="22"/>
          <w:lang w:val="es-MX"/>
        </w:rPr>
        <w:t xml:space="preserve"> para su publicación en términos de la legislación y normatividad en materia de transparencia;</w:t>
      </w:r>
    </w:p>
    <w:p w14:paraId="597213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68E0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Generar y turnar los oficios y comunicados tendientes a la ejecución de los acuerdos del Ayuntamiento; </w:t>
      </w:r>
    </w:p>
    <w:p w14:paraId="3A668D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536E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Auxiliar en el estudio, gestión de proyectos y resolución de los asuntos administrativos de competencia de la Secretaría General del Ayuntamiento y la Secretaría de la Consejería Jurídica; y</w:t>
      </w:r>
    </w:p>
    <w:p w14:paraId="1AB7237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D797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previstas en la legislación y normatividad aplicable, o que le instruya el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la Consejería Jurídica.</w:t>
      </w:r>
    </w:p>
    <w:p w14:paraId="2FDB96C3" w14:textId="77777777" w:rsidR="00B54598" w:rsidRPr="00B54598" w:rsidRDefault="00B54598" w:rsidP="00B54598">
      <w:pPr>
        <w:contextualSpacing/>
        <w:jc w:val="both"/>
        <w:rPr>
          <w:rFonts w:ascii="Arial" w:eastAsia="Times New Roman" w:hAnsi="Arial" w:cs="Arial"/>
          <w:kern w:val="2"/>
          <w:sz w:val="22"/>
          <w:szCs w:val="22"/>
          <w:lang w:val="es-MX"/>
        </w:rPr>
      </w:pPr>
    </w:p>
    <w:p w14:paraId="1633968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sz w:val="22"/>
          <w:szCs w:val="22"/>
          <w:lang w:val="es-ES" w:eastAsia="ar-SA"/>
        </w:rPr>
        <w:t>La Subdirección de Actas y Acuerdos, tiene las siguientes atribuciones.</w:t>
      </w:r>
    </w:p>
    <w:p w14:paraId="54226ACB" w14:textId="77777777" w:rsidR="00B54598" w:rsidRPr="00B54598" w:rsidRDefault="00B54598" w:rsidP="00B54598">
      <w:pPr>
        <w:contextualSpacing/>
        <w:jc w:val="both"/>
        <w:rPr>
          <w:rFonts w:ascii="Arial" w:eastAsia="Times New Roman" w:hAnsi="Arial" w:cs="Arial"/>
          <w:kern w:val="2"/>
          <w:sz w:val="22"/>
          <w:szCs w:val="22"/>
          <w:lang w:val="es-MX"/>
        </w:rPr>
      </w:pPr>
    </w:p>
    <w:p w14:paraId="4767DEF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Redactar las actas de las sesiones del Ayuntamiento, asegurando que reflejen fielmente las discusiones, acuerdos y resoluciones adoptadas por el órgano colegiado;</w:t>
      </w:r>
    </w:p>
    <w:p w14:paraId="76E16ED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650D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validar la correcta elaboración de las actas, acuerdos y resoluciones, verificando que se apeguen a las normas jurídicas y administrativas vigentes;</w:t>
      </w:r>
    </w:p>
    <w:p w14:paraId="5CC510D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F24F5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publicación de los acuerdos y resoluciones del Ayuntamiento en los medios oficiales establecidos por los ordenamientos, como la Gaceta Municipal y otras plataformas institucionales;</w:t>
      </w:r>
    </w:p>
    <w:p w14:paraId="17DDD7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A3E6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Gestionar la certificación de las actas y acuerdos por parte de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General del Ayuntamiento; y</w:t>
      </w:r>
    </w:p>
    <w:p w14:paraId="0EC66E1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7A2D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previstas en la legislación y normatividad aplicable, o que le instruya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la Consejería Jurídica, así como su Directora o Director.</w:t>
      </w:r>
    </w:p>
    <w:p w14:paraId="0333CD68" w14:textId="77777777" w:rsidR="00B54598" w:rsidRPr="00B54598" w:rsidRDefault="00B54598" w:rsidP="00B54598">
      <w:pPr>
        <w:jc w:val="both"/>
        <w:rPr>
          <w:rFonts w:ascii="Arial" w:eastAsia="Times New Roman" w:hAnsi="Arial" w:cs="Arial"/>
          <w:kern w:val="2"/>
          <w:sz w:val="22"/>
          <w:szCs w:val="22"/>
          <w:lang w:val="es-MX"/>
        </w:rPr>
      </w:pPr>
    </w:p>
    <w:p w14:paraId="755BB04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Apoyo a Comisiones, cuenta con las siguientes atribuciones</w:t>
      </w:r>
    </w:p>
    <w:p w14:paraId="59864EB0" w14:textId="77777777" w:rsidR="00B54598" w:rsidRPr="00B54598" w:rsidRDefault="00B54598" w:rsidP="00B54598">
      <w:pPr>
        <w:contextualSpacing/>
        <w:jc w:val="both"/>
        <w:rPr>
          <w:rFonts w:ascii="Arial" w:eastAsia="Times New Roman" w:hAnsi="Arial" w:cs="Arial"/>
          <w:kern w:val="2"/>
          <w:sz w:val="22"/>
          <w:szCs w:val="22"/>
          <w:lang w:val="es-MX"/>
        </w:rPr>
      </w:pPr>
    </w:p>
    <w:p w14:paraId="10859E0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asistencia técnica y jurídica a las comisiones del Ayuntamiento en la elaboración de dictámenes, informes y propuestas, asegurando que los documentos generados cumplan con los requisitos legales y reglamentarios;</w:t>
      </w:r>
    </w:p>
    <w:p w14:paraId="710BBE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93F2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actividades de las comisiones del Ayuntamiento, incluyendo la organización de reuniones, la recopilación de información, para garantizar el correcto funcionamiento y eficiencia en la toma de decisiones;</w:t>
      </w:r>
    </w:p>
    <w:p w14:paraId="48C5091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FA79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Dar seguimiento a los dictámenes y propuestas generadas por las comisiones del Ayuntamiento, con la finalidad de garantizar el cumplimiento de la técnica reglamentaria;</w:t>
      </w:r>
    </w:p>
    <w:p w14:paraId="2906465A" w14:textId="77777777" w:rsidR="00B54598" w:rsidRPr="00B54598" w:rsidRDefault="00B54598" w:rsidP="00B54598">
      <w:pPr>
        <w:ind w:left="720"/>
        <w:contextualSpacing/>
        <w:rPr>
          <w:rFonts w:ascii="Arial" w:eastAsia="Times New Roman" w:hAnsi="Arial" w:cs="Arial"/>
          <w:kern w:val="2"/>
          <w:sz w:val="22"/>
          <w:szCs w:val="22"/>
          <w:lang w:val="es-MX"/>
        </w:rPr>
      </w:pPr>
    </w:p>
    <w:p w14:paraId="70C5B0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seguimiento </w:t>
      </w:r>
      <w:proofErr w:type="gramStart"/>
      <w:r w:rsidRPr="00B54598">
        <w:rPr>
          <w:rFonts w:ascii="Arial" w:eastAsia="Times New Roman" w:hAnsi="Arial" w:cs="Arial"/>
          <w:kern w:val="2"/>
          <w:sz w:val="22"/>
          <w:szCs w:val="22"/>
          <w:lang w:val="es-MX"/>
        </w:rPr>
        <w:t>a fin que</w:t>
      </w:r>
      <w:proofErr w:type="gramEnd"/>
      <w:r w:rsidRPr="00B54598">
        <w:rPr>
          <w:rFonts w:ascii="Arial" w:eastAsia="Times New Roman" w:hAnsi="Arial" w:cs="Arial"/>
          <w:kern w:val="2"/>
          <w:sz w:val="22"/>
          <w:szCs w:val="22"/>
          <w:lang w:val="es-MX"/>
        </w:rPr>
        <w:t xml:space="preserve"> se remitan los dictámenes al pleno del Ayuntamiento para que se discutan y, en su caso, se aprueben en las sesiones del pleno de manera oportuna;</w:t>
      </w:r>
    </w:p>
    <w:p w14:paraId="6B06907D" w14:textId="77777777" w:rsidR="00B54598" w:rsidRPr="00B54598" w:rsidRDefault="00B54598" w:rsidP="00B54598">
      <w:pPr>
        <w:jc w:val="both"/>
        <w:rPr>
          <w:rFonts w:ascii="Arial" w:eastAsia="Times New Roman" w:hAnsi="Arial" w:cs="Arial"/>
          <w:kern w:val="2"/>
          <w:sz w:val="22"/>
          <w:szCs w:val="22"/>
          <w:lang w:val="es-MX"/>
        </w:rPr>
      </w:pPr>
    </w:p>
    <w:p w14:paraId="75E1E9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un archivo organizado y actualizado de los expedientes de las comisiones, incluyendo dictámenes, propuestas, informes y demás documentación relevante;</w:t>
      </w:r>
    </w:p>
    <w:p w14:paraId="76BA134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822E6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una vinculación efectiva con las áreas técnicas y administrativas del Municipio para recabar información, insumos y opiniones necesarias para el apoyo en la elaboración de dictámenes y resoluciones de las comisiones del Ayuntamiento;</w:t>
      </w:r>
    </w:p>
    <w:p w14:paraId="2C3A4A3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3E91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asistencia en las reuniones de trabajo de las comisiones del Ayuntamiento, asegurando lo necesario para la participación de las personas integrantes y coadyuvar en la gestión de los materiales e insumos necesarios para su desarrollo; y</w:t>
      </w:r>
    </w:p>
    <w:p w14:paraId="225159DB" w14:textId="77777777" w:rsidR="00B54598" w:rsidRPr="00B54598" w:rsidRDefault="00B54598" w:rsidP="00B54598">
      <w:pPr>
        <w:ind w:left="720"/>
        <w:contextualSpacing/>
        <w:rPr>
          <w:rFonts w:ascii="Arial" w:eastAsia="Times New Roman" w:hAnsi="Arial" w:cs="Arial"/>
          <w:kern w:val="2"/>
          <w:sz w:val="22"/>
          <w:szCs w:val="22"/>
          <w:lang w:val="es-MX"/>
        </w:rPr>
      </w:pPr>
    </w:p>
    <w:p w14:paraId="25F0DE0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previstas en la legislación y normatividad aplicable, o que le instruya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la Consejería Jurídica, así como su Directora o Director.</w:t>
      </w:r>
    </w:p>
    <w:p w14:paraId="2481B61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334F2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Derechos Humanos, tiene las siguientes atribuciones.</w:t>
      </w:r>
    </w:p>
    <w:p w14:paraId="0E702087" w14:textId="77777777" w:rsidR="00B54598" w:rsidRPr="00B54598" w:rsidRDefault="00B54598" w:rsidP="00B54598">
      <w:pPr>
        <w:contextualSpacing/>
        <w:jc w:val="both"/>
        <w:rPr>
          <w:rFonts w:ascii="Arial" w:eastAsia="Times New Roman" w:hAnsi="Arial" w:cs="Arial"/>
          <w:kern w:val="2"/>
          <w:sz w:val="22"/>
          <w:szCs w:val="22"/>
          <w:lang w:val="es-MX"/>
        </w:rPr>
      </w:pPr>
    </w:p>
    <w:p w14:paraId="7E9C859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de manera anual programas y proyectos encaminados a proteger los derechos humanos y sus garantías en apego a los principios de universalidad, interdependencia, indivisibilidad y progresividad;</w:t>
      </w:r>
    </w:p>
    <w:p w14:paraId="55BE456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786B6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recursos públicos o privados con organizaciones para el apoyo hacia los grupos vulnerables del Municipio;</w:t>
      </w:r>
    </w:p>
    <w:p w14:paraId="49BC83F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1E79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mejoras en el diseño, la planeación y la operatividad de los programas sociales municipales con enfoque de derechos humanos y sus garantías;</w:t>
      </w:r>
    </w:p>
    <w:p w14:paraId="0C248837" w14:textId="77777777" w:rsidR="00B54598" w:rsidRPr="00B54598" w:rsidRDefault="00B54598" w:rsidP="00B54598">
      <w:pPr>
        <w:jc w:val="both"/>
        <w:rPr>
          <w:rFonts w:ascii="Arial" w:eastAsia="Times New Roman" w:hAnsi="Arial" w:cs="Arial"/>
          <w:kern w:val="2"/>
          <w:sz w:val="22"/>
          <w:szCs w:val="22"/>
          <w:lang w:val="es-MX"/>
        </w:rPr>
      </w:pPr>
    </w:p>
    <w:p w14:paraId="708A5C0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las Dependencias y Organismos especializados, en la atención y desarrollo integral de los grupos prioritarios o poblaciones vulnerables;</w:t>
      </w:r>
    </w:p>
    <w:p w14:paraId="06F86AC8" w14:textId="77777777" w:rsidR="00B54598" w:rsidRPr="00B54598" w:rsidRDefault="00B54598" w:rsidP="00B54598">
      <w:pPr>
        <w:jc w:val="both"/>
        <w:rPr>
          <w:rFonts w:ascii="Arial" w:eastAsia="Times New Roman" w:hAnsi="Arial" w:cs="Arial"/>
          <w:kern w:val="2"/>
          <w:sz w:val="22"/>
          <w:szCs w:val="22"/>
          <w:lang w:val="es-MX"/>
        </w:rPr>
      </w:pPr>
    </w:p>
    <w:p w14:paraId="03253B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mecanismos de coordinación entre las diversas dependencias municipales con las organizaciones de la sociedad civil, para brindar atención y promover la integración social de los grupos prioritarios o poblaciones vulnerables;</w:t>
      </w:r>
    </w:p>
    <w:p w14:paraId="465609C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C204C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Servir como vínculo entre el Gobierno Municipal y las organizaciones de la sociedad civil, instituciones nacionales e internacionales, y especialistas, dedicadas a la defensa de los Derechos Humanos y el desarrollo de los grupos prioritarios;</w:t>
      </w:r>
    </w:p>
    <w:p w14:paraId="473DAC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01D2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y coadyuvar en la adopción de medidas de nivelación e inclusión, así como la realización de acciones afirmativas necesarias para promover, proteger y </w:t>
      </w:r>
      <w:r w:rsidRPr="00B54598">
        <w:rPr>
          <w:rFonts w:ascii="Arial" w:eastAsia="Times New Roman" w:hAnsi="Arial" w:cs="Arial"/>
          <w:kern w:val="2"/>
          <w:sz w:val="22"/>
          <w:szCs w:val="22"/>
          <w:lang w:val="es-MX"/>
        </w:rPr>
        <w:lastRenderedPageBreak/>
        <w:t>garantizar el pleno disfrute de los derechos de cada uno de los grupos prioritarios o poblaciones en estado de vulnerabilidad en el Municipio;</w:t>
      </w:r>
    </w:p>
    <w:p w14:paraId="74ED72B1" w14:textId="77777777" w:rsidR="00B54598" w:rsidRPr="00B54598" w:rsidRDefault="00B54598" w:rsidP="00B54598">
      <w:pPr>
        <w:jc w:val="both"/>
        <w:rPr>
          <w:rFonts w:ascii="Arial" w:eastAsia="Times New Roman" w:hAnsi="Arial" w:cs="Arial"/>
          <w:kern w:val="2"/>
          <w:sz w:val="22"/>
          <w:szCs w:val="22"/>
          <w:lang w:val="es-MX"/>
        </w:rPr>
      </w:pPr>
    </w:p>
    <w:p w14:paraId="5455DC4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el Sistema Municipal para el Desarrollo Integral de la Familia en la elaboración de los instrumentos de planeación relativos a la defensa de los derechos de niñas, niños y adolescentes en el Municipio;</w:t>
      </w:r>
    </w:p>
    <w:p w14:paraId="7CF039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DBD0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en coordinación con las instancias estatales y federales competentes, el desarrollo integral y sustentable de los pueblos originarios y comunidades indígenas en el Municipio, respetando su identidad social y cultural, sus costumbres y tradiciones;</w:t>
      </w:r>
    </w:p>
    <w:p w14:paraId="59DC89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C8AB9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Conducir las acciones de las dependencias municipales encaminadas a mejorar la inclusión y desarrollo integral de las personas con discapacidad;</w:t>
      </w:r>
    </w:p>
    <w:p w14:paraId="70FE9F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28EE1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acciones e iniciativas para prevenir o reducir la desigualdad o discriminación de las personas que se origine por cualquier motivo, asegurando su desarrollo integral y el efectivo ejercicio de sus derechos humanos y sus garantías;</w:t>
      </w:r>
    </w:p>
    <w:p w14:paraId="0443F5DB" w14:textId="77777777" w:rsidR="00B54598" w:rsidRPr="00B54598" w:rsidRDefault="00B54598" w:rsidP="00B54598">
      <w:pPr>
        <w:jc w:val="both"/>
        <w:rPr>
          <w:rFonts w:ascii="Arial" w:eastAsia="Times New Roman" w:hAnsi="Arial" w:cs="Arial"/>
          <w:kern w:val="2"/>
          <w:sz w:val="22"/>
          <w:szCs w:val="22"/>
          <w:lang w:val="es-MX"/>
        </w:rPr>
      </w:pPr>
    </w:p>
    <w:p w14:paraId="3E3B76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proponer y retroalimentar las acciones con las áreas, instancias y dependencias competentes para la implementación de protocolos de atención para poblaciones vulnerables con el fin de reducir tratos discriminatorios y salvaguardar el respeto a sus derechos humanos y sus garantías;</w:t>
      </w:r>
    </w:p>
    <w:p w14:paraId="0A4D3312" w14:textId="77777777" w:rsidR="00B54598" w:rsidRPr="00B54598" w:rsidRDefault="00B54598" w:rsidP="00B54598">
      <w:pPr>
        <w:jc w:val="both"/>
        <w:rPr>
          <w:rFonts w:ascii="Arial" w:eastAsia="Times New Roman" w:hAnsi="Arial" w:cs="Arial"/>
          <w:kern w:val="2"/>
          <w:sz w:val="22"/>
          <w:szCs w:val="22"/>
          <w:lang w:val="es-MX"/>
        </w:rPr>
      </w:pPr>
    </w:p>
    <w:p w14:paraId="4EACE1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proponer capacitaciones y evaluaciones con las áreas competentes con el fin de reducir tratos discriminatorios y salvaguardar el respeto a sus derechos humanos y sus garantías;</w:t>
      </w:r>
    </w:p>
    <w:p w14:paraId="594198D1" w14:textId="77777777" w:rsidR="00B54598" w:rsidRPr="00B54598" w:rsidRDefault="00B54598" w:rsidP="00B54598">
      <w:pPr>
        <w:jc w:val="both"/>
        <w:rPr>
          <w:rFonts w:ascii="Arial" w:eastAsia="Times New Roman" w:hAnsi="Arial" w:cs="Arial"/>
          <w:kern w:val="2"/>
          <w:sz w:val="22"/>
          <w:szCs w:val="22"/>
          <w:lang w:val="es-MX"/>
        </w:rPr>
      </w:pPr>
    </w:p>
    <w:p w14:paraId="44906A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construcción de una cultura de derechos humanos de las personas en condición de desigualdad o discriminación, mediante acciones de concientización, capacitación y profesionalización a las servidoras y servidores públicos municipales, así como de las personas que integran los grupos prioritarios o poblaciones vulnerables dentro del Municipio;</w:t>
      </w:r>
    </w:p>
    <w:p w14:paraId="7352DC3C" w14:textId="77777777" w:rsidR="00B54598" w:rsidRPr="00B54598" w:rsidRDefault="00B54598" w:rsidP="00B54598">
      <w:pPr>
        <w:jc w:val="both"/>
        <w:rPr>
          <w:rFonts w:ascii="Arial" w:eastAsia="Times New Roman" w:hAnsi="Arial" w:cs="Arial"/>
          <w:kern w:val="2"/>
          <w:sz w:val="22"/>
          <w:szCs w:val="22"/>
          <w:lang w:val="es-MX"/>
        </w:rPr>
      </w:pPr>
    </w:p>
    <w:p w14:paraId="4CD7CF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mecanismos operativos, de control, seguimiento, así como mejoras operativas y administrativas, que contribuyan a garantizar la legalidad en los procesos de justicia administrativa, con enfoque en el respeto de los derechos humanos y sus garantías;</w:t>
      </w:r>
    </w:p>
    <w:p w14:paraId="0E5080C1" w14:textId="77777777" w:rsidR="00B54598" w:rsidRPr="00B54598" w:rsidRDefault="00B54598" w:rsidP="00B54598">
      <w:pPr>
        <w:jc w:val="both"/>
        <w:rPr>
          <w:rFonts w:ascii="Arial" w:eastAsia="Times New Roman" w:hAnsi="Arial" w:cs="Arial"/>
          <w:kern w:val="2"/>
          <w:sz w:val="22"/>
          <w:szCs w:val="22"/>
          <w:lang w:val="es-MX"/>
        </w:rPr>
      </w:pPr>
    </w:p>
    <w:p w14:paraId="416834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gobernanza participativa, promoviendo verificaciones y evaluaciones de los impactos logrados a través de las políticas y las normativas locales, socializando los resultados a las servidoras y servidores públicos, así como a la sociedad en general sobre las obligaciones de respeto, protección y realización del Gobierno Municipal para garantizar y promover los derechos humanos;</w:t>
      </w:r>
    </w:p>
    <w:p w14:paraId="55BE30ED" w14:textId="77777777" w:rsidR="00B54598" w:rsidRPr="00B54598" w:rsidRDefault="00B54598" w:rsidP="00B54598">
      <w:pPr>
        <w:ind w:left="720"/>
        <w:contextualSpacing/>
        <w:rPr>
          <w:rFonts w:ascii="Arial" w:eastAsia="Times New Roman" w:hAnsi="Arial" w:cs="Arial"/>
          <w:kern w:val="2"/>
          <w:sz w:val="22"/>
          <w:szCs w:val="22"/>
          <w:lang w:val="es-MX"/>
        </w:rPr>
      </w:pPr>
    </w:p>
    <w:p w14:paraId="7C67E4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vínculo con la Comisión Estatal de Derechos Humanos del Estado de Jalisco y la Comisión Nacional de Derechos Humanos, para la atención y seguimiento de las observaciones y recomendaciones emitidas, en coordinación con las dependencias e instancias municipales correspondientes;</w:t>
      </w:r>
    </w:p>
    <w:p w14:paraId="38B57AE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39EF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Acordar e informar periódicamente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la Consejería Jurídica, sobre las acciones derivadas de las fracciones anteriores; y</w:t>
      </w:r>
    </w:p>
    <w:p w14:paraId="3AA4EE31" w14:textId="77777777" w:rsidR="00B54598" w:rsidRPr="00B54598" w:rsidRDefault="00B54598" w:rsidP="00B54598">
      <w:pPr>
        <w:jc w:val="both"/>
        <w:rPr>
          <w:rFonts w:ascii="Arial" w:eastAsia="Times New Roman" w:hAnsi="Arial" w:cs="Arial"/>
          <w:kern w:val="2"/>
          <w:sz w:val="22"/>
          <w:szCs w:val="22"/>
          <w:lang w:val="es-MX"/>
        </w:rPr>
      </w:pPr>
    </w:p>
    <w:p w14:paraId="6452A3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señalen otras disposiciones legales aplicables.</w:t>
      </w:r>
    </w:p>
    <w:p w14:paraId="515AD73C" w14:textId="77777777" w:rsidR="00B54598" w:rsidRPr="00B54598" w:rsidRDefault="00B54598" w:rsidP="00B54598">
      <w:pPr>
        <w:rPr>
          <w:rFonts w:ascii="Arial" w:eastAsia="Times New Roman" w:hAnsi="Arial" w:cs="Arial"/>
          <w:kern w:val="2"/>
          <w:sz w:val="22"/>
          <w:szCs w:val="22"/>
          <w:lang w:val="es-MX"/>
        </w:rPr>
      </w:pPr>
    </w:p>
    <w:p w14:paraId="24FFEA8C" w14:textId="77777777" w:rsidR="00B54598" w:rsidRPr="00B54598" w:rsidRDefault="00B54598" w:rsidP="00B54598">
      <w:pPr>
        <w:jc w:val="center"/>
        <w:rPr>
          <w:rFonts w:ascii="Arial" w:eastAsia="Times New Roman" w:hAnsi="Arial" w:cs="Arial"/>
          <w:b/>
          <w:bCs/>
          <w:kern w:val="2"/>
          <w:sz w:val="22"/>
          <w:szCs w:val="22"/>
          <w:lang w:val="es-MX"/>
        </w:rPr>
      </w:pPr>
      <w:bookmarkStart w:id="110" w:name="_Toc178377972"/>
      <w:r w:rsidRPr="00B54598">
        <w:rPr>
          <w:rFonts w:ascii="Arial" w:eastAsia="Times New Roman" w:hAnsi="Arial" w:cs="Arial"/>
          <w:b/>
          <w:bCs/>
          <w:kern w:val="2"/>
          <w:sz w:val="22"/>
          <w:szCs w:val="22"/>
          <w:lang w:val="es-MX"/>
        </w:rPr>
        <w:t>Capítulo IV</w:t>
      </w:r>
      <w:bookmarkEnd w:id="110"/>
    </w:p>
    <w:p w14:paraId="08D5B6DC" w14:textId="77777777" w:rsidR="00B54598" w:rsidRPr="00B54598" w:rsidRDefault="00B54598" w:rsidP="00B54598">
      <w:pPr>
        <w:jc w:val="center"/>
        <w:rPr>
          <w:rFonts w:ascii="Arial" w:eastAsia="Times New Roman" w:hAnsi="Arial" w:cs="Arial"/>
          <w:b/>
          <w:bCs/>
          <w:kern w:val="2"/>
          <w:sz w:val="22"/>
          <w:szCs w:val="22"/>
          <w:lang w:val="es-MX"/>
        </w:rPr>
      </w:pPr>
      <w:bookmarkStart w:id="111" w:name="_Toc178377973"/>
      <w:r w:rsidRPr="00B54598">
        <w:rPr>
          <w:rFonts w:ascii="Arial" w:eastAsia="Times New Roman" w:hAnsi="Arial" w:cs="Arial"/>
          <w:b/>
          <w:bCs/>
          <w:kern w:val="2"/>
          <w:sz w:val="22"/>
          <w:szCs w:val="22"/>
          <w:lang w:val="es-MX"/>
        </w:rPr>
        <w:t>De la Secretaría de Gobernanza y Territorio</w:t>
      </w:r>
      <w:bookmarkEnd w:id="111"/>
    </w:p>
    <w:p w14:paraId="09D4B9AB" w14:textId="77777777" w:rsidR="00B54598" w:rsidRPr="00B54598" w:rsidRDefault="00B54598" w:rsidP="00B54598">
      <w:pPr>
        <w:rPr>
          <w:rFonts w:ascii="Arial" w:eastAsia="Times New Roman" w:hAnsi="Arial" w:cs="Arial"/>
          <w:b/>
          <w:bCs/>
          <w:kern w:val="2"/>
          <w:sz w:val="22"/>
          <w:szCs w:val="22"/>
          <w:lang w:val="es-MX"/>
        </w:rPr>
      </w:pPr>
    </w:p>
    <w:p w14:paraId="40E37AE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Gobernanza y Territorio, es responsable de articular políticas y acciones para el desarrollo equilibrado del Municipio, asegurando una gestión eficaz del territorio y contribuyendo a la seguridad, la legalidad y el bienestar de sus personas habitantes, auxiliando a la Secretaría General del Ayuntamiento para el cumplimiento de sus funciones, y cuenta con las siguientes atribuciones.</w:t>
      </w:r>
    </w:p>
    <w:p w14:paraId="71EE1EEB" w14:textId="77777777" w:rsidR="00B54598" w:rsidRPr="00B54598" w:rsidRDefault="00B54598" w:rsidP="00B54598">
      <w:pPr>
        <w:rPr>
          <w:rFonts w:ascii="Arial" w:eastAsia="Times New Roman" w:hAnsi="Arial" w:cs="Arial"/>
          <w:kern w:val="2"/>
          <w:sz w:val="22"/>
          <w:szCs w:val="22"/>
          <w:lang w:val="es-ES"/>
        </w:rPr>
      </w:pPr>
    </w:p>
    <w:p w14:paraId="572510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y evaluar políticas públicas orientadas al desarrollo y ordenamiento del territorio municipal, garantizando un crecimiento sustentable y equitativo en coordinación con otras dependencias municipales y estatales;</w:t>
      </w:r>
    </w:p>
    <w:p w14:paraId="43E419A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B82D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las actividades de las Delegaciones y Agencias municipales, promoviendo una gestión eficiente de los recursos públicos y un acercamiento directo a las necesidades de las comunidades;</w:t>
      </w:r>
    </w:p>
    <w:p w14:paraId="54C2C68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47F3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Regular, supervisar y otorgar permisos y licencias para las diversas actividades en el Municipio, asegurando el cumplimiento de las normativas vigentes en cuanto a uso del suelo, seguridad y desarrollo urbano;</w:t>
      </w:r>
    </w:p>
    <w:p w14:paraId="164EAA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FA05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participación ciudadana en las decisiones territoriales, mediante mecanismos de consulta, participación comunitaria y rendición de cuentas en temas de desarrollo urbano, comercio y seguridad pública, en coordinación con las demás Dependencias;</w:t>
      </w:r>
    </w:p>
    <w:p w14:paraId="2CB034B1" w14:textId="77777777" w:rsidR="00B54598" w:rsidRPr="00B54598" w:rsidRDefault="00B54598" w:rsidP="00B54598">
      <w:pPr>
        <w:jc w:val="both"/>
        <w:rPr>
          <w:rFonts w:ascii="Arial" w:eastAsia="Times New Roman" w:hAnsi="Arial" w:cs="Arial"/>
          <w:kern w:val="2"/>
          <w:sz w:val="22"/>
          <w:szCs w:val="22"/>
          <w:lang w:val="es-MX"/>
        </w:rPr>
      </w:pPr>
    </w:p>
    <w:p w14:paraId="7EE246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y actualizar un registro municipal de licencias y permisos, con el objetivo de garantizar la transparencia, la legalidad y el adecuado control de las actividades que regulan;</w:t>
      </w:r>
    </w:p>
    <w:p w14:paraId="49B0470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A0A0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acciones de inspección y vigilancia para asegurar que las diversas actividades en el Municipio se lleven a cabo en conformidad con las leyes y reglamentos municipales;</w:t>
      </w:r>
    </w:p>
    <w:p w14:paraId="4F28A6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5773B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garantizar la correcta gestión del archivo municipal, asegurando la preservación y acceso a la documentación histórica y administrativa, en conformidad con las leyes aplicables;</w:t>
      </w:r>
    </w:p>
    <w:p w14:paraId="2A395E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5F78B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formulación de planes de desarrollo urbano y territorial, asegurando que las políticas de expansión y construcción en el Municipio sigan criterios de sostenibilidad, eficiencia en el uso de recursos y protección del medio ambiente;</w:t>
      </w:r>
    </w:p>
    <w:p w14:paraId="34B3BA0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F4C7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Establecer y mantener relaciones de cooperación con otras dependencias municipales, estatales y federales en materia de gobernanza y desarrollo territorial, para promover una gestión eficiente y efectiva del territorio municipal;</w:t>
      </w:r>
    </w:p>
    <w:p w14:paraId="629690B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53A38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el cumplimiento de las normativas de urbanismo y desarrollo territorial, incluyendo la protección del medio ambiente y la gestión de espacios públicos, con el fin de asegurar un crecimiento equilibrado y sostenible del Municipio;</w:t>
      </w:r>
    </w:p>
    <w:p w14:paraId="6596BB6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9F3E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y coordinar proyectos especiales de desarrollo urbano, reordenamiento territorial o regularización de asentamientos en áreas vulnerables, asegurando su viabilidad técnica y financiera, en coordinación con el área encargada de la planeación municipal;</w:t>
      </w:r>
    </w:p>
    <w:p w14:paraId="121FFD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46BBA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mediar en conflictos territoriales y comunitarios relacionados con el uso del suelo, la distribución de servicios públicos y la gestión de espacios urbanos, en coordinación con las áreas competentes;</w:t>
      </w:r>
    </w:p>
    <w:p w14:paraId="649A200E" w14:textId="77777777" w:rsidR="00B54598" w:rsidRPr="00B54598" w:rsidRDefault="00B54598" w:rsidP="00B54598">
      <w:pPr>
        <w:jc w:val="both"/>
        <w:rPr>
          <w:rFonts w:ascii="Arial" w:eastAsia="Times New Roman" w:hAnsi="Arial" w:cs="Arial"/>
          <w:kern w:val="2"/>
          <w:sz w:val="22"/>
          <w:szCs w:val="22"/>
          <w:lang w:val="es-MX"/>
        </w:rPr>
      </w:pPr>
    </w:p>
    <w:p w14:paraId="07CC95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proofErr w:type="gramStart"/>
      <w:r w:rsidRPr="00B54598">
        <w:rPr>
          <w:rFonts w:ascii="Arial" w:eastAsia="Times New Roman" w:hAnsi="Arial" w:cs="Arial"/>
          <w:kern w:val="2"/>
          <w:sz w:val="22"/>
          <w:szCs w:val="22"/>
          <w:lang w:val="es-MX"/>
        </w:rPr>
        <w:t>Asegurar</w:t>
      </w:r>
      <w:proofErr w:type="gramEnd"/>
      <w:r w:rsidRPr="00B54598">
        <w:rPr>
          <w:rFonts w:ascii="Arial" w:eastAsia="Times New Roman" w:hAnsi="Arial" w:cs="Arial"/>
          <w:kern w:val="2"/>
          <w:sz w:val="22"/>
          <w:szCs w:val="22"/>
          <w:lang w:val="es-MX"/>
        </w:rPr>
        <w:t xml:space="preserve"> que los acuerdos y decisiones del gobierno municipal en materia de gobernanza y territorio se implementen de manera eficiente, coordinando el seguimiento con las dependencias responsables;</w:t>
      </w:r>
    </w:p>
    <w:p w14:paraId="4E7DDC2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7376E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Oficina de Pasaportes; </w:t>
      </w:r>
    </w:p>
    <w:p w14:paraId="61A507E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2D2B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Facilitar y gestionar los trámites municipales requeridos por las organizaciones religiosas dentro del Municipio, actuando como un enlace entre estas instituciones y el Gobierno Municipal; y</w:t>
      </w:r>
    </w:p>
    <w:p w14:paraId="46EB57CC" w14:textId="77777777" w:rsidR="00B54598" w:rsidRPr="00B54598" w:rsidRDefault="00B54598" w:rsidP="00B54598">
      <w:pPr>
        <w:ind w:left="720"/>
        <w:contextualSpacing/>
        <w:rPr>
          <w:rFonts w:ascii="Arial" w:eastAsia="Times New Roman" w:hAnsi="Arial" w:cs="Arial"/>
          <w:kern w:val="2"/>
          <w:sz w:val="22"/>
          <w:szCs w:val="22"/>
          <w:lang w:val="es-MX"/>
        </w:rPr>
      </w:pPr>
    </w:p>
    <w:p w14:paraId="4D93F5B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señalen otras disposiciones legales aplicables.</w:t>
      </w:r>
    </w:p>
    <w:p w14:paraId="404647B2" w14:textId="77777777" w:rsidR="00B54598" w:rsidRPr="00B54598" w:rsidRDefault="00B54598" w:rsidP="00B54598">
      <w:pPr>
        <w:jc w:val="both"/>
        <w:rPr>
          <w:rFonts w:ascii="Arial" w:eastAsia="Times New Roman" w:hAnsi="Arial" w:cs="Arial"/>
          <w:kern w:val="2"/>
          <w:sz w:val="22"/>
          <w:szCs w:val="22"/>
          <w:lang w:val="es-MX"/>
        </w:rPr>
      </w:pPr>
    </w:p>
    <w:p w14:paraId="633945D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Gobernanza y Territorio, para su funcionamiento cuenta con las siguientes Unidades Administrativas.</w:t>
      </w:r>
    </w:p>
    <w:p w14:paraId="273827B6" w14:textId="77777777" w:rsidR="00B54598" w:rsidRPr="00B54598" w:rsidRDefault="00B54598" w:rsidP="00B54598">
      <w:pPr>
        <w:rPr>
          <w:rFonts w:ascii="Arial" w:eastAsia="Times New Roman" w:hAnsi="Arial" w:cs="Arial"/>
          <w:kern w:val="2"/>
          <w:sz w:val="22"/>
          <w:szCs w:val="22"/>
          <w:lang w:val="es-MX"/>
        </w:rPr>
      </w:pPr>
    </w:p>
    <w:p w14:paraId="305841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Delegaciones y Agencias;</w:t>
      </w:r>
    </w:p>
    <w:p w14:paraId="44CABB7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8782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Padrón y Licencias</w:t>
      </w:r>
    </w:p>
    <w:p w14:paraId="59A46006"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Anuncios;</w:t>
      </w:r>
    </w:p>
    <w:p w14:paraId="1204B5C0"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Giros Restringidos;</w:t>
      </w:r>
    </w:p>
    <w:p w14:paraId="59BD4BF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Giros Diversos;</w:t>
      </w:r>
    </w:p>
    <w:p w14:paraId="4E18D61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Validación;</w:t>
      </w:r>
    </w:p>
    <w:p w14:paraId="29DA1E80" w14:textId="77777777" w:rsidR="00B54598" w:rsidRPr="00B54598" w:rsidRDefault="00B54598" w:rsidP="00B54598">
      <w:pPr>
        <w:jc w:val="both"/>
        <w:rPr>
          <w:rFonts w:ascii="Arial" w:eastAsia="Times New Roman" w:hAnsi="Arial" w:cs="Arial"/>
          <w:kern w:val="2"/>
          <w:sz w:val="22"/>
          <w:szCs w:val="22"/>
          <w:lang w:val="es-MX"/>
        </w:rPr>
      </w:pPr>
    </w:p>
    <w:p w14:paraId="2FD0EE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Inspección y Vigilancia;</w:t>
      </w:r>
    </w:p>
    <w:p w14:paraId="7D65907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Inspección de Reglamentos;</w:t>
      </w:r>
    </w:p>
    <w:p w14:paraId="3C65658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Inspección Ambiental;</w:t>
      </w:r>
    </w:p>
    <w:p w14:paraId="18F4BC98"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Atención e Inspección a Tianguis y Espacios Abiertos;</w:t>
      </w:r>
    </w:p>
    <w:p w14:paraId="7FF3D0C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Atención e Inspección a Mercados;</w:t>
      </w:r>
    </w:p>
    <w:p w14:paraId="479E7A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DCCF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Archivo Municipal;</w:t>
      </w:r>
    </w:p>
    <w:p w14:paraId="23225853"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Conservación de Información Documental;</w:t>
      </w:r>
    </w:p>
    <w:p w14:paraId="77A320B8" w14:textId="77777777" w:rsidR="00B54598" w:rsidRPr="00B54598" w:rsidRDefault="00B54598" w:rsidP="00B54598">
      <w:pPr>
        <w:jc w:val="both"/>
        <w:rPr>
          <w:rFonts w:ascii="Arial" w:eastAsia="Times New Roman" w:hAnsi="Arial" w:cs="Arial"/>
          <w:kern w:val="2"/>
          <w:sz w:val="22"/>
          <w:szCs w:val="22"/>
          <w:lang w:val="es-MX"/>
        </w:rPr>
      </w:pPr>
    </w:p>
    <w:p w14:paraId="482B38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Departamento de Asuntos Religiosos; y</w:t>
      </w:r>
    </w:p>
    <w:p w14:paraId="3D1E3C0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F09B4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Oficina de Pasaportes.</w:t>
      </w:r>
    </w:p>
    <w:p w14:paraId="6881AD03" w14:textId="77777777" w:rsidR="00B54598" w:rsidRPr="00B54598" w:rsidRDefault="00B54598" w:rsidP="00B54598">
      <w:pPr>
        <w:rPr>
          <w:rFonts w:ascii="Arial" w:eastAsia="Times New Roman" w:hAnsi="Arial" w:cs="Arial"/>
          <w:kern w:val="2"/>
          <w:sz w:val="22"/>
          <w:szCs w:val="22"/>
          <w:lang w:val="es-MX"/>
        </w:rPr>
      </w:pPr>
    </w:p>
    <w:p w14:paraId="51D72B1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Delegaciones y Agencias tiene las siguientes atribuciones.</w:t>
      </w:r>
    </w:p>
    <w:p w14:paraId="469D443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4E95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Dirigir y vigilar los trabajos de las Delegaciones y Agencias Municipales, relativos a la recepción de necesidades y su solución ante las dependencias municipales, con el objetivo cumplir y hacer cumplir con las obligaciones, facultades, y normatividad aplicable del Municipio; </w:t>
      </w:r>
    </w:p>
    <w:p w14:paraId="53BE873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5714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que, dentro de la jurisdicción de cada Delegación y Agencia Municipal, se garantice a los ciudadanos el orden, la seguridad de las personas y sus bienes; </w:t>
      </w:r>
    </w:p>
    <w:p w14:paraId="5AB8E2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E4E7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en coordinación con los </w:t>
      </w:r>
      <w:proofErr w:type="gramStart"/>
      <w:r w:rsidRPr="00B54598">
        <w:rPr>
          <w:rFonts w:ascii="Arial" w:eastAsia="Times New Roman" w:hAnsi="Arial" w:cs="Arial"/>
          <w:kern w:val="2"/>
          <w:sz w:val="22"/>
          <w:szCs w:val="22"/>
          <w:lang w:val="es-MX"/>
        </w:rPr>
        <w:t>Delegados</w:t>
      </w:r>
      <w:proofErr w:type="gramEnd"/>
      <w:r w:rsidRPr="00B54598">
        <w:rPr>
          <w:rFonts w:ascii="Arial" w:eastAsia="Times New Roman" w:hAnsi="Arial" w:cs="Arial"/>
          <w:kern w:val="2"/>
          <w:sz w:val="22"/>
          <w:szCs w:val="22"/>
          <w:lang w:val="es-MX"/>
        </w:rPr>
        <w:t xml:space="preserve"> y Agentes Municipales, la construcción de obras públicas de interés social, así como disponer de las medidas necesarias para la conservación y mejoras de los bienes públicos o privados del Gobierno Municipal; </w:t>
      </w:r>
    </w:p>
    <w:p w14:paraId="458457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225F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y gestionar, el mantenimiento de las avenidas, calles, calzadas, parques, jardines y áreas de esparcimiento; </w:t>
      </w:r>
    </w:p>
    <w:p w14:paraId="1EA95DB2" w14:textId="77777777" w:rsidR="00B54598" w:rsidRPr="00B54598" w:rsidRDefault="00B54598" w:rsidP="00B54598">
      <w:pPr>
        <w:jc w:val="both"/>
        <w:rPr>
          <w:rFonts w:ascii="Arial" w:eastAsia="Times New Roman" w:hAnsi="Arial" w:cs="Arial"/>
          <w:kern w:val="2"/>
          <w:sz w:val="22"/>
          <w:szCs w:val="22"/>
          <w:lang w:val="es-MX"/>
        </w:rPr>
      </w:pPr>
    </w:p>
    <w:p w14:paraId="627C39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Gobernanza y Territorio, respecto a los asuntos propios de las Delegaciones y Agencias municipales, así como, el resultado de los trabajos que se realicen con la ciudadanía; </w:t>
      </w:r>
    </w:p>
    <w:p w14:paraId="52AA4B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222ED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en las campañas de educación, salud y protección civil que se lleven a cabo por las Dependencias; </w:t>
      </w:r>
    </w:p>
    <w:p w14:paraId="3C6C42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524C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en las Delegaciones y Agencias Municipales, se emitan las anuencias para la venta y consumo de bebidas alcohólicas en las fiestas cívicas y patronales;</w:t>
      </w:r>
    </w:p>
    <w:p w14:paraId="1043645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6DA04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Visitar las colonias, barrios y poblados de las Delegaciones y Agencias Municipales para la atención de las quejas ciudadanas, derivándolas a las dependencias competentes para su conocimiento y resolución;</w:t>
      </w:r>
    </w:p>
    <w:p w14:paraId="7CAA4D2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5EEC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sobre los servicios públicos y trámites administrativos que los ciudadanos pueden realizar ante el Ayuntamiento;</w:t>
      </w:r>
    </w:p>
    <w:p w14:paraId="50A0AC7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0665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Coordinarse con la Secretaría de Administración y Finanzas para la instalación de recaudadoras en las Delegaciones y Agencias Municipales, que faciliten a la población el pago de impuestos, derechos, aprovechamientos y productos que se hagan a favor del Gobierno Municipal; </w:t>
      </w:r>
    </w:p>
    <w:p w14:paraId="7383A3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2A2A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dependencias, para la ejecución de los proyectos; y</w:t>
      </w:r>
    </w:p>
    <w:p w14:paraId="18ABE72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D0A2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Las demás que le determine el Ayuntamiento, la Secretaría de Gobernanza y Territorio y la normatividad aplicable.</w:t>
      </w:r>
    </w:p>
    <w:p w14:paraId="7FEE846F" w14:textId="77777777" w:rsidR="00B54598" w:rsidRPr="00B54598" w:rsidRDefault="00B54598" w:rsidP="00B54598">
      <w:pPr>
        <w:rPr>
          <w:rFonts w:ascii="Arial" w:eastAsia="Times New Roman" w:hAnsi="Arial" w:cs="Arial"/>
          <w:kern w:val="2"/>
          <w:sz w:val="22"/>
          <w:szCs w:val="22"/>
          <w:lang w:val="es-ES"/>
        </w:rPr>
      </w:pPr>
    </w:p>
    <w:p w14:paraId="7C5BA62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Padrón y Licencias cuenta con las atribuciones siguientes.</w:t>
      </w:r>
    </w:p>
    <w:p w14:paraId="63034F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14DB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permisos y licencias de giros comerciales, espectáculos e imagen urbana;</w:t>
      </w:r>
    </w:p>
    <w:p w14:paraId="6825FE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A0C1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vigencia de los permisos y licencias;</w:t>
      </w:r>
    </w:p>
    <w:p w14:paraId="763C63A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C723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sus actividades con la Secretaría de Administración y Finanzas, para el debido procesamiento del registro del padrón de contribuyentes;</w:t>
      </w:r>
    </w:p>
    <w:p w14:paraId="43999F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8493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Sugerir reformas regulatorias que hagan viable la activación de la apertura de negocios, en coordinación con las dependencias competentes;</w:t>
      </w:r>
    </w:p>
    <w:p w14:paraId="340C02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D30D9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actualizar el padrón de licencias municipales y el catálogo de giros comerciales, industriales y de prestación de servicios en el Municipio;</w:t>
      </w:r>
    </w:p>
    <w:p w14:paraId="7ABC50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77EC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y supervisar la información proporcionada en las solicitudes de licencias;</w:t>
      </w:r>
    </w:p>
    <w:p w14:paraId="04C47AA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A2D8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y promover los mecanismos que sean necesarios para lograr la eficiencia y agilizar los trámites que se lleven a cabo en la dirección;</w:t>
      </w:r>
    </w:p>
    <w:p w14:paraId="024BF8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9ABB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negar o refrendar licencias de giros comerciales para su funcionamiento, así como para anuncios de todos sus tipos;</w:t>
      </w:r>
    </w:p>
    <w:p w14:paraId="460C83F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2F12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autorizaciones provisionales para el funcionamiento de giros conforme a las disposiciones legales y reglamentarias vigentes;</w:t>
      </w:r>
    </w:p>
    <w:p w14:paraId="4DF37F5A" w14:textId="77777777" w:rsidR="00B54598" w:rsidRPr="00B54598" w:rsidRDefault="00B54598" w:rsidP="00B54598">
      <w:pPr>
        <w:jc w:val="both"/>
        <w:rPr>
          <w:rFonts w:ascii="Arial" w:eastAsia="Times New Roman" w:hAnsi="Arial" w:cs="Arial"/>
          <w:kern w:val="2"/>
          <w:sz w:val="22"/>
          <w:szCs w:val="22"/>
          <w:lang w:val="es-MX"/>
        </w:rPr>
      </w:pPr>
    </w:p>
    <w:p w14:paraId="11697C1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cuenta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de las licencias de funcionamiento de giro que proceda su revocación en los términos de la Ley de Hacienda Municipal del Estado de Jalisco;</w:t>
      </w:r>
    </w:p>
    <w:p w14:paraId="16CA0A0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F02EB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al Ayuntamiento, a través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 actualización al catálogo de giros, así como velar por su homologación con los Municipios que integran el Área Metropolitana de Guadalajara;</w:t>
      </w:r>
    </w:p>
    <w:p w14:paraId="1C3D4A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5341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Emitir o negar los permisos o autorizaciones para giros restringidos conforme con el Reglamento en la materia; y </w:t>
      </w:r>
    </w:p>
    <w:p w14:paraId="72F4F7A7" w14:textId="77777777" w:rsidR="00B54598" w:rsidRPr="00B54598" w:rsidRDefault="00B54598" w:rsidP="00B54598">
      <w:pPr>
        <w:jc w:val="both"/>
        <w:rPr>
          <w:rFonts w:ascii="Arial" w:eastAsia="Times New Roman" w:hAnsi="Arial" w:cs="Arial"/>
          <w:kern w:val="2"/>
          <w:sz w:val="22"/>
          <w:szCs w:val="22"/>
          <w:lang w:val="es-MX"/>
        </w:rPr>
      </w:pPr>
    </w:p>
    <w:p w14:paraId="3ACDBB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1AD641C" w14:textId="77777777" w:rsidR="00B54598" w:rsidRPr="00B54598" w:rsidRDefault="00B54598" w:rsidP="00B54598">
      <w:pPr>
        <w:jc w:val="both"/>
        <w:rPr>
          <w:rFonts w:ascii="Arial" w:eastAsia="Times New Roman" w:hAnsi="Arial" w:cs="Arial"/>
          <w:kern w:val="2"/>
          <w:sz w:val="22"/>
          <w:szCs w:val="22"/>
          <w:lang w:val="es-MX"/>
        </w:rPr>
      </w:pPr>
    </w:p>
    <w:p w14:paraId="73E6309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Al Departamento de Anuncios le corresponde.</w:t>
      </w:r>
    </w:p>
    <w:p w14:paraId="60E296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B968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las solicitudes para la instalación de anuncios, comerciales y de cualquier otro tipo en espacios públicos o privados, verificando que cumplan con las normativas municipales;</w:t>
      </w:r>
    </w:p>
    <w:p w14:paraId="36E89B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A65A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Realizar inspecciones periódicas para verificar que los anuncios instalados en el Municipio cumplan con las disposiciones del reglamento en la materia;</w:t>
      </w:r>
    </w:p>
    <w:p w14:paraId="4CDD89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03D0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Detectar y coordinar el retiro de anuncios que se instalen sin autorización, que no cumplan con las especificaciones legales, o que representen un riesgo para la seguridad pública o el entorno urbano; </w:t>
      </w:r>
    </w:p>
    <w:p w14:paraId="2F6F43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6A96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un registro actualizado de todos los anuncios autorizados y en operación en el Municipio, incluyendo los datos de los propietarios, ubicaciones, tipos de anuncio, y fechas de vencimiento de los permisos; y</w:t>
      </w:r>
    </w:p>
    <w:p w14:paraId="461A4A69" w14:textId="77777777" w:rsidR="00B54598" w:rsidRPr="00B54598" w:rsidRDefault="00B54598" w:rsidP="00B54598">
      <w:pPr>
        <w:ind w:left="720"/>
        <w:contextualSpacing/>
        <w:rPr>
          <w:rFonts w:ascii="Arial" w:eastAsia="Times New Roman" w:hAnsi="Arial" w:cs="Arial"/>
          <w:kern w:val="2"/>
          <w:sz w:val="22"/>
          <w:szCs w:val="22"/>
          <w:lang w:val="es-MX"/>
        </w:rPr>
      </w:pPr>
    </w:p>
    <w:p w14:paraId="79A584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DD5FAC0" w14:textId="77777777" w:rsidR="00B54598" w:rsidRPr="00B54598" w:rsidRDefault="00B54598" w:rsidP="00B54598">
      <w:pPr>
        <w:rPr>
          <w:rFonts w:ascii="Arial" w:eastAsia="Times New Roman" w:hAnsi="Arial" w:cs="Arial"/>
          <w:kern w:val="2"/>
          <w:sz w:val="22"/>
          <w:szCs w:val="22"/>
          <w:lang w:val="es-MX"/>
        </w:rPr>
      </w:pPr>
    </w:p>
    <w:p w14:paraId="7501779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Giros Restringidos, tiene las siguientes atribuciones.</w:t>
      </w:r>
    </w:p>
    <w:p w14:paraId="5455752E" w14:textId="77777777" w:rsidR="00B54598" w:rsidRPr="00B54598" w:rsidRDefault="00B54598" w:rsidP="00B54598">
      <w:pPr>
        <w:jc w:val="both"/>
        <w:rPr>
          <w:rFonts w:ascii="Arial" w:eastAsia="Times New Roman" w:hAnsi="Arial" w:cs="Arial"/>
          <w:kern w:val="2"/>
          <w:sz w:val="22"/>
          <w:szCs w:val="22"/>
          <w:lang w:val="es-MX"/>
        </w:rPr>
      </w:pPr>
    </w:p>
    <w:p w14:paraId="6D7D4E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Tramitar las solicitudes para el otorgamiento de licencias de funcionamiento de giros restringidos;</w:t>
      </w:r>
    </w:p>
    <w:p w14:paraId="7B463B82"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5065ED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solicitudes de la ciudadanía con relación a la cancelación del trámite de las solicitudes de licencias y permisos que no fueron aprobadas por el Consejo Municipal de Giros Restringidos;</w:t>
      </w:r>
    </w:p>
    <w:p w14:paraId="71524A88" w14:textId="77777777" w:rsidR="00B54598" w:rsidRPr="00B54598" w:rsidRDefault="00B54598" w:rsidP="00B54598">
      <w:pPr>
        <w:jc w:val="both"/>
        <w:rPr>
          <w:rFonts w:ascii="Arial" w:eastAsia="Times New Roman" w:hAnsi="Arial" w:cs="Arial"/>
          <w:kern w:val="2"/>
          <w:sz w:val="22"/>
          <w:szCs w:val="22"/>
          <w:lang w:val="es-MX"/>
        </w:rPr>
      </w:pPr>
    </w:p>
    <w:p w14:paraId="7D023E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los trámites de licencias cumplan con los requisitos establecidos para el trámite de este tipo de giros;</w:t>
      </w:r>
    </w:p>
    <w:p w14:paraId="5A2DB1E6" w14:textId="77777777" w:rsidR="00B54598" w:rsidRPr="00B54598" w:rsidRDefault="00B54598" w:rsidP="00B54598">
      <w:pPr>
        <w:ind w:left="567"/>
        <w:jc w:val="both"/>
        <w:rPr>
          <w:rFonts w:ascii="Arial" w:eastAsia="Times New Roman" w:hAnsi="Arial" w:cs="Arial"/>
          <w:kern w:val="2"/>
          <w:sz w:val="22"/>
          <w:szCs w:val="22"/>
          <w:lang w:val="es-MX"/>
        </w:rPr>
      </w:pPr>
    </w:p>
    <w:p w14:paraId="260EAB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orden del día para las sesiones del Consejo Municipal de Giros Restringidos;</w:t>
      </w:r>
    </w:p>
    <w:p w14:paraId="1BCDC41F" w14:textId="77777777" w:rsidR="00B54598" w:rsidRPr="00B54598" w:rsidRDefault="00B54598" w:rsidP="00B54598">
      <w:pPr>
        <w:ind w:left="567"/>
        <w:jc w:val="both"/>
        <w:rPr>
          <w:rFonts w:ascii="Arial" w:eastAsia="Times New Roman" w:hAnsi="Arial" w:cs="Arial"/>
          <w:kern w:val="2"/>
          <w:sz w:val="22"/>
          <w:szCs w:val="22"/>
          <w:lang w:val="es-MX"/>
        </w:rPr>
      </w:pPr>
    </w:p>
    <w:p w14:paraId="3FE9A0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convocatoria para las sesiones del Consejo Municipal de Giros Restringidos;</w:t>
      </w:r>
    </w:p>
    <w:p w14:paraId="00BA1E7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2EF5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Notificar el resultado del trámite e imprimir las licencias de funcionamiento respectivas y aprobadas por el Consejo Municipal de Giros Restringidos; y</w:t>
      </w:r>
    </w:p>
    <w:p w14:paraId="4791B86B" w14:textId="77777777" w:rsidR="00B54598" w:rsidRPr="00B54598" w:rsidRDefault="00B54598" w:rsidP="00B54598">
      <w:pPr>
        <w:ind w:left="567"/>
        <w:jc w:val="both"/>
        <w:rPr>
          <w:rFonts w:ascii="Arial" w:eastAsia="Times New Roman" w:hAnsi="Arial" w:cs="Arial"/>
          <w:kern w:val="2"/>
          <w:sz w:val="22"/>
          <w:szCs w:val="22"/>
          <w:lang w:val="es-MX"/>
        </w:rPr>
      </w:pPr>
    </w:p>
    <w:p w14:paraId="3C5CB6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BC7318C" w14:textId="77777777" w:rsidR="00B54598" w:rsidRPr="00B54598" w:rsidRDefault="00B54598" w:rsidP="00B54598">
      <w:pPr>
        <w:contextualSpacing/>
        <w:jc w:val="both"/>
        <w:rPr>
          <w:rFonts w:ascii="Arial" w:eastAsia="Times New Roman" w:hAnsi="Arial" w:cs="Arial"/>
          <w:kern w:val="2"/>
          <w:sz w:val="22"/>
          <w:szCs w:val="22"/>
          <w:lang w:val="es-MX"/>
        </w:rPr>
      </w:pPr>
    </w:p>
    <w:p w14:paraId="33C4B25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Giros Diversos tiene las siguientes atribuciones.</w:t>
      </w:r>
    </w:p>
    <w:p w14:paraId="1BFA44FE" w14:textId="77777777" w:rsidR="00B54598" w:rsidRPr="00B54598" w:rsidRDefault="00B54598" w:rsidP="00B54598">
      <w:pPr>
        <w:jc w:val="both"/>
        <w:rPr>
          <w:rFonts w:ascii="Arial" w:eastAsia="Times New Roman" w:hAnsi="Arial" w:cs="Arial"/>
          <w:kern w:val="2"/>
          <w:sz w:val="22"/>
          <w:szCs w:val="22"/>
          <w:lang w:val="es-MX"/>
        </w:rPr>
      </w:pPr>
    </w:p>
    <w:p w14:paraId="6B357D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para recibir y tramitar la autorización de las solicitudes para el otorgamiento de licencias de funcionamiento, de giros blancos y diversos; </w:t>
      </w:r>
    </w:p>
    <w:p w14:paraId="7E0EC9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461A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la autorización e impresión de las licencias de funcionamiento que cumplieron con todos los requisitos e inspecciones;</w:t>
      </w:r>
    </w:p>
    <w:p w14:paraId="5482E0C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F598A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los cambios o renovaciones, de licencia municipal de funcionamiento;</w:t>
      </w:r>
    </w:p>
    <w:p w14:paraId="57EEAD5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7BC4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Atender a la ciudadanía y contribuyentes, en general, para solucionar controversias y dudas relacionadas con el otorgamiento de licencias; y</w:t>
      </w:r>
    </w:p>
    <w:p w14:paraId="791D3FC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2578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229C499B" w14:textId="77777777" w:rsidR="00B54598" w:rsidRPr="00B54598" w:rsidRDefault="00B54598" w:rsidP="00B54598">
      <w:pPr>
        <w:rPr>
          <w:rFonts w:ascii="Arial" w:eastAsia="Times New Roman" w:hAnsi="Arial" w:cs="Arial"/>
          <w:b/>
          <w:kern w:val="2"/>
          <w:sz w:val="22"/>
          <w:szCs w:val="22"/>
          <w:lang w:val="es-MX"/>
        </w:rPr>
      </w:pPr>
    </w:p>
    <w:p w14:paraId="60C07362" w14:textId="77777777" w:rsidR="00B54598" w:rsidRPr="00B54598" w:rsidRDefault="00B54598" w:rsidP="00B54598">
      <w:pPr>
        <w:numPr>
          <w:ilvl w:val="0"/>
          <w:numId w:val="23"/>
        </w:numPr>
        <w:contextualSpacing/>
        <w:jc w:val="both"/>
        <w:rPr>
          <w:rFonts w:ascii="Arial" w:eastAsia="Times New Roman" w:hAnsi="Arial" w:cs="Arial"/>
          <w:bCs/>
          <w:kern w:val="2"/>
          <w:sz w:val="22"/>
          <w:szCs w:val="22"/>
          <w:lang w:val="es-MX"/>
        </w:rPr>
      </w:pPr>
      <w:r w:rsidRPr="00B54598">
        <w:rPr>
          <w:rFonts w:ascii="Arial" w:eastAsia="Times New Roman" w:hAnsi="Arial" w:cs="Arial"/>
          <w:kern w:val="2"/>
          <w:sz w:val="22"/>
          <w:szCs w:val="22"/>
          <w:lang w:val="es-MX"/>
        </w:rPr>
        <w:t>Al Departamento de Validación, le corresponden las siguientes atribuciones.</w:t>
      </w:r>
    </w:p>
    <w:p w14:paraId="521759A8" w14:textId="77777777" w:rsidR="00B54598" w:rsidRPr="00B54598" w:rsidRDefault="00B54598" w:rsidP="00B54598">
      <w:pPr>
        <w:rPr>
          <w:rFonts w:ascii="Arial" w:eastAsia="Times New Roman" w:hAnsi="Arial" w:cs="Arial"/>
          <w:bCs/>
          <w:kern w:val="2"/>
          <w:sz w:val="22"/>
          <w:szCs w:val="22"/>
          <w:lang w:val="es-MX"/>
        </w:rPr>
      </w:pPr>
    </w:p>
    <w:p w14:paraId="64D760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Validar que la documentación presentada por los solicitantes de licencias, permisos y registros esté completa, vigente y cumpla con los requisitos establecidos por la normatividad municipal;</w:t>
      </w:r>
    </w:p>
    <w:p w14:paraId="35AA032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479EB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Corroborar la veracidad de los datos proporcionados en los trámites relacionados con el padrón municipal, licencias de funcionamiento y permisos temporales;</w:t>
      </w:r>
    </w:p>
    <w:p w14:paraId="14A1EC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F48F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actualizada la base de datos del padrón de licencias, verificando de forma periódica que los registros sean válidos y que las actividades comerciales cuenten con los permisos y licencias vigentes;</w:t>
      </w:r>
    </w:p>
    <w:p w14:paraId="1B2306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B4BB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el área de inspección para llevar a cabo verificaciones documentales en establecimientos o actividades que requieran validación periódica, garantizando que sigan operando dentro de los márgenes legales;</w:t>
      </w:r>
    </w:p>
    <w:p w14:paraId="157F1C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879F2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Identificar irregularidades en los documentos presentados o en la información proporcionada por los solicitantes y, en caso necesario, notificar a los responsables para que regularicen su situación;</w:t>
      </w:r>
    </w:p>
    <w:p w14:paraId="09524FF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D198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Asistir a los solicitantes en la subsanación de inconsistencias o faltantes en su documentación, brindando orientación sobre los pasos a seguir para regularizar su situación y obtener la validación requerida;</w:t>
      </w:r>
    </w:p>
    <w:p w14:paraId="44DC2E8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F18B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informes técnicos sobre los resultados de las validaciones realizadas, que incluyan observaciones, recomendaciones y cualquier medida correctiva necesaria;</w:t>
      </w:r>
    </w:p>
    <w:p w14:paraId="4675BF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481B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con otras áreas municipales, como Inspección y Vigilancia o Protección Civil, para asegurar que los establecimientos cumplan con todas las disposiciones legales y operativas antes de emitir una validación final; </w:t>
      </w:r>
    </w:p>
    <w:p w14:paraId="1F4A75A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90C79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validar las licencias o permisos temporales, como aquellos otorgados para eventos o actividades comerciales de corta duración, asegurando su cumplimiento con las condiciones establecidas; y</w:t>
      </w:r>
    </w:p>
    <w:p w14:paraId="7B4499C1" w14:textId="77777777" w:rsidR="00B54598" w:rsidRPr="00B54598" w:rsidRDefault="00B54598" w:rsidP="00B54598">
      <w:pPr>
        <w:ind w:left="720"/>
        <w:contextualSpacing/>
        <w:rPr>
          <w:rFonts w:ascii="Arial" w:eastAsia="Times New Roman" w:hAnsi="Arial" w:cs="Arial"/>
          <w:kern w:val="2"/>
          <w:sz w:val="22"/>
          <w:szCs w:val="22"/>
          <w:lang w:val="es-MX"/>
        </w:rPr>
      </w:pPr>
    </w:p>
    <w:p w14:paraId="11CB75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5556762" w14:textId="77777777" w:rsidR="00B54598" w:rsidRPr="00B54598" w:rsidRDefault="00B54598" w:rsidP="00B54598">
      <w:pPr>
        <w:rPr>
          <w:rFonts w:ascii="Arial" w:eastAsia="Times New Roman" w:hAnsi="Arial" w:cs="Arial"/>
          <w:bCs/>
          <w:kern w:val="2"/>
          <w:sz w:val="22"/>
          <w:szCs w:val="22"/>
          <w:lang w:val="es-ES"/>
        </w:rPr>
      </w:pPr>
    </w:p>
    <w:p w14:paraId="786BEC4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Inspección y Vigilancia, tiene las siguientes atribuciones.</w:t>
      </w:r>
    </w:p>
    <w:p w14:paraId="5F5412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62D0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el cumplimiento de la normatividad y adoptar para ello las medidas administrativas, técnicas y tecnológicas necesarias, que promuevan la legalidad, </w:t>
      </w:r>
      <w:r w:rsidRPr="00B54598">
        <w:rPr>
          <w:rFonts w:ascii="Arial" w:eastAsia="Times New Roman" w:hAnsi="Arial" w:cs="Arial"/>
          <w:kern w:val="2"/>
          <w:sz w:val="22"/>
          <w:szCs w:val="22"/>
          <w:lang w:val="es-MX"/>
        </w:rPr>
        <w:lastRenderedPageBreak/>
        <w:t>transparencia y objetividad de los actos de autoridad, pudiendo solicitar los dictámenes e informes técnicos necesarios de las dependencias públicas normativas;</w:t>
      </w:r>
    </w:p>
    <w:p w14:paraId="64E903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3B0C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las disposiciones legales en la materia para el ejercicio de sus funciones, relativas a la inspección y supervisión de todo giro, licencia o permiso;</w:t>
      </w:r>
    </w:p>
    <w:p w14:paraId="2660110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79BD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las personas físicas y jurídicas cumplan con las obligaciones establecidas en los contratos de concesión o convenios de gestión en materia de aseo público, celebrados con el Municipio, así como las relativas al manejo de residuos urbanos;</w:t>
      </w:r>
    </w:p>
    <w:p w14:paraId="2F73BB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FEBF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se cumpla la legislación, reglamentación y normatividad ambiental vigente en materia de tratamiento, recolección, traslado, uso, y disposición final de los residuos sólidos urbanos que se generen en el Municipio;</w:t>
      </w:r>
    </w:p>
    <w:p w14:paraId="190C64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89D05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en el ejercicio de sus funciones la normatividad correspondiente, en todo acto de molestia o de privación, que afecten los derechos humanos de la población;</w:t>
      </w:r>
    </w:p>
    <w:p w14:paraId="410967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D75C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Ordenar y practicar visitas domiciliarias para comprobar el cumplimiento de las obligaciones administrativas a cargo de las personas, de conformidad con lo previsto en la normatividad aplicable; </w:t>
      </w:r>
    </w:p>
    <w:p w14:paraId="01019C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D487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14:paraId="356FD4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3C42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y practicar la revisión en las vías públicas y lotes baldíos, para verificar el cumplimiento de la normatividad aplicable;</w:t>
      </w:r>
    </w:p>
    <w:p w14:paraId="08CF52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9944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verificar en coordinación con las dependencias competentes, los controles de calidad empleados en la urbanización de cualquier tipo de construcción y su apego a los proyectos autorizados;</w:t>
      </w:r>
    </w:p>
    <w:p w14:paraId="56F666E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5D6A3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14:paraId="563FE253" w14:textId="77777777" w:rsidR="00B54598" w:rsidRPr="00B54598" w:rsidRDefault="00B54598" w:rsidP="00B54598">
      <w:pPr>
        <w:jc w:val="both"/>
        <w:rPr>
          <w:rFonts w:ascii="Arial" w:eastAsia="Times New Roman" w:hAnsi="Arial" w:cs="Arial"/>
          <w:kern w:val="2"/>
          <w:sz w:val="22"/>
          <w:szCs w:val="22"/>
          <w:lang w:val="es-MX"/>
        </w:rPr>
      </w:pPr>
    </w:p>
    <w:p w14:paraId="6BDA5B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las labores de los inspectores, a efecto de que las desempeñen con estricto apego a las normas legales previamente establecidas, con eficiencia, honestidad y buen trato con los particulares;</w:t>
      </w:r>
    </w:p>
    <w:p w14:paraId="32EA881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7330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y proporcionar todos los datos y documentos en copias debidamente certificadas respecto a las edificaciones o construcciones ejecutadas en contra de la normatividad aplicable, que sea detectada en la visita de inspección y vigilancia, a las áreas correspondientes a propósito que de conformidad a las disposiciones de la materia se ordene la demolición;</w:t>
      </w:r>
    </w:p>
    <w:p w14:paraId="600BD7B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5F1EC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Supervisar el proceso de construcciones en ejecución a fin de garantizar el apego a los proyectos que se les hubiere autorizado; en coordinación con las dependencias competentes;</w:t>
      </w:r>
    </w:p>
    <w:p w14:paraId="792CCB4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8031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y practicar el aseguramiento precautorio de bienes y mercancías a comerciantes ambulantes, a efecto de garantizar el pago de las sanciones que se les impongan por infringir las disposiciones aplicables;</w:t>
      </w:r>
    </w:p>
    <w:p w14:paraId="3EF1FE3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B290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y practicar la clausura de giros en los términos previstos en la normatividad aplicable;</w:t>
      </w:r>
    </w:p>
    <w:p w14:paraId="316B9AE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21F0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en coordinación con la dependencia competente un sistema de registro de giros de particulares que desarrollen actividades reguladas por los ordenamientos municipales, en los que se le determinen obligaciones a su cargo, y mantenerlo actualizado, a fin de que su verificación y control sean más eficientes;</w:t>
      </w:r>
    </w:p>
    <w:p w14:paraId="190C7AC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CF4F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Comunicar los resultados de las inspecciones, según sea el caso,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Gobernanza y Territorio;</w:t>
      </w:r>
    </w:p>
    <w:p w14:paraId="422703B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C5FA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la notificación a los particulares, cumpliendo con la normatividad correspondiente, de los actos administrativos por acciones u omisiones que les sean imputables por infringir las disposiciones aplicables;</w:t>
      </w:r>
    </w:p>
    <w:p w14:paraId="5F38AE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8241E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y coadyuvar con la autoridad competente en la investigación de actos que puedan constituir infracciones administrativas o delitos;</w:t>
      </w:r>
    </w:p>
    <w:p w14:paraId="4C26A3D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684B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el auxilio de la fuerza pública para el desempeño de sus atribuciones;</w:t>
      </w:r>
    </w:p>
    <w:p w14:paraId="1913B9F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D211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cumplimiento de las disposiciones normativas aplicables al funcionamiento de los rastros municipales;</w:t>
      </w:r>
    </w:p>
    <w:p w14:paraId="2A0289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6204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Ordenar y practicar el aseguramiento precautorio de animales, atendiendo a lo dispuesto por la normatividad aplicable; </w:t>
      </w:r>
    </w:p>
    <w:p w14:paraId="515D04A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87E3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Ordenar y en su caso llevar a cabo el retiro de espectaculares en contravención a lo establecido por la normatividad aplicable; </w:t>
      </w:r>
    </w:p>
    <w:p w14:paraId="1027745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A5E0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implementar y operar una política permanente de verificación ambiental, actuando en colaboración con las dependencias y entidades públicas competentes; y</w:t>
      </w:r>
    </w:p>
    <w:p w14:paraId="7A97EFA0" w14:textId="77777777" w:rsidR="00B54598" w:rsidRPr="00B54598" w:rsidRDefault="00B54598" w:rsidP="00B54598">
      <w:pPr>
        <w:jc w:val="both"/>
        <w:rPr>
          <w:rFonts w:ascii="Arial" w:eastAsia="Times New Roman" w:hAnsi="Arial" w:cs="Arial"/>
          <w:kern w:val="2"/>
          <w:sz w:val="22"/>
          <w:szCs w:val="22"/>
          <w:lang w:val="es-MX"/>
        </w:rPr>
      </w:pPr>
    </w:p>
    <w:p w14:paraId="31D0D62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33B51201" w14:textId="77777777" w:rsidR="00B54598" w:rsidRPr="00B54598" w:rsidRDefault="00B54598" w:rsidP="00B54598">
      <w:pPr>
        <w:rPr>
          <w:rFonts w:ascii="Arial" w:eastAsia="Times New Roman" w:hAnsi="Arial" w:cs="Arial"/>
          <w:bCs/>
          <w:kern w:val="2"/>
          <w:sz w:val="22"/>
          <w:szCs w:val="22"/>
          <w:lang w:val="es-MX"/>
        </w:rPr>
      </w:pPr>
    </w:p>
    <w:p w14:paraId="448076C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Inspección de Reglamentos tiene las siguientes atribuciones.</w:t>
      </w:r>
    </w:p>
    <w:p w14:paraId="0F5A401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5852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las obligaciones establecidas por la normatividad para el funcionamiento de giros, espectáculos y anuncios sujetos de autorización, licencia o permiso municipal;</w:t>
      </w:r>
    </w:p>
    <w:p w14:paraId="1B4F6A1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A62A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el procedimiento administrativo de inspección para comprobar el cumplimiento de las disposiciones normativas vigentes para la operación de giros, espectáculos y anuncios dentro de la circunscripción territorial del Municipio;</w:t>
      </w:r>
    </w:p>
    <w:p w14:paraId="11BC666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B05F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imposición de las sanciones previstas por la reglamentación municipal por acciones que contravengan las disposiciones reglamentarias, adoptando para ello medidas que promuevan la legalidad, transparencia y objetividad de los actos de autoridad;</w:t>
      </w:r>
    </w:p>
    <w:p w14:paraId="20459C9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9511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Conocer, recibir, registrar, atender, dar seguimiento y resolver las quejas o denuncias en el ámbito de su competencia que se presenten o que, en su caso, le sean remitidas por otras dependencias municipales;</w:t>
      </w:r>
    </w:p>
    <w:p w14:paraId="56CCD0E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7849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estrategias de trabajo y programar rutas para la ejecución de visitas de inspección y verificación del cumplimiento de las disposiciones reglamentarias y demás normatividad aplicable en materia de giros, espectáculos y anuncios; y</w:t>
      </w:r>
    </w:p>
    <w:p w14:paraId="43AB63B2" w14:textId="77777777" w:rsidR="00B54598" w:rsidRPr="00B54598" w:rsidRDefault="00B54598" w:rsidP="00B54598">
      <w:pPr>
        <w:jc w:val="both"/>
        <w:rPr>
          <w:rFonts w:ascii="Arial" w:eastAsia="Times New Roman" w:hAnsi="Arial" w:cs="Arial"/>
          <w:kern w:val="2"/>
          <w:sz w:val="22"/>
          <w:szCs w:val="22"/>
          <w:lang w:val="es-MX"/>
        </w:rPr>
      </w:pPr>
    </w:p>
    <w:p w14:paraId="211C6E9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ACB8945" w14:textId="77777777" w:rsidR="00B54598" w:rsidRPr="00B54598" w:rsidRDefault="00B54598" w:rsidP="00B54598">
      <w:pPr>
        <w:contextualSpacing/>
        <w:jc w:val="both"/>
        <w:rPr>
          <w:rFonts w:ascii="Arial" w:eastAsia="Times New Roman" w:hAnsi="Arial" w:cs="Arial"/>
          <w:kern w:val="2"/>
          <w:sz w:val="22"/>
          <w:szCs w:val="22"/>
          <w:lang w:val="es-MX"/>
        </w:rPr>
      </w:pPr>
    </w:p>
    <w:p w14:paraId="4D5E03E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Inspección Ambiental cuenta con las siguientes atribuciones.</w:t>
      </w:r>
    </w:p>
    <w:p w14:paraId="2AC91EC5" w14:textId="77777777" w:rsidR="00B54598" w:rsidRPr="00B54598" w:rsidRDefault="00B54598" w:rsidP="00B54598">
      <w:pPr>
        <w:ind w:left="720"/>
        <w:contextualSpacing/>
        <w:rPr>
          <w:rFonts w:ascii="Arial" w:eastAsia="Times New Roman" w:hAnsi="Arial" w:cs="Arial"/>
          <w:kern w:val="2"/>
          <w:sz w:val="22"/>
          <w:szCs w:val="22"/>
          <w:lang w:val="es-MX"/>
        </w:rPr>
      </w:pPr>
    </w:p>
    <w:p w14:paraId="00AE41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se cumpla la legislación, reglamentación y normatividad ambiental vigente en materia de tratamiento, recolección, traslado, uso, y disposición final de los residuos sólidos urbanos que se generen en el Municipio;</w:t>
      </w:r>
    </w:p>
    <w:p w14:paraId="3816DF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77BB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al cumplimiento de los dictámenes emitidos por la Dirección de Medio Ambiente, en coordinación con dicha área;</w:t>
      </w:r>
    </w:p>
    <w:p w14:paraId="6C51E7C0" w14:textId="77777777" w:rsidR="00B54598" w:rsidRPr="00B54598" w:rsidRDefault="00B54598" w:rsidP="00B54598">
      <w:pPr>
        <w:jc w:val="both"/>
        <w:rPr>
          <w:rFonts w:ascii="Arial" w:eastAsia="Times New Roman" w:hAnsi="Arial" w:cs="Arial"/>
          <w:kern w:val="2"/>
          <w:sz w:val="22"/>
          <w:szCs w:val="22"/>
          <w:lang w:val="es-MX"/>
        </w:rPr>
      </w:pPr>
    </w:p>
    <w:p w14:paraId="1D34B50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 inspeccionar el cumplimiento de los reglamentos municipales y demás normatividad en materia ambiental, así como de los términos y condicionantes impuestos;</w:t>
      </w:r>
    </w:p>
    <w:p w14:paraId="0A108B68" w14:textId="77777777" w:rsidR="00B54598" w:rsidRPr="00B54598" w:rsidRDefault="00B54598" w:rsidP="00B54598">
      <w:pPr>
        <w:jc w:val="both"/>
        <w:rPr>
          <w:rFonts w:ascii="Arial" w:eastAsia="Times New Roman" w:hAnsi="Arial" w:cs="Arial"/>
          <w:kern w:val="2"/>
          <w:sz w:val="22"/>
          <w:szCs w:val="22"/>
          <w:lang w:val="es-MX"/>
        </w:rPr>
      </w:pPr>
    </w:p>
    <w:p w14:paraId="37C0D6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implementar y operar una política permanente de verificación ambiental, actuando en colaboración con las dependencias y entidades públicas competentes; y</w:t>
      </w:r>
    </w:p>
    <w:p w14:paraId="7BEEA534" w14:textId="77777777" w:rsidR="00B54598" w:rsidRPr="00B54598" w:rsidRDefault="00B54598" w:rsidP="00B54598">
      <w:pPr>
        <w:ind w:left="720"/>
        <w:contextualSpacing/>
        <w:rPr>
          <w:rFonts w:ascii="Arial" w:eastAsia="Times New Roman" w:hAnsi="Arial" w:cs="Arial"/>
          <w:kern w:val="2"/>
          <w:sz w:val="22"/>
          <w:szCs w:val="22"/>
          <w:lang w:val="es-MX"/>
        </w:rPr>
      </w:pPr>
    </w:p>
    <w:p w14:paraId="0D44B0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demás que la legislación aplicable indique.</w:t>
      </w:r>
    </w:p>
    <w:p w14:paraId="1F21EB5D" w14:textId="77777777" w:rsidR="00B54598" w:rsidRPr="00B54598" w:rsidRDefault="00B54598" w:rsidP="00B54598">
      <w:pPr>
        <w:contextualSpacing/>
        <w:jc w:val="both"/>
        <w:rPr>
          <w:rFonts w:ascii="Arial" w:eastAsia="Times New Roman" w:hAnsi="Arial" w:cs="Arial"/>
          <w:kern w:val="2"/>
          <w:sz w:val="22"/>
          <w:szCs w:val="22"/>
          <w:lang w:val="es-MX"/>
        </w:rPr>
      </w:pPr>
    </w:p>
    <w:p w14:paraId="734F1B0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Atención e Inspección a Tianguis y Espacios Abiertos, tiene las siguientes atribuciones.</w:t>
      </w:r>
    </w:p>
    <w:p w14:paraId="3CCE0B3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90B45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Organizar y administrar la operación, así como la instalación de comercios y puestos en la vía pública y de los tianguis en las localidades; </w:t>
      </w:r>
    </w:p>
    <w:p w14:paraId="156431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DAFD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la regularización de los tianguis conforme a la normatividad aplicable;</w:t>
      </w:r>
    </w:p>
    <w:p w14:paraId="4F3913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A4FB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Supervisar las actividades de los comerciantes instalados en los tianguis y cubrir que cumplan los lineamientos;</w:t>
      </w:r>
    </w:p>
    <w:p w14:paraId="6348E25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2097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dar seguimiento a la lista de prelación de los comerciantes que solicitan un espacio para trabajar y no cuentan con uno fijo, que no sea giro restringido;</w:t>
      </w:r>
    </w:p>
    <w:p w14:paraId="436C45AD" w14:textId="77777777" w:rsidR="00B54598" w:rsidRPr="00B54598" w:rsidRDefault="00B54598" w:rsidP="00B54598">
      <w:pPr>
        <w:ind w:left="567"/>
        <w:jc w:val="both"/>
        <w:rPr>
          <w:rFonts w:ascii="Arial" w:eastAsia="Times New Roman" w:hAnsi="Arial" w:cs="Arial"/>
          <w:kern w:val="2"/>
          <w:sz w:val="22"/>
          <w:szCs w:val="22"/>
          <w:lang w:val="es-MX"/>
        </w:rPr>
      </w:pPr>
    </w:p>
    <w:p w14:paraId="2BB9CC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Sortear los espacios que se encuentren libres en el día y lugar que se instala el tianguis;</w:t>
      </w:r>
    </w:p>
    <w:p w14:paraId="11DF604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7CF6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Generar un informe de las actividades e incidencias que se presenten en los tianguis, con la finalidad de contar con un registro e historial;</w:t>
      </w:r>
    </w:p>
    <w:p w14:paraId="7210533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5555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Inspeccionar y regularizar el comercio en vía pública ya sea fijo, semifijo o ambulante conforme a la normatividad aplicable;</w:t>
      </w:r>
    </w:p>
    <w:p w14:paraId="1FB6293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58E0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acta circunstanciada de verificación e inspección cuando el comerciante incurra en alguna falta al reglamento;</w:t>
      </w:r>
    </w:p>
    <w:p w14:paraId="2EB8CC4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8232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acta de infracción cuando el comerciante incurra en una falta al reglamento o no acuda a la citación para el levantamiento del acta circunstanciada correspondiente;</w:t>
      </w:r>
    </w:p>
    <w:p w14:paraId="57E8E4E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A313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Apercibir a los comerciantes por la falta de pago correspondiente, y en su caso, incautar los bienes del comerciante cuando no cumpla, quedando como garantía, hasta que realice el pago correspondiente;</w:t>
      </w:r>
    </w:p>
    <w:p w14:paraId="372AE1A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1EA7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Colocar los sellos de clausura en puestos fijos en la vía pública, por infringir los ordenamientos en la materia; </w:t>
      </w:r>
    </w:p>
    <w:p w14:paraId="4A01DEFE" w14:textId="77777777" w:rsidR="00B54598" w:rsidRPr="00B54598" w:rsidRDefault="00B54598" w:rsidP="00B54598">
      <w:pPr>
        <w:ind w:left="720"/>
        <w:contextualSpacing/>
        <w:rPr>
          <w:rFonts w:ascii="Arial" w:eastAsia="Times New Roman" w:hAnsi="Arial" w:cs="Arial"/>
          <w:kern w:val="2"/>
          <w:sz w:val="22"/>
          <w:szCs w:val="22"/>
          <w:lang w:val="es-MX"/>
        </w:rPr>
      </w:pPr>
    </w:p>
    <w:p w14:paraId="44D4935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dirigir el funcionamiento y la calidad de los tianguis y la prestación de los servicios públicos de comercio en espacios abiertos;</w:t>
      </w:r>
    </w:p>
    <w:p w14:paraId="2A252BA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F085E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Organizar el trabajo de supervisión de todos los inspectores a cargo de la Unidad Administrativa; </w:t>
      </w:r>
    </w:p>
    <w:p w14:paraId="2F142952" w14:textId="77777777" w:rsidR="00B54598" w:rsidRPr="00B54598" w:rsidRDefault="00B54598" w:rsidP="00B54598">
      <w:pPr>
        <w:jc w:val="both"/>
        <w:rPr>
          <w:rFonts w:ascii="Arial" w:eastAsia="Times New Roman" w:hAnsi="Arial" w:cs="Arial"/>
          <w:kern w:val="2"/>
          <w:sz w:val="22"/>
          <w:szCs w:val="22"/>
          <w:lang w:val="es-MX"/>
        </w:rPr>
      </w:pPr>
    </w:p>
    <w:p w14:paraId="3381FC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permisos municipales correspondientes a tianguis y comercio en espacios abiertos de conformidad a la normatividad aplicable;</w:t>
      </w:r>
    </w:p>
    <w:p w14:paraId="1CC5EED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06901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el documento de identificación mediante el cual acreditan la asignación de los espacios a las personas que ejercen actividades de comercio en los tianguis y comercio en espacios abiertos;</w:t>
      </w:r>
    </w:p>
    <w:p w14:paraId="07760E4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70F86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actualizar el padrón de los espacios físicos y el catálogo de los giros comerciales y de prestación de servicios de los tianguis y comercios en espacios abiertos;</w:t>
      </w:r>
    </w:p>
    <w:p w14:paraId="09985D0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53597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Designar al personal responsable de coordinar el funcionamiento de los tianguis y comercio en espacios abiertos;</w:t>
      </w:r>
    </w:p>
    <w:p w14:paraId="63F87DE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F036A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Coordinar sus actividades con la Secretaría de Administración y Finanzas, así como con la dirección, para el procesamiento del registro del Padrón de Contribuyentes;</w:t>
      </w:r>
    </w:p>
    <w:p w14:paraId="5107573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1AA06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Analizar y tramitar las solicitudes y requerimientos en materia del servicio público de comercio en espacios abiertos, que la población solicite; </w:t>
      </w:r>
    </w:p>
    <w:p w14:paraId="12D722DC" w14:textId="77777777" w:rsidR="00B54598" w:rsidRPr="00B54598" w:rsidRDefault="00B54598" w:rsidP="00B54598">
      <w:pPr>
        <w:jc w:val="both"/>
        <w:rPr>
          <w:rFonts w:ascii="Arial" w:eastAsia="Times New Roman" w:hAnsi="Arial" w:cs="Arial"/>
          <w:kern w:val="2"/>
          <w:sz w:val="22"/>
          <w:szCs w:val="22"/>
          <w:lang w:val="es-MX"/>
        </w:rPr>
      </w:pPr>
    </w:p>
    <w:p w14:paraId="626117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con las dependencias que forman parte del sistema de comunicación municipal en la prestación de dicho servicio, a fin de ampliar su capacidad de respuesta; </w:t>
      </w:r>
    </w:p>
    <w:p w14:paraId="41BF4D35" w14:textId="77777777" w:rsidR="00B54598" w:rsidRPr="00B54598" w:rsidRDefault="00B54598" w:rsidP="00B54598">
      <w:pPr>
        <w:jc w:val="both"/>
        <w:rPr>
          <w:rFonts w:ascii="Arial" w:eastAsia="Times New Roman" w:hAnsi="Arial" w:cs="Arial"/>
          <w:kern w:val="2"/>
          <w:sz w:val="22"/>
          <w:szCs w:val="22"/>
          <w:lang w:val="es-MX"/>
        </w:rPr>
      </w:pPr>
    </w:p>
    <w:p w14:paraId="6301B6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un programa de integración del comercio informal a la economía formal, usando los espacios disponibles en los mercados municipales y la conversión al modelo de comercio compatible con los planes de ordenamiento municipales;</w:t>
      </w:r>
    </w:p>
    <w:p w14:paraId="53B5F67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6BC4C0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un programa operativo para el desarrollo del comercio en días conmemorativos y demás eventos de concentración masiva en la vía pública; </w:t>
      </w:r>
    </w:p>
    <w:p w14:paraId="00BE8A5C" w14:textId="77777777" w:rsidR="00B54598" w:rsidRPr="00B54598" w:rsidRDefault="00B54598" w:rsidP="00B54598">
      <w:pPr>
        <w:jc w:val="both"/>
        <w:rPr>
          <w:rFonts w:ascii="Arial" w:eastAsia="Times New Roman" w:hAnsi="Arial" w:cs="Arial"/>
          <w:kern w:val="2"/>
          <w:sz w:val="22"/>
          <w:szCs w:val="22"/>
          <w:lang w:val="es-MX"/>
        </w:rPr>
      </w:pPr>
    </w:p>
    <w:p w14:paraId="28CE93A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e implementar en conjunto con otras dependencias del Municipio soluciones en materia de fisonomía de los corredores de comercio de la ciudad; </w:t>
      </w:r>
    </w:p>
    <w:p w14:paraId="180382A1" w14:textId="77777777" w:rsidR="00B54598" w:rsidRPr="00B54598" w:rsidRDefault="00B54598" w:rsidP="00B54598">
      <w:pPr>
        <w:jc w:val="both"/>
        <w:rPr>
          <w:rFonts w:ascii="Arial" w:eastAsia="Times New Roman" w:hAnsi="Arial" w:cs="Arial"/>
          <w:kern w:val="2"/>
          <w:sz w:val="22"/>
          <w:szCs w:val="22"/>
          <w:lang w:val="es-MX"/>
        </w:rPr>
      </w:pPr>
    </w:p>
    <w:p w14:paraId="59B71D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Presentar un reporte de actividades en forma semanal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Gobernanza y Territorio; </w:t>
      </w:r>
    </w:p>
    <w:p w14:paraId="60EE43D3" w14:textId="77777777" w:rsidR="00B54598" w:rsidRPr="00B54598" w:rsidRDefault="00B54598" w:rsidP="00B54598">
      <w:pPr>
        <w:jc w:val="both"/>
        <w:rPr>
          <w:rFonts w:ascii="Arial" w:eastAsia="Times New Roman" w:hAnsi="Arial" w:cs="Arial"/>
          <w:kern w:val="2"/>
          <w:sz w:val="22"/>
          <w:szCs w:val="22"/>
          <w:lang w:val="es-MX"/>
        </w:rPr>
      </w:pPr>
    </w:p>
    <w:p w14:paraId="2FACDF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Levantar actas de apercibimiento e infracción cuando proceda y, turnarlas al Juzgado Cívico Municipal para su atención; y</w:t>
      </w:r>
    </w:p>
    <w:p w14:paraId="15FF6B29" w14:textId="77777777" w:rsidR="00B54598" w:rsidRPr="00B54598" w:rsidRDefault="00B54598" w:rsidP="00B54598">
      <w:pPr>
        <w:ind w:left="720"/>
        <w:contextualSpacing/>
        <w:rPr>
          <w:rFonts w:ascii="Arial" w:eastAsia="Times New Roman" w:hAnsi="Arial" w:cs="Arial"/>
          <w:kern w:val="2"/>
          <w:sz w:val="22"/>
          <w:szCs w:val="22"/>
          <w:lang w:val="es-MX"/>
        </w:rPr>
      </w:pPr>
    </w:p>
    <w:p w14:paraId="02BEC3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señalen los ordenamientos en la materia.</w:t>
      </w:r>
    </w:p>
    <w:p w14:paraId="6B67D3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36E96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Atención e Inspección a Mercados tiene las siguientes atribuciones.</w:t>
      </w:r>
    </w:p>
    <w:p w14:paraId="1AA5D0FE" w14:textId="77777777" w:rsidR="00B54598" w:rsidRPr="00B54598" w:rsidRDefault="00B54598" w:rsidP="00B54598">
      <w:pPr>
        <w:contextualSpacing/>
        <w:jc w:val="both"/>
        <w:rPr>
          <w:rFonts w:ascii="Arial" w:eastAsia="Times New Roman" w:hAnsi="Arial" w:cs="Arial"/>
          <w:kern w:val="2"/>
          <w:sz w:val="22"/>
          <w:szCs w:val="22"/>
          <w:lang w:val="es-MX"/>
        </w:rPr>
      </w:pPr>
    </w:p>
    <w:p w14:paraId="664F644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actualizar en coordinación con la Secretaría de Administración y Finanzas el padrón de locatarios y el catálogo de giros y servicios de los mercados del Municipio;</w:t>
      </w:r>
    </w:p>
    <w:p w14:paraId="0EC801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FB78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un programa de integración del comercio informal a la economía formal, usando los espacios disponibles en los mercados municipales y la conversión al modelo de comercio compatible con los planes de ordenamiento municipales;</w:t>
      </w:r>
    </w:p>
    <w:p w14:paraId="2F491B2A" w14:textId="77777777" w:rsidR="00B54598" w:rsidRPr="00B54598" w:rsidRDefault="00B54598" w:rsidP="00B54598">
      <w:pPr>
        <w:ind w:left="720"/>
        <w:contextualSpacing/>
        <w:rPr>
          <w:rFonts w:ascii="Arial" w:eastAsia="Times New Roman" w:hAnsi="Arial" w:cs="Arial"/>
          <w:kern w:val="2"/>
          <w:sz w:val="22"/>
          <w:szCs w:val="22"/>
          <w:lang w:val="es-MX"/>
        </w:rPr>
      </w:pPr>
    </w:p>
    <w:p w14:paraId="22A3DA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Colocar los sellos de clausura en mercados municipales por infringir los ordenamientos en la materia;</w:t>
      </w:r>
    </w:p>
    <w:p w14:paraId="03154015" w14:textId="77777777" w:rsidR="00B54598" w:rsidRPr="00B54598" w:rsidRDefault="00B54598" w:rsidP="00B54598">
      <w:pPr>
        <w:jc w:val="both"/>
        <w:rPr>
          <w:rFonts w:ascii="Arial" w:eastAsia="Times New Roman" w:hAnsi="Arial" w:cs="Arial"/>
          <w:kern w:val="2"/>
          <w:sz w:val="22"/>
          <w:szCs w:val="22"/>
          <w:lang w:val="es-MX"/>
        </w:rPr>
      </w:pPr>
    </w:p>
    <w:p w14:paraId="614818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y administrar la operación de los mercados municipales;</w:t>
      </w:r>
    </w:p>
    <w:p w14:paraId="25D294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y recaudar las tarifas establecidas en la ley de ingresos para los establecimientos fijos y semifijos en los mercados municipales;</w:t>
      </w:r>
    </w:p>
    <w:p w14:paraId="1A8AE8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0636C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e implementar un programa de regularización de uso y concesión de locales comerciales del mercado municipal; </w:t>
      </w:r>
    </w:p>
    <w:p w14:paraId="2F70B761" w14:textId="77777777" w:rsidR="00B54598" w:rsidRPr="00B54598" w:rsidRDefault="00B54598" w:rsidP="00B54598">
      <w:pPr>
        <w:jc w:val="both"/>
        <w:rPr>
          <w:rFonts w:ascii="Arial" w:eastAsia="Times New Roman" w:hAnsi="Arial" w:cs="Arial"/>
          <w:kern w:val="2"/>
          <w:sz w:val="22"/>
          <w:szCs w:val="22"/>
          <w:lang w:val="es-MX"/>
        </w:rPr>
      </w:pPr>
    </w:p>
    <w:p w14:paraId="1237CF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proponer y presentar programas y proyectos, para que, en conjunto con los locatarios, se obtengan y expendan productos básicos de primera necesidad con calidad y a bajo costo, en beneficio de la población; </w:t>
      </w:r>
    </w:p>
    <w:p w14:paraId="021EF029" w14:textId="77777777" w:rsidR="00B54598" w:rsidRPr="00B54598" w:rsidRDefault="00B54598" w:rsidP="00B54598">
      <w:pPr>
        <w:jc w:val="both"/>
        <w:rPr>
          <w:rFonts w:ascii="Arial" w:eastAsia="Times New Roman" w:hAnsi="Arial" w:cs="Arial"/>
          <w:kern w:val="2"/>
          <w:sz w:val="22"/>
          <w:szCs w:val="22"/>
          <w:lang w:val="es-MX"/>
        </w:rPr>
      </w:pPr>
    </w:p>
    <w:p w14:paraId="77F005E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Estar al tanto de las reparaciones o mantenimiento de las instalaciones de los mercados asentados en el municipio; </w:t>
      </w:r>
    </w:p>
    <w:p w14:paraId="4E1F1A74" w14:textId="77777777" w:rsidR="00B54598" w:rsidRPr="00B54598" w:rsidRDefault="00B54598" w:rsidP="00B54598">
      <w:pPr>
        <w:ind w:left="720"/>
        <w:contextualSpacing/>
        <w:rPr>
          <w:rFonts w:ascii="Arial" w:eastAsia="Times New Roman" w:hAnsi="Arial" w:cs="Arial"/>
          <w:kern w:val="2"/>
          <w:sz w:val="22"/>
          <w:szCs w:val="22"/>
          <w:lang w:val="es-MX"/>
        </w:rPr>
      </w:pPr>
    </w:p>
    <w:p w14:paraId="1A46B3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las propuestas y quejas de los locatarios; </w:t>
      </w:r>
    </w:p>
    <w:p w14:paraId="2550BF10" w14:textId="77777777" w:rsidR="00B54598" w:rsidRPr="00B54598" w:rsidRDefault="00B54598" w:rsidP="00B54598">
      <w:pPr>
        <w:ind w:left="720"/>
        <w:contextualSpacing/>
        <w:rPr>
          <w:rFonts w:ascii="Arial" w:eastAsia="Times New Roman" w:hAnsi="Arial" w:cs="Arial"/>
          <w:kern w:val="2"/>
          <w:sz w:val="22"/>
          <w:szCs w:val="22"/>
          <w:lang w:val="es-MX"/>
        </w:rPr>
      </w:pPr>
    </w:p>
    <w:p w14:paraId="25BE96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actualizar un padrón de locatarios de los mercados establecidos en el Municipio; </w:t>
      </w:r>
    </w:p>
    <w:p w14:paraId="1BA1074B" w14:textId="77777777" w:rsidR="00B54598" w:rsidRPr="00B54598" w:rsidRDefault="00B54598" w:rsidP="00B54598">
      <w:pPr>
        <w:jc w:val="both"/>
        <w:rPr>
          <w:rFonts w:ascii="Arial" w:eastAsia="Times New Roman" w:hAnsi="Arial" w:cs="Arial"/>
          <w:kern w:val="2"/>
          <w:sz w:val="22"/>
          <w:szCs w:val="22"/>
          <w:lang w:val="es-MX"/>
        </w:rPr>
      </w:pPr>
    </w:p>
    <w:p w14:paraId="0BA18AB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Reportar las actividades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Gobernanza y Territorio de forma periódica; y</w:t>
      </w:r>
    </w:p>
    <w:p w14:paraId="4F532003" w14:textId="77777777" w:rsidR="00B54598" w:rsidRPr="00B54598" w:rsidRDefault="00B54598" w:rsidP="00B54598">
      <w:pPr>
        <w:jc w:val="both"/>
        <w:rPr>
          <w:rFonts w:ascii="Arial" w:eastAsia="Times New Roman" w:hAnsi="Arial" w:cs="Arial"/>
          <w:kern w:val="2"/>
          <w:sz w:val="22"/>
          <w:szCs w:val="22"/>
          <w:lang w:val="es-MX"/>
        </w:rPr>
      </w:pPr>
    </w:p>
    <w:p w14:paraId="430000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establezcan la normatividad en la materia.</w:t>
      </w:r>
    </w:p>
    <w:p w14:paraId="7216D6C4" w14:textId="77777777" w:rsidR="00B54598" w:rsidRPr="00B54598" w:rsidRDefault="00B54598" w:rsidP="00B54598">
      <w:pPr>
        <w:rPr>
          <w:rFonts w:ascii="Arial" w:eastAsia="Times New Roman" w:hAnsi="Arial" w:cs="Arial"/>
          <w:kern w:val="2"/>
          <w:sz w:val="22"/>
          <w:szCs w:val="22"/>
          <w:lang w:val="es-MX"/>
        </w:rPr>
      </w:pPr>
    </w:p>
    <w:p w14:paraId="713A018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Archivo Municipal, tiene las siguientes atribuciones.</w:t>
      </w:r>
    </w:p>
    <w:p w14:paraId="5959A0A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746C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el Área Coordinadora de Archivos del Gobierno Municipal;</w:t>
      </w:r>
    </w:p>
    <w:p w14:paraId="3365CCF7" w14:textId="77777777" w:rsidR="00B54598" w:rsidRPr="00B54598" w:rsidRDefault="00B54598" w:rsidP="00B54598">
      <w:pPr>
        <w:ind w:left="567"/>
        <w:jc w:val="both"/>
        <w:rPr>
          <w:rFonts w:ascii="Arial" w:eastAsia="Times New Roman" w:hAnsi="Arial" w:cs="Arial"/>
          <w:kern w:val="2"/>
          <w:sz w:val="22"/>
          <w:szCs w:val="22"/>
          <w:lang w:val="es-MX"/>
        </w:rPr>
      </w:pPr>
    </w:p>
    <w:p w14:paraId="6374ED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Concentrar, custodiar y organizar en condiciones adecuadas la documentación transferida al archivo de concentración, la cual fue generada por las Dependencias, así como la transferida al archivo histórico;</w:t>
      </w:r>
    </w:p>
    <w:p w14:paraId="17C57CA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4C48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el servicio de consulta de expedientes a las personas titulares de las áreas generadoras de la documentación, resguardada en el archivo de concentración y al público en general, de la documentación resguardada en archivo histórico; </w:t>
      </w:r>
    </w:p>
    <w:p w14:paraId="1F7B6A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B583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proponer los lineamientos, mecanismos e instrumentos para la organización documental que deben aplicar las dependencias municipales, atendiendo la normatividad sobre la materia, para la realización de transferencias, consultas, depuraciones y bajas documentales;</w:t>
      </w:r>
    </w:p>
    <w:p w14:paraId="3A73E2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BE6E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proyectos y programas que permitan la recuperación de información histórica y que sirva de apoyo a investigadores y al público en general; </w:t>
      </w:r>
    </w:p>
    <w:p w14:paraId="46A146D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277D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Ofrecer el servicio de visitas guiadas a toda persona interesada en conocer las instalaciones del Archivo, sus funciones y los diversos documentos culturales que se resguardan;</w:t>
      </w:r>
    </w:p>
    <w:p w14:paraId="6A197BF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B4EAB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Requerir al Gobierno Municipal, así como a los comités y consejos vinculados a éste, los inventarios de archivo de trámite y la transferencia de sus documentos, conforme al Catálogo de Disposición Documental;</w:t>
      </w:r>
    </w:p>
    <w:p w14:paraId="2D9DA6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F841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Restaurar los documentos de valor histórico, bajo las medidas y criterios establecidos en la normatividad en la materia; </w:t>
      </w:r>
    </w:p>
    <w:p w14:paraId="3602143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CE76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Brindar capacitación a las servidoras y servidores públicos del Gobierno Municipal en materia de gestión documental y administración de archivos; </w:t>
      </w:r>
    </w:p>
    <w:p w14:paraId="73AA6AA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CAC3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de manera anual, el proceso de depuración y baja documental de los acervos que se encuentren en resguardo preventivo,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las vigencias establecidas en el Catálogo de Disposición Documental y apegado a la normatividad en la materia;</w:t>
      </w:r>
    </w:p>
    <w:p w14:paraId="5CBF3F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EED1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formalizar, convocar y moderar las reuniones de trabajo del Comité de Valoración y Disposición Documental, conforme a las atribuciones establecidas en la normatividad aplicable; </w:t>
      </w:r>
    </w:p>
    <w:p w14:paraId="77DC08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4611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Incrementar la biblioteca del Archivo Histórico, especializándola en ciencias sociales, leyes, reglamentos, Gaceta Municipal, entre otros, que tengan que ver con este Municipio, así como ponerla a disposición para consulta a la ciudadanía en general; </w:t>
      </w:r>
    </w:p>
    <w:p w14:paraId="4E0C7DC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4109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relaciones de intercambio de información con el Archivo General de la Nación, Archivos de la zona metropolitana de Guadalajara e instituciones afines, públicas y privadas;</w:t>
      </w:r>
    </w:p>
    <w:p w14:paraId="6A0D395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5E7F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Formar parte del Sistema Estatal de Archivos del Estado de Jalisco; </w:t>
      </w:r>
    </w:p>
    <w:p w14:paraId="7C4C30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E8A5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cumplimiento de las dependencias, de la correcta gestión documental y administración de archivos, conforme a la normatividad en la materia, así como los criterios y lineamientos emitidos por el Comité de Valoración y Disposición Documental; y</w:t>
      </w:r>
    </w:p>
    <w:p w14:paraId="251A26F5" w14:textId="77777777" w:rsidR="00B54598" w:rsidRPr="00B54598" w:rsidRDefault="00B54598" w:rsidP="00B54598">
      <w:pPr>
        <w:ind w:left="720"/>
        <w:contextualSpacing/>
        <w:rPr>
          <w:rFonts w:ascii="Arial" w:eastAsia="Times New Roman" w:hAnsi="Arial" w:cs="Arial"/>
          <w:kern w:val="2"/>
          <w:sz w:val="22"/>
          <w:szCs w:val="22"/>
          <w:lang w:val="es-MX"/>
        </w:rPr>
      </w:pPr>
    </w:p>
    <w:p w14:paraId="775550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en la materia señale.</w:t>
      </w:r>
    </w:p>
    <w:p w14:paraId="1EF98F1A" w14:textId="77777777" w:rsidR="00B54598" w:rsidRPr="00B54598" w:rsidRDefault="00B54598" w:rsidP="00B54598">
      <w:pPr>
        <w:jc w:val="both"/>
        <w:rPr>
          <w:rFonts w:ascii="Arial" w:eastAsia="Times New Roman" w:hAnsi="Arial" w:cs="Arial"/>
          <w:kern w:val="2"/>
          <w:sz w:val="22"/>
          <w:szCs w:val="22"/>
          <w:lang w:val="es-MX"/>
        </w:rPr>
      </w:pPr>
    </w:p>
    <w:p w14:paraId="66F3A7A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Conservación de Información Documental, tiene las siguientes atribuciones.</w:t>
      </w:r>
    </w:p>
    <w:p w14:paraId="2C733E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33B0B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medidas preventivas y correctivas para la conservación física de los documentos históricos y administrativos, asegurando su integridad y protegiéndolos de factores de deterioro;</w:t>
      </w:r>
    </w:p>
    <w:p w14:paraId="460F42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6CC4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o coordinar trabajos de restauración de documentos que presenten daños físicos, con el fin de recuperar su legibilidad y prolongar su vida útil, siguiendo los estándares y técnicas adecuadas de restauración documental;</w:t>
      </w:r>
    </w:p>
    <w:p w14:paraId="31CA81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E52B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digitalización de documentos de valor histórico, de gran uso administrativo, así como de importancia y relevancia para el municipio, garantizando su conservación en formatos electrónicos seguros que permitan el acceso sin dañar los originales;</w:t>
      </w:r>
    </w:p>
    <w:p w14:paraId="32C069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9505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mantener las condiciones óptimas en los espacios de almacenamiento, controlando todos los factores posibles, que permitan preservar la calidad de los documentos;</w:t>
      </w:r>
    </w:p>
    <w:p w14:paraId="61EF4EC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AF56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clasificación y catalogación de los documentos bajo su resguardo, facilitando su localización y acceso;</w:t>
      </w:r>
    </w:p>
    <w:p w14:paraId="45A5D7D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568A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inspecciones periódicas de los documentos para evaluar su estado de conservación, detectando posibles daños o signos de deterioro;</w:t>
      </w:r>
    </w:p>
    <w:p w14:paraId="4104B072" w14:textId="77777777" w:rsidR="00B54598" w:rsidRPr="00B54598" w:rsidRDefault="00B54598" w:rsidP="00B54598">
      <w:pPr>
        <w:jc w:val="both"/>
        <w:rPr>
          <w:rFonts w:ascii="Arial" w:eastAsia="Times New Roman" w:hAnsi="Arial" w:cs="Arial"/>
          <w:kern w:val="2"/>
          <w:sz w:val="22"/>
          <w:szCs w:val="22"/>
          <w:lang w:val="es-MX"/>
        </w:rPr>
      </w:pPr>
    </w:p>
    <w:p w14:paraId="6BF1E4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instituciones especializadas en conservación documental, como archivos estatales o nacionales, bibliotecas y museos, para implementar mejores prácticas y programas de conservación; y</w:t>
      </w:r>
    </w:p>
    <w:p w14:paraId="39DD88F9" w14:textId="77777777" w:rsidR="00B54598" w:rsidRPr="00B54598" w:rsidRDefault="00B54598" w:rsidP="00B54598">
      <w:pPr>
        <w:ind w:left="720"/>
        <w:contextualSpacing/>
        <w:rPr>
          <w:rFonts w:ascii="Arial" w:eastAsia="Times New Roman" w:hAnsi="Arial" w:cs="Arial"/>
          <w:kern w:val="2"/>
          <w:sz w:val="22"/>
          <w:szCs w:val="22"/>
          <w:lang w:val="es-MX"/>
        </w:rPr>
      </w:pPr>
    </w:p>
    <w:p w14:paraId="02DC9C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 la normatividad en la materia.</w:t>
      </w:r>
    </w:p>
    <w:p w14:paraId="6460AE35" w14:textId="77777777" w:rsidR="00B54598" w:rsidRPr="00B54598" w:rsidRDefault="00B54598" w:rsidP="00B54598">
      <w:pPr>
        <w:rPr>
          <w:rFonts w:ascii="Arial" w:eastAsia="Times New Roman" w:hAnsi="Arial" w:cs="Arial"/>
          <w:kern w:val="2"/>
          <w:sz w:val="22"/>
          <w:szCs w:val="22"/>
          <w:lang w:val="es-MX"/>
        </w:rPr>
      </w:pPr>
    </w:p>
    <w:p w14:paraId="6C08201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Asuntos Religiosos, tiene las siguientes atribuciones.</w:t>
      </w:r>
    </w:p>
    <w:p w14:paraId="0EC4E8D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25D7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Asistir a las instituciones religiosas en la gestión de trámites ante el Ayuntamiento, como permisos de construcción, remodelación de templos, uso de espacios públicos, eventos masivos, y cualquier otro trámite que requiera autorización municipal;</w:t>
      </w:r>
    </w:p>
    <w:p w14:paraId="4DD591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34BE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orientación y asesoría sobre las normativas municipales aplicables a las actividades de las asociaciones religiosas, asegurando que cumplan con las leyes locales en temas como uso de suelo, seguridad, protección civil y eventos públicos;</w:t>
      </w:r>
    </w:p>
    <w:p w14:paraId="237161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C877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y coordinar la obtención de permisos especiales para la realización de actividades religiosas en espacios públicos, tales como procesiones, festividades, reuniones o cualquier evento que implique la ocupación temporal de la vía pública;</w:t>
      </w:r>
    </w:p>
    <w:p w14:paraId="589104D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7474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enlace entre las asociaciones religiosas y las diversas áreas del Gobierno Municipal para resolver conflictos, agilizar trámites o atender necesidades especiales que puedan surgir durante la realización de sus actividades;</w:t>
      </w:r>
    </w:p>
    <w:p w14:paraId="64A10B1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3291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el diálogo y la colaboración entre las diferentes asociaciones religiosas, así como entre estas y el Gobierno Municipal, para asegurar un ambiente de respeto, pluralidad y cooperación en la comunidad;</w:t>
      </w:r>
    </w:p>
    <w:p w14:paraId="5C16CE87" w14:textId="77777777" w:rsidR="00B54598" w:rsidRPr="00B54598" w:rsidRDefault="00B54598" w:rsidP="00B54598">
      <w:pPr>
        <w:jc w:val="both"/>
        <w:rPr>
          <w:rFonts w:ascii="Arial" w:eastAsia="Times New Roman" w:hAnsi="Arial" w:cs="Arial"/>
          <w:kern w:val="2"/>
          <w:sz w:val="22"/>
          <w:szCs w:val="22"/>
          <w:lang w:val="es-MX"/>
        </w:rPr>
      </w:pPr>
    </w:p>
    <w:p w14:paraId="71FDFF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las instituciones religiosas sobre nuevos reglamentos, modificaciones legales, o cualquier otro tema de relevancia municipal que pueda afectar sus actividades o la gestión de sus trámites; y</w:t>
      </w:r>
    </w:p>
    <w:p w14:paraId="383C4E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C9628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 la normatividad en la materia.</w:t>
      </w:r>
    </w:p>
    <w:p w14:paraId="27973993" w14:textId="77777777" w:rsidR="00B54598" w:rsidRPr="00B54598" w:rsidRDefault="00B54598" w:rsidP="00B54598">
      <w:pPr>
        <w:rPr>
          <w:rFonts w:ascii="Arial" w:eastAsia="Times New Roman" w:hAnsi="Arial" w:cs="Arial"/>
          <w:kern w:val="2"/>
          <w:sz w:val="22"/>
          <w:szCs w:val="22"/>
          <w:lang w:val="es-MX"/>
        </w:rPr>
      </w:pPr>
    </w:p>
    <w:p w14:paraId="6F88827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la Oficina de Pasaportes, tiene las siguientes atribuciones.</w:t>
      </w:r>
    </w:p>
    <w:p w14:paraId="6301BC56" w14:textId="77777777" w:rsidR="00B54598" w:rsidRPr="00B54598" w:rsidRDefault="00B54598" w:rsidP="00B54598">
      <w:pPr>
        <w:contextualSpacing/>
        <w:jc w:val="both"/>
        <w:rPr>
          <w:rFonts w:ascii="Arial" w:eastAsia="Times New Roman" w:hAnsi="Arial" w:cs="Arial"/>
          <w:kern w:val="2"/>
          <w:sz w:val="22"/>
          <w:szCs w:val="22"/>
          <w:lang w:val="es-MX"/>
        </w:rPr>
      </w:pPr>
    </w:p>
    <w:p w14:paraId="54A3169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Capacitar y certificar ante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de Relaciones Exteriores a todo el personal, para la unificación de la atención de los procesos y la información en todas las oficinas de enlace;</w:t>
      </w:r>
    </w:p>
    <w:p w14:paraId="0FA5A50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B8A3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Coordinar las relaciones gubernamentales entre el Municipio y la Secretaría de Relaciones Exteriores, proponiendo la celebración o actualización de los convenios de colaboración necesarios para el desempeño de sus funciones;</w:t>
      </w:r>
    </w:p>
    <w:p w14:paraId="266C358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4D9A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Garantizar el funcionamiento y operatividad de las oficinas de enlace instaladas en el Municipio; </w:t>
      </w:r>
    </w:p>
    <w:p w14:paraId="5C23D49B" w14:textId="77777777" w:rsidR="00B54598" w:rsidRPr="00B54598" w:rsidRDefault="00B54598" w:rsidP="00B54598">
      <w:pPr>
        <w:jc w:val="both"/>
        <w:rPr>
          <w:rFonts w:ascii="Arial" w:eastAsia="Times New Roman" w:hAnsi="Arial" w:cs="Arial"/>
          <w:kern w:val="2"/>
          <w:sz w:val="22"/>
          <w:szCs w:val="22"/>
          <w:lang w:val="es-MX"/>
        </w:rPr>
      </w:pPr>
    </w:p>
    <w:p w14:paraId="65A017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el servicio para realizar el trámite del pasaporte al público que así lo solicite, con apego a las leyes, reglamentos, protocolos y lineamientos aplicables, garantizando por cada trámite, el cumplimiento de los requisitos y el pago de los derechos federales y municipales correspondientes;</w:t>
      </w:r>
    </w:p>
    <w:p w14:paraId="49A2FD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DBC6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Remitir a la Delegación Estatal Jalisco, la valija con los trámites correspondientes al día siguiente de su recepción, especificando el número de trámites y demás especificaciones necesarias;</w:t>
      </w:r>
    </w:p>
    <w:p w14:paraId="665101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B388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entregar los pasaportes bajo las medidas de seguridad y protocolos establecidos por la Secretaría de Relaciones Exteriores; y</w:t>
      </w:r>
    </w:p>
    <w:p w14:paraId="1E8A8F7F" w14:textId="77777777" w:rsidR="00B54598" w:rsidRPr="00B54598" w:rsidRDefault="00B54598" w:rsidP="00B54598">
      <w:pPr>
        <w:ind w:left="720"/>
        <w:contextualSpacing/>
        <w:rPr>
          <w:rFonts w:ascii="Arial" w:eastAsia="Times New Roman" w:hAnsi="Arial" w:cs="Arial"/>
          <w:kern w:val="2"/>
          <w:sz w:val="22"/>
          <w:szCs w:val="22"/>
          <w:lang w:val="es-MX"/>
        </w:rPr>
      </w:pPr>
    </w:p>
    <w:p w14:paraId="44AFC1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aplicable indique. </w:t>
      </w:r>
    </w:p>
    <w:p w14:paraId="25AA6D9A" w14:textId="77777777" w:rsidR="00B54598" w:rsidRPr="00B54598" w:rsidRDefault="00B54598" w:rsidP="00B54598">
      <w:pPr>
        <w:rPr>
          <w:rFonts w:ascii="Arial" w:eastAsia="Times New Roman" w:hAnsi="Arial" w:cs="Arial"/>
          <w:kern w:val="2"/>
          <w:sz w:val="22"/>
          <w:szCs w:val="22"/>
          <w:lang w:val="es-MX"/>
        </w:rPr>
      </w:pPr>
    </w:p>
    <w:p w14:paraId="163B7328" w14:textId="77777777" w:rsidR="00B54598" w:rsidRPr="00B54598" w:rsidRDefault="00B54598" w:rsidP="00B54598">
      <w:pPr>
        <w:jc w:val="center"/>
        <w:rPr>
          <w:rFonts w:ascii="Arial" w:eastAsia="Times New Roman" w:hAnsi="Arial" w:cs="Arial"/>
          <w:b/>
          <w:bCs/>
          <w:kern w:val="2"/>
          <w:sz w:val="22"/>
          <w:szCs w:val="22"/>
          <w:lang w:val="es-MX"/>
        </w:rPr>
      </w:pPr>
      <w:bookmarkStart w:id="112" w:name="_Toc178377974"/>
      <w:r w:rsidRPr="00B54598">
        <w:rPr>
          <w:rFonts w:ascii="Arial" w:eastAsia="Times New Roman" w:hAnsi="Arial" w:cs="Arial"/>
          <w:b/>
          <w:bCs/>
          <w:kern w:val="2"/>
          <w:sz w:val="22"/>
          <w:szCs w:val="22"/>
          <w:lang w:val="es-MX"/>
        </w:rPr>
        <w:t>Capítulo V</w:t>
      </w:r>
      <w:bookmarkEnd w:id="112"/>
    </w:p>
    <w:p w14:paraId="01BD8094" w14:textId="77777777" w:rsidR="00B54598" w:rsidRPr="00B54598" w:rsidRDefault="00B54598" w:rsidP="00B54598">
      <w:pPr>
        <w:jc w:val="center"/>
        <w:rPr>
          <w:rFonts w:ascii="Arial" w:eastAsia="XCWZUA+Arial-BoldMT" w:hAnsi="Arial" w:cs="Arial"/>
          <w:b/>
          <w:bCs/>
          <w:kern w:val="2"/>
          <w:sz w:val="22"/>
          <w:szCs w:val="22"/>
          <w:lang w:val="es-MX"/>
        </w:rPr>
      </w:pPr>
      <w:bookmarkStart w:id="113" w:name="_Toc178377975"/>
      <w:r w:rsidRPr="00B54598">
        <w:rPr>
          <w:rFonts w:ascii="Arial" w:eastAsia="XCWZUA+Arial-BoldMT" w:hAnsi="Arial" w:cs="Arial"/>
          <w:b/>
          <w:bCs/>
          <w:kern w:val="2"/>
          <w:sz w:val="22"/>
          <w:szCs w:val="22"/>
          <w:lang w:val="es-MX"/>
        </w:rPr>
        <w:t>De la Secretaría de Seguridad y Protección Ciudadana</w:t>
      </w:r>
      <w:bookmarkEnd w:id="113"/>
    </w:p>
    <w:p w14:paraId="5DFA6656" w14:textId="77777777" w:rsidR="00B54598" w:rsidRPr="00B54598" w:rsidRDefault="00B54598" w:rsidP="00B54598">
      <w:pPr>
        <w:autoSpaceDE w:val="0"/>
        <w:jc w:val="center"/>
        <w:rPr>
          <w:rFonts w:ascii="Arial" w:eastAsia="XCWZUA+Arial-BoldMT" w:hAnsi="Arial" w:cs="Arial"/>
          <w:b/>
          <w:bCs/>
          <w:kern w:val="2"/>
          <w:sz w:val="22"/>
          <w:szCs w:val="22"/>
          <w:lang w:val="es-MX"/>
        </w:rPr>
      </w:pPr>
    </w:p>
    <w:p w14:paraId="6A34D06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de Seguridad y Protección Ciudadana es una dependencia del Municipio y el mando directo de ella le corresponde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072BE420" w14:textId="77777777" w:rsidR="00B54598" w:rsidRPr="00B54598" w:rsidRDefault="00B54598" w:rsidP="00B54598">
      <w:pPr>
        <w:contextualSpacing/>
        <w:jc w:val="both"/>
        <w:rPr>
          <w:rFonts w:ascii="Arial" w:eastAsia="Times New Roman" w:hAnsi="Arial" w:cs="Arial"/>
          <w:kern w:val="2"/>
          <w:sz w:val="22"/>
          <w:szCs w:val="22"/>
          <w:lang w:val="es-MX"/>
        </w:rPr>
      </w:pPr>
    </w:p>
    <w:p w14:paraId="39DB57E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atender la función de seguridad pública a cargo del Municipio,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se auxiliará del Consejo Ciudadano de Seguridad Pública, así como del Gabinete de Seguridad Pública, que se conforma por los titulares de las siguientes secretarías:</w:t>
      </w:r>
    </w:p>
    <w:p w14:paraId="2EC7D5D7" w14:textId="77777777" w:rsidR="00B54598" w:rsidRPr="00B54598" w:rsidRDefault="00B54598" w:rsidP="00B54598">
      <w:pPr>
        <w:suppressAutoHyphens/>
        <w:jc w:val="both"/>
        <w:rPr>
          <w:rFonts w:ascii="Arial" w:eastAsia="Times New Roman" w:hAnsi="Arial" w:cs="Arial"/>
          <w:color w:val="000000"/>
          <w:sz w:val="22"/>
          <w:szCs w:val="22"/>
          <w:lang w:val="es-ES" w:eastAsia="ar-SA"/>
        </w:rPr>
      </w:pPr>
    </w:p>
    <w:p w14:paraId="436377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Seguridad y Protección Ciudadana; </w:t>
      </w:r>
    </w:p>
    <w:p w14:paraId="59E4381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4874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General del Ayuntamiento;</w:t>
      </w:r>
    </w:p>
    <w:p w14:paraId="2DABB617" w14:textId="77777777" w:rsidR="00B54598" w:rsidRPr="00B54598" w:rsidRDefault="00B54598" w:rsidP="00B54598">
      <w:pPr>
        <w:jc w:val="both"/>
        <w:rPr>
          <w:rFonts w:ascii="Arial" w:eastAsia="Times New Roman" w:hAnsi="Arial" w:cs="Arial"/>
          <w:kern w:val="2"/>
          <w:sz w:val="22"/>
          <w:szCs w:val="22"/>
          <w:lang w:val="es-MX"/>
        </w:rPr>
      </w:pPr>
    </w:p>
    <w:p w14:paraId="2F754F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Consejería Jurídica; </w:t>
      </w:r>
    </w:p>
    <w:p w14:paraId="427E3F9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5B6A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Administración y Finanzas; y</w:t>
      </w:r>
    </w:p>
    <w:p w14:paraId="4E1E76CC" w14:textId="77777777" w:rsidR="00B54598" w:rsidRPr="00B54598" w:rsidRDefault="00B54598" w:rsidP="00B54598">
      <w:pPr>
        <w:jc w:val="both"/>
        <w:rPr>
          <w:rFonts w:ascii="Arial" w:eastAsia="Times New Roman" w:hAnsi="Arial" w:cs="Arial"/>
          <w:kern w:val="2"/>
          <w:sz w:val="22"/>
          <w:szCs w:val="22"/>
          <w:lang w:val="es-MX"/>
        </w:rPr>
      </w:pPr>
    </w:p>
    <w:p w14:paraId="01C04E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Sindicatura Municipal.</w:t>
      </w:r>
    </w:p>
    <w:p w14:paraId="499F86CD" w14:textId="77777777" w:rsidR="00B54598" w:rsidRPr="00B54598" w:rsidRDefault="00B54598" w:rsidP="00B54598">
      <w:pPr>
        <w:contextualSpacing/>
        <w:jc w:val="both"/>
        <w:rPr>
          <w:rFonts w:ascii="Arial" w:eastAsia="Times New Roman" w:hAnsi="Arial" w:cs="Arial"/>
          <w:kern w:val="2"/>
          <w:sz w:val="22"/>
          <w:szCs w:val="22"/>
          <w:lang w:val="es-MX"/>
        </w:rPr>
      </w:pPr>
    </w:p>
    <w:p w14:paraId="080337A0"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 podrá convocar a aquellos funcionarios que, por las circunstancias a tratar en las sesiones correspondientes, se consideren necesarios.</w:t>
      </w:r>
    </w:p>
    <w:p w14:paraId="7E79B4BC" w14:textId="77777777" w:rsidR="00B54598" w:rsidRPr="00B54598" w:rsidRDefault="00B54598" w:rsidP="00B54598">
      <w:pPr>
        <w:contextualSpacing/>
        <w:jc w:val="both"/>
        <w:rPr>
          <w:rFonts w:ascii="Arial" w:eastAsia="Times New Roman" w:hAnsi="Arial" w:cs="Arial"/>
          <w:kern w:val="2"/>
          <w:sz w:val="22"/>
          <w:szCs w:val="22"/>
          <w:lang w:val="es-MX"/>
        </w:rPr>
      </w:pPr>
    </w:p>
    <w:p w14:paraId="1E1798AB" w14:textId="77777777" w:rsidR="00B54598" w:rsidRPr="00B54598" w:rsidRDefault="00B54598" w:rsidP="00B54598">
      <w:pPr>
        <w:suppressAutoHyphens/>
        <w:autoSpaceDE w:val="0"/>
        <w:jc w:val="both"/>
        <w:rPr>
          <w:rFonts w:ascii="Arial" w:eastAsia="Times New Roman" w:hAnsi="Arial" w:cs="Arial"/>
          <w:color w:val="000000"/>
          <w:sz w:val="22"/>
          <w:szCs w:val="22"/>
          <w:lang w:val="es-ES" w:eastAsia="ar-SA"/>
        </w:rPr>
      </w:pPr>
      <w:r w:rsidRPr="00B54598">
        <w:rPr>
          <w:rFonts w:ascii="Arial" w:eastAsia="Times New Roman" w:hAnsi="Arial" w:cs="Arial"/>
          <w:color w:val="000000"/>
          <w:sz w:val="22"/>
          <w:szCs w:val="22"/>
          <w:lang w:val="es-ES" w:eastAsia="ar-SA"/>
        </w:rPr>
        <w:t xml:space="preserve">Así también, con el fin de administrar el servicio profesional de carrera policial y aplicar el régimen disciplinario de las servidoras y servidores públicos que son elementos de seguridad pública, se cuenta con la Comisión Municipal de Carrera Policial y la Comisión Municipal de Honor y Justicia la cual para su conformación y funcionamiento se regirán por </w:t>
      </w:r>
      <w:r w:rsidRPr="00B54598">
        <w:rPr>
          <w:rFonts w:ascii="Arial" w:eastAsia="Times New Roman" w:hAnsi="Arial" w:cs="Arial"/>
          <w:color w:val="000000"/>
          <w:sz w:val="22"/>
          <w:szCs w:val="22"/>
          <w:lang w:val="es-ES" w:eastAsia="ar-SA"/>
        </w:rPr>
        <w:lastRenderedPageBreak/>
        <w:t>sus respectivos reglamentos interiores debidamente aprobados por el Ayuntamiento y publicados en la Gaceta Municipal.</w:t>
      </w:r>
    </w:p>
    <w:p w14:paraId="0A48A214" w14:textId="77777777" w:rsidR="00B54598" w:rsidRPr="00B54598" w:rsidRDefault="00B54598" w:rsidP="00B54598">
      <w:pPr>
        <w:autoSpaceDE w:val="0"/>
        <w:rPr>
          <w:rFonts w:ascii="Arial" w:eastAsia="Times New Roman" w:hAnsi="Arial" w:cs="Arial"/>
          <w:kern w:val="2"/>
          <w:sz w:val="22"/>
          <w:szCs w:val="22"/>
          <w:lang w:val="es-MX"/>
        </w:rPr>
      </w:pPr>
    </w:p>
    <w:p w14:paraId="1F7E977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el estudio, planeación y despacho de las funciones que le competen, la Secretaría de Seguridad y Protección Ciudadana se integra por las Unidades Administrativas que a continuación se mencionan, mismas que deberán ser dotadas de los recursos humanos, materiales y financieros que sean necesarios: </w:t>
      </w:r>
    </w:p>
    <w:p w14:paraId="56853433" w14:textId="77777777" w:rsidR="00B54598" w:rsidRPr="00B54598" w:rsidRDefault="00B54598" w:rsidP="00B54598">
      <w:pPr>
        <w:jc w:val="both"/>
        <w:rPr>
          <w:rFonts w:ascii="Arial" w:eastAsia="Times New Roman" w:hAnsi="Arial" w:cs="Arial"/>
          <w:kern w:val="2"/>
          <w:sz w:val="22"/>
          <w:szCs w:val="22"/>
          <w:lang w:val="es-MX"/>
        </w:rPr>
      </w:pPr>
    </w:p>
    <w:p w14:paraId="4F307A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Administrativa;</w:t>
      </w:r>
    </w:p>
    <w:p w14:paraId="11D5384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Recursos Humanos; </w:t>
      </w:r>
    </w:p>
    <w:p w14:paraId="3BDDF595"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Administrativa;</w:t>
      </w:r>
    </w:p>
    <w:p w14:paraId="4D2328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D67CE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Operativa;</w:t>
      </w:r>
    </w:p>
    <w:p w14:paraId="3781F2F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Supervisión General;</w:t>
      </w:r>
    </w:p>
    <w:p w14:paraId="0F53F502" w14:textId="77777777" w:rsidR="00B54598" w:rsidRPr="00B54598" w:rsidRDefault="00B54598" w:rsidP="00B54598">
      <w:pPr>
        <w:ind w:left="1418"/>
        <w:jc w:val="both"/>
        <w:rPr>
          <w:rFonts w:ascii="Arial" w:eastAsia="Times New Roman" w:hAnsi="Arial" w:cs="Arial"/>
          <w:kern w:val="2"/>
          <w:sz w:val="22"/>
          <w:szCs w:val="22"/>
          <w:lang w:val="es-MX"/>
        </w:rPr>
      </w:pPr>
    </w:p>
    <w:p w14:paraId="22EB15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Bomberos y Protección Civil;</w:t>
      </w:r>
    </w:p>
    <w:p w14:paraId="2FA216A5"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w:t>
      </w:r>
    </w:p>
    <w:p w14:paraId="784B912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Gestión Integral del Riesgo;</w:t>
      </w:r>
    </w:p>
    <w:p w14:paraId="060D785E"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Dictaminación;</w:t>
      </w:r>
    </w:p>
    <w:p w14:paraId="4DCF5BEE"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Prevención;</w:t>
      </w:r>
    </w:p>
    <w:p w14:paraId="270692A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Administrativo;</w:t>
      </w:r>
    </w:p>
    <w:p w14:paraId="4233E3CF" w14:textId="77777777" w:rsidR="00B54598" w:rsidRPr="00B54598" w:rsidRDefault="00B54598" w:rsidP="00B54598">
      <w:pPr>
        <w:suppressAutoHyphens/>
        <w:ind w:left="283" w:hanging="283"/>
        <w:jc w:val="both"/>
        <w:rPr>
          <w:rFonts w:ascii="Arial" w:eastAsia="Times New Roman" w:hAnsi="Arial" w:cs="Arial"/>
          <w:bCs/>
          <w:sz w:val="22"/>
          <w:szCs w:val="22"/>
          <w:lang w:val="es-MX" w:eastAsia="ar-SA"/>
        </w:rPr>
      </w:pPr>
    </w:p>
    <w:p w14:paraId="5BB754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Atención a la Violencia de Género;</w:t>
      </w:r>
    </w:p>
    <w:p w14:paraId="232A72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6EF9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Prevención al Delito;</w:t>
      </w:r>
    </w:p>
    <w:p w14:paraId="725C852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6C39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Jurídica y de Derechos Humanos;</w:t>
      </w:r>
    </w:p>
    <w:p w14:paraId="6CE1F1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F74B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Profesionalización y Acreditación Policial;</w:t>
      </w:r>
    </w:p>
    <w:p w14:paraId="541EC9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176B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Vinculación Ciudadana;</w:t>
      </w:r>
    </w:p>
    <w:p w14:paraId="6974BC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6CB4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Planeación Estratégica; y </w:t>
      </w:r>
    </w:p>
    <w:p w14:paraId="6B4A013C" w14:textId="77777777" w:rsidR="00B54598" w:rsidRPr="00B54598" w:rsidRDefault="00B54598" w:rsidP="00B54598">
      <w:pPr>
        <w:suppressAutoHyphens/>
        <w:ind w:left="720"/>
        <w:jc w:val="both"/>
        <w:rPr>
          <w:rFonts w:ascii="Arial" w:eastAsia="Times New Roman" w:hAnsi="Arial" w:cs="Arial"/>
          <w:bCs/>
          <w:sz w:val="22"/>
          <w:szCs w:val="22"/>
          <w:lang w:val="es-MX" w:eastAsia="ar-SA"/>
        </w:rPr>
      </w:pPr>
    </w:p>
    <w:p w14:paraId="111E4C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Vialidad.</w:t>
      </w:r>
    </w:p>
    <w:p w14:paraId="526B19C8" w14:textId="77777777" w:rsidR="00B54598" w:rsidRPr="00B54598" w:rsidRDefault="00B54598" w:rsidP="00B54598">
      <w:pPr>
        <w:suppressAutoHyphens/>
        <w:jc w:val="both"/>
        <w:rPr>
          <w:rFonts w:ascii="Arial" w:eastAsia="Times New Roman" w:hAnsi="Arial" w:cs="Arial"/>
          <w:bCs/>
          <w:sz w:val="22"/>
          <w:szCs w:val="22"/>
          <w:lang w:val="es-ES" w:eastAsia="ar-SA"/>
        </w:rPr>
      </w:pPr>
    </w:p>
    <w:p w14:paraId="71C8EAB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Seguridad y Protección Ciudadana tendrá como atribuciones, responsabilidades y funciones las que le otorguen las leyes, reglamentos y demás disposiciones legales aplicables en la materia, así como las que a continuación se establecen:</w:t>
      </w:r>
    </w:p>
    <w:p w14:paraId="43E15F3F" w14:textId="77777777" w:rsidR="00B54598" w:rsidRPr="00B54598" w:rsidRDefault="00B54598" w:rsidP="00B54598">
      <w:pPr>
        <w:suppressAutoHyphens/>
        <w:jc w:val="both"/>
        <w:rPr>
          <w:rFonts w:ascii="Arial" w:eastAsia="Times New Roman" w:hAnsi="Arial" w:cs="Arial"/>
          <w:b/>
          <w:color w:val="000000"/>
          <w:sz w:val="22"/>
          <w:szCs w:val="22"/>
          <w:lang w:val="es-ES" w:eastAsia="ar-SA"/>
        </w:rPr>
      </w:pPr>
    </w:p>
    <w:p w14:paraId="380FDB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 política de prevención del delito como eje rector para generar las bases de la construcción de comunidades sólidas;</w:t>
      </w:r>
    </w:p>
    <w:p w14:paraId="537651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27FD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al modelo de Ciudad Segura a niños, mujeres, jóvenes y adultos mayores;</w:t>
      </w:r>
    </w:p>
    <w:p w14:paraId="022716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A0F1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el servicio profesional de carrera policial en las servidoras y servidores públicos que son elementos de seguridad pública;</w:t>
      </w:r>
    </w:p>
    <w:p w14:paraId="29696A2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1AC7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Organizar, establecer y ejecutar las medidas que garanticen la seguridad de la población y del territorio municipal;</w:t>
      </w:r>
    </w:p>
    <w:p w14:paraId="3A65E3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1DF4F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aplicación de las evaluaciones de control de confianza a las servidoras y servidores públicos que son elementos de seguridad pública;</w:t>
      </w:r>
    </w:p>
    <w:p w14:paraId="1EECAEE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FE0FF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y preservar el orden público y vigilar la correcta observancia de las normas reglamentarias de Policía y Buen Gobierno y la normatividad aplicable;</w:t>
      </w:r>
    </w:p>
    <w:p w14:paraId="45B70D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8E16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Preservar la seguridad de las personas y sus bienes;</w:t>
      </w:r>
    </w:p>
    <w:p w14:paraId="5800655D" w14:textId="77777777" w:rsidR="00B54598" w:rsidRPr="00B54598" w:rsidRDefault="00B54598" w:rsidP="00B54598">
      <w:pPr>
        <w:ind w:left="720"/>
        <w:contextualSpacing/>
        <w:rPr>
          <w:rFonts w:ascii="Arial" w:eastAsia="Times New Roman" w:hAnsi="Arial" w:cs="Arial"/>
          <w:kern w:val="2"/>
          <w:sz w:val="22"/>
          <w:szCs w:val="22"/>
          <w:lang w:val="es-MX"/>
        </w:rPr>
      </w:pPr>
    </w:p>
    <w:p w14:paraId="223D78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planes y estrategias de protección civil, en colaboración con la Dirección de Protección Civil y Bomberos, para reducir riesgos y garantizar la protección de la ciudadanía en situaciones de emergencia;</w:t>
      </w:r>
    </w:p>
    <w:p w14:paraId="2B56E0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F4DA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respuesta municipal ante emergencias, desastres naturales o accidentes, activando protocolos de protección civil y asegurando la eficiente actuación de las autoridades correspondientes;</w:t>
      </w:r>
    </w:p>
    <w:p w14:paraId="527EBC43" w14:textId="77777777" w:rsidR="00B54598" w:rsidRPr="00B54598" w:rsidRDefault="00B54598" w:rsidP="00B54598">
      <w:pPr>
        <w:ind w:left="720"/>
        <w:contextualSpacing/>
        <w:rPr>
          <w:rFonts w:ascii="Arial" w:eastAsia="Times New Roman" w:hAnsi="Arial" w:cs="Arial"/>
          <w:kern w:val="2"/>
          <w:sz w:val="22"/>
          <w:szCs w:val="22"/>
          <w:lang w:val="es-MX"/>
        </w:rPr>
      </w:pPr>
    </w:p>
    <w:p w14:paraId="630949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identificación y monitoreo de zonas de riesgo en el territorio municipal, para implementar acciones preventivas que reduzcan la vulnerabilidad de la población ante fenómenos naturales o provocados por el hombre;</w:t>
      </w:r>
    </w:p>
    <w:p w14:paraId="764A3B2F" w14:textId="77777777" w:rsidR="00B54598" w:rsidRPr="00B54598" w:rsidRDefault="00B54598" w:rsidP="00B54598">
      <w:pPr>
        <w:jc w:val="both"/>
        <w:rPr>
          <w:rFonts w:ascii="Arial" w:eastAsia="Times New Roman" w:hAnsi="Arial" w:cs="Arial"/>
          <w:kern w:val="2"/>
          <w:sz w:val="22"/>
          <w:szCs w:val="22"/>
          <w:lang w:val="es-MX"/>
        </w:rPr>
      </w:pPr>
    </w:p>
    <w:p w14:paraId="18CD7E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acciones de la Secretaría de Seguridad y Protección Ciudadana con las dependencias y organismos federales, estatales y municipales para su desempeño eficiente;</w:t>
      </w:r>
    </w:p>
    <w:p w14:paraId="1E79C04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D303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Proteger y respetar la integridad, la dignidad de las personas y sus bienes, bajo los principios de legalidad, objetividad, eficiencia, profesionalismo, honradez y respeto a los derechos humanos y sus garantías reconocidos en la Constitución Federal;</w:t>
      </w:r>
    </w:p>
    <w:p w14:paraId="1D350C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723208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Prevenir y evitar conductas que constituyan infracciones a las disposiciones municipales o delitos previstos en la ley penal;</w:t>
      </w:r>
    </w:p>
    <w:p w14:paraId="39A3C6D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10F4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acciones preventivas en los lugares que se registre concentración masiva de personas, para proteger y respetar la integridad, la dignidad de las personas y sus bienes;</w:t>
      </w:r>
    </w:p>
    <w:p w14:paraId="3489B21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8184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participar e implementar los mecanismos de coordinación establecidos en los convenios que se celebren con los cuerpos de policía de otros Municipios, del Poder Ejecutivo del Estado y de la Federación, cuya finalidad sea la cooperación y ayuda mutua en materia de seguridad pública y procuración de justicia;</w:t>
      </w:r>
    </w:p>
    <w:p w14:paraId="00CBD1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3B1BC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Procurar la aplicación de métodos científicos y tecnológicos en la prevención del delito, acatando la normatividad aplicable;</w:t>
      </w:r>
    </w:p>
    <w:p w14:paraId="44A5776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E1EA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Procurar la implementación y aplicación de sistemas de comunicación inmediata entre vecinos y el centro integral de comando policial;</w:t>
      </w:r>
    </w:p>
    <w:p w14:paraId="6800E2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F097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Realizar en los términos de ley, la aprehensión de presuntos infractores o delincuentes en flagrancia, que realicen conductas sancionadas como faltas administrativas o delitos, en los reglamentos municipales y de policía o en la legislación penal;</w:t>
      </w:r>
    </w:p>
    <w:p w14:paraId="1CED553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E9D5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inmediatamente ante el Juez Cívico Municipal o ante los Agentes del Ministerio Público competentes, a presuntos infractores o delincuentes que realicen conductas sancionadas como faltas administrativas o delitos, en los reglamentos municipales, de policía o en la legislación penal;</w:t>
      </w:r>
    </w:p>
    <w:p w14:paraId="40A4D94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F3115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a conocer inmediatamente a la autoridad competente, de la probable existencia de un delito del cual tenga conocimiento, que deba perseguirse de oficio, informando todos los datos que tuviera, poniendo a disposición a los presuntos inculpados si hubieran sido detenidos;</w:t>
      </w:r>
    </w:p>
    <w:p w14:paraId="690AD2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3BA8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Auxiliar y colaborar con autoridades de los tres órdenes de gobierno, en los términos de la normatividad aplicable;</w:t>
      </w:r>
    </w:p>
    <w:p w14:paraId="0EA957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909B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para los fines de la operatividad, la división del territorio municipal por cuadrantes, sectores o zonas o aquellas que sean necesarias;</w:t>
      </w:r>
    </w:p>
    <w:p w14:paraId="73AE6BE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6ECB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y asesorar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todo lo relativo a la seguridad pública del Municipio. Así como el parte de las personas detenidas, indicando la hora exacta de su detención y la naturaleza de la infracción;</w:t>
      </w:r>
    </w:p>
    <w:p w14:paraId="067BD8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4062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sus acciones con las dependencias y organismos federales, estatales y municipales, para un desempeño eficaz de la seguridad pública;</w:t>
      </w:r>
    </w:p>
    <w:p w14:paraId="392062C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7A8B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programas de seguridad pública y prevención del delito, así como el anteproyecto de presupuesto de la Secretaría de Seguridad y Protección Ciudadana;</w:t>
      </w:r>
    </w:p>
    <w:p w14:paraId="3A44406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6754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evaluación y supervisión de medidas cautelares y suspensión condicional del proceso, que emanen de autoridades competentes, actuando bajo los principios de neutralidad, objetividad, imparcialidad y confidencialidad;</w:t>
      </w:r>
    </w:p>
    <w:p w14:paraId="021EF5D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C96E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formación permanente del cuerpo de policía municipal, llevando a cabo los trámites que sean necesarios ante organizaciones del sector público o privado para satisfacer tales requerimientos, así ́ como diseñar, establecer y mantener actualizado el Programa de Formación Policial Municipal de conformidad con el Programa Nacional Rector de Profesionalización;</w:t>
      </w:r>
    </w:p>
    <w:p w14:paraId="62AB9AF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63E77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Conformar y operar las unidades de consulta, captura, análisis e investigación municipal; </w:t>
      </w:r>
    </w:p>
    <w:p w14:paraId="4FB2B65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0ADF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Actualizar sus sistemas y procedimientos con base en los avances tecnológicos y a las necesidades de la población, en materia de seguridad pública;</w:t>
      </w:r>
    </w:p>
    <w:p w14:paraId="3A22C5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F735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Obtener, compilar, organizar y vigilar la información en materia de seguridad pública, así como la alimentación de los sistemas de información y bases de datos, de conformidad con las herramientas tecnológicas de plataforma México;</w:t>
      </w:r>
    </w:p>
    <w:p w14:paraId="40D5AB0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0E8E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el honor y apego al régimen disciplinario en la Secretaría de Seguridad y Protección Ciudadana y proponer el reconocimiento al mérito de sus elementos;</w:t>
      </w:r>
    </w:p>
    <w:p w14:paraId="29909E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2195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el personal adscrito a la Secretaría de Seguridad y Protección Ciudadana actúe ante la ciudadanía con respeto a los derechos humanos y sus garantías;</w:t>
      </w:r>
    </w:p>
    <w:p w14:paraId="1F73E6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50E6B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Acatar las órdenes que el Gobernador del Estado le transmita, en caso de activación del código rojo;</w:t>
      </w:r>
    </w:p>
    <w:p w14:paraId="06AEF8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823AC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establecimiento y funcionamiento de los Órganos Colegiados, como instancias auxiliares de la Secretaría de Seguridad y Protección Ciudadana y que fomenten la participación en los temas de seguridad pública;</w:t>
      </w:r>
    </w:p>
    <w:p w14:paraId="7C1599F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BF8E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proyectos e iniciativas comunitarias orientadas a la construcción y el fortalecimiento del tejido social;</w:t>
      </w:r>
    </w:p>
    <w:p w14:paraId="46CA31F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ECBC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opinión técnica para la adquisición de equipo y material destinados a la Secretaría de Seguridad y Protección Ciudadana, cuidando que se apeguen a las características y especificaciones solicitadas por el Secretariado Ejecutivo del Sistema Nacional de Seguridad Pública en el Manual de Identidad;</w:t>
      </w:r>
    </w:p>
    <w:p w14:paraId="75FFFC4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7E46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opiniones técnicas que puedan incidir en la actualización de las disposiciones reglamentarias relacionadas con las actividades de la Secretaría de Seguridad y Protección Ciudadana;</w:t>
      </w:r>
    </w:p>
    <w:p w14:paraId="1F54154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C244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Estar al tanto de la renovación de la licencia colectiva de armas, así como mantener en condiciones de máxima seguridad los depósitos de armamentos y municiones, de igual manera, tener un estricto control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72D0830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404F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a los elementos de policía el armamento y equipo necesario, para el eficaz desempeño de las actividades que tienen encomendadas, de conformidad con el manual de identidad emitido por el Secretariado Ejecutivo del Sistema Nacional de Seguridad Pública;</w:t>
      </w:r>
    </w:p>
    <w:p w14:paraId="722A80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8666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el Consejo Ciudadano de Seguridad Pública, para la evaluación del cumplimiento de los objetivos y metas de los programas de seguridad pública y prevención del delito, así como en la medición de la percepción de los ciudadanos de la prestación del servicio de seguridad pública;</w:t>
      </w:r>
    </w:p>
    <w:p w14:paraId="3618E04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61C2D6" w14:textId="77777777" w:rsidR="00B54598" w:rsidRPr="00B54598" w:rsidRDefault="00B54598" w:rsidP="00B54598">
      <w:pPr>
        <w:numPr>
          <w:ilvl w:val="1"/>
          <w:numId w:val="23"/>
        </w:numPr>
        <w:contextualSpacing/>
        <w:jc w:val="both"/>
        <w:rPr>
          <w:rFonts w:ascii="Arial" w:eastAsia="Times New Roman" w:hAnsi="Arial" w:cs="Arial"/>
          <w:color w:val="000000"/>
          <w:kern w:val="2"/>
          <w:sz w:val="22"/>
          <w:szCs w:val="22"/>
          <w:lang w:val="es-MX"/>
        </w:rPr>
      </w:pPr>
      <w:r w:rsidRPr="00B54598">
        <w:rPr>
          <w:rFonts w:ascii="Arial" w:eastAsia="Times New Roman" w:hAnsi="Arial" w:cs="Arial"/>
          <w:kern w:val="2"/>
          <w:sz w:val="22"/>
          <w:szCs w:val="22"/>
          <w:lang w:val="es-MX"/>
        </w:rPr>
        <w:t>Conformar y presidir la Comisión Municipal de Carrera Policial;</w:t>
      </w:r>
    </w:p>
    <w:p w14:paraId="087C75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C47A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Comisión Municipal de Honor y Justicia;</w:t>
      </w:r>
    </w:p>
    <w:p w14:paraId="71A35BE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0955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Coadyuvar en los trabajos del Gabinete de Seguridad Pública; </w:t>
      </w:r>
    </w:p>
    <w:p w14:paraId="3825E710" w14:textId="77777777" w:rsidR="00B54598" w:rsidRPr="00B54598" w:rsidRDefault="00B54598" w:rsidP="00B54598">
      <w:pPr>
        <w:jc w:val="both"/>
        <w:rPr>
          <w:rFonts w:ascii="Arial" w:eastAsia="Times New Roman" w:hAnsi="Arial" w:cs="Arial"/>
          <w:kern w:val="2"/>
          <w:sz w:val="22"/>
          <w:szCs w:val="22"/>
          <w:lang w:val="es-MX"/>
        </w:rPr>
      </w:pPr>
    </w:p>
    <w:p w14:paraId="211E1C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de manera prioritaria y con todo cuidado, cualquier reporte de agresión, obstrucción o que impida o trate de impedir el desarrollo de sus actividades a personal del sistema de salud pública o privada, personal de atención de emergencias, personal de seguridad pública, así como del personal de protección civil y bomberos, remitiendo de manera inmediata al Agente del Ministerio Público al presunto causante.</w:t>
      </w:r>
    </w:p>
    <w:p w14:paraId="1B43524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B7CF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 la misma manera, se atenderá cualquier reporte de conducta que atente contra la dignidad humana, derechos y seguridad de las personas que, por razones de origen étnico, edad, sexo, embarazo, estado civil, raza, nacionalidad, idioma, religión, ideología, preferencia sexual, condición social o económica, trabajo o profesión, discapacidad, características físicas, estado de salud, limiten, anulen o generen un menoscabo a los derechos, libertades y seguridad de las personas; y,</w:t>
      </w:r>
    </w:p>
    <w:p w14:paraId="269593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42AE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037C7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EA422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de Seguridad y Protección Ciudadana es el órgano máximo representativo del cuerpo de seguridad pública; su titular es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Seguridad y Protección Ciudadana, quien es nombrado por la Presidenta o Presidente Municipal, y podrá ser removido en los términos del artículo 48 fracción III de la Ley del Gobierno y la Administración Pública Municipal del Estado de Jalisco; </w:t>
      </w:r>
    </w:p>
    <w:p w14:paraId="53F92D7B" w14:textId="77777777" w:rsidR="00B54598" w:rsidRPr="00B54598" w:rsidRDefault="00B54598" w:rsidP="00B54598">
      <w:pPr>
        <w:contextualSpacing/>
        <w:jc w:val="both"/>
        <w:rPr>
          <w:rFonts w:ascii="Arial" w:eastAsia="Times New Roman" w:hAnsi="Arial" w:cs="Arial"/>
          <w:kern w:val="2"/>
          <w:sz w:val="22"/>
          <w:szCs w:val="22"/>
          <w:lang w:val="es-MX"/>
        </w:rPr>
      </w:pPr>
    </w:p>
    <w:p w14:paraId="1952BAE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trámite y resolución de los asuntos de la Secretaría de Seguridad y Protección Ciudadana corresponde originalmente a su titular, quien podrá delegar facultades en las servidoras y servidores públicos subalternos, con el visto bueno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siempre y cuando lo haga por escrito, y que se publique durante cinco días hábiles en los estrados de la presidencia, a excepción de aquéllas que tengan el carácter de no delegables.</w:t>
      </w:r>
    </w:p>
    <w:p w14:paraId="15D9D783" w14:textId="77777777" w:rsidR="00B54598" w:rsidRPr="00B54598" w:rsidRDefault="00B54598" w:rsidP="00B54598">
      <w:pPr>
        <w:contextualSpacing/>
        <w:jc w:val="both"/>
        <w:rPr>
          <w:rFonts w:ascii="Arial" w:eastAsia="Times New Roman" w:hAnsi="Arial" w:cs="Arial"/>
          <w:kern w:val="2"/>
          <w:sz w:val="22"/>
          <w:szCs w:val="22"/>
          <w:lang w:val="es-MX"/>
        </w:rPr>
      </w:pPr>
    </w:p>
    <w:p w14:paraId="612D860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Corresponde 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nombrar al personal operativo y administrativo de cada una de las Unidades Administrativas, señaladas en este reglamento, de conformidad con las plazas disponibles y una vez cubiertos los requisitos de ingreso correspondientes que señale el Reglamento de la Secretaría de Seguridad y Protección Ciudadana.</w:t>
      </w:r>
    </w:p>
    <w:p w14:paraId="2A7B47F5" w14:textId="77777777" w:rsidR="00B54598" w:rsidRPr="00B54598" w:rsidRDefault="00B54598" w:rsidP="00B54598">
      <w:pPr>
        <w:ind w:left="720"/>
        <w:contextualSpacing/>
        <w:rPr>
          <w:rFonts w:ascii="Arial" w:eastAsia="Times New Roman" w:hAnsi="Arial" w:cs="Arial"/>
          <w:kern w:val="2"/>
          <w:sz w:val="22"/>
          <w:szCs w:val="22"/>
          <w:lang w:val="es-MX"/>
        </w:rPr>
      </w:pPr>
    </w:p>
    <w:p w14:paraId="5684492F" w14:textId="77777777" w:rsidR="00B54598" w:rsidRPr="00B54598" w:rsidRDefault="00B54598" w:rsidP="00B54598">
      <w:pPr>
        <w:numPr>
          <w:ilvl w:val="0"/>
          <w:numId w:val="23"/>
        </w:numPr>
        <w:contextualSpacing/>
        <w:jc w:val="both"/>
        <w:rPr>
          <w:rFonts w:ascii="Arial" w:eastAsia="Times New Roman" w:hAnsi="Arial" w:cs="Arial"/>
          <w:bCs/>
          <w:kern w:val="2"/>
          <w:sz w:val="22"/>
          <w:szCs w:val="22"/>
          <w:lang w:val="es-ES"/>
        </w:rPr>
      </w:pPr>
      <w:r w:rsidRPr="00B54598">
        <w:rPr>
          <w:rFonts w:ascii="Arial" w:eastAsia="Times New Roman" w:hAnsi="Arial" w:cs="Arial"/>
          <w:kern w:val="2"/>
          <w:sz w:val="22"/>
          <w:szCs w:val="22"/>
          <w:lang w:val="es-MX"/>
        </w:rPr>
        <w:t>La Secretaría de Seguridad y Protección Ciudadana, contará con las funciones y atribuciones que se consignan en su reglamento respectivo.</w:t>
      </w:r>
    </w:p>
    <w:p w14:paraId="2BF87F58" w14:textId="77777777" w:rsidR="00B54598" w:rsidRPr="00B54598" w:rsidRDefault="00B54598" w:rsidP="00B54598">
      <w:pPr>
        <w:ind w:left="720"/>
        <w:contextualSpacing/>
        <w:rPr>
          <w:rFonts w:ascii="Arial" w:eastAsia="Times New Roman" w:hAnsi="Arial" w:cs="Arial"/>
          <w:bCs/>
          <w:kern w:val="2"/>
          <w:sz w:val="22"/>
          <w:szCs w:val="22"/>
          <w:lang w:val="es-ES"/>
        </w:rPr>
      </w:pPr>
    </w:p>
    <w:p w14:paraId="773A22B0" w14:textId="77777777" w:rsidR="00B54598" w:rsidRPr="00B54598" w:rsidRDefault="00B54598" w:rsidP="00B54598">
      <w:pPr>
        <w:numPr>
          <w:ilvl w:val="0"/>
          <w:numId w:val="23"/>
        </w:numPr>
        <w:contextualSpacing/>
        <w:jc w:val="both"/>
        <w:rPr>
          <w:rFonts w:ascii="Arial" w:eastAsia="Times New Roman" w:hAnsi="Arial" w:cs="Arial"/>
          <w:bCs/>
          <w:kern w:val="2"/>
          <w:sz w:val="22"/>
          <w:szCs w:val="22"/>
          <w:lang w:val="es-ES"/>
        </w:rPr>
      </w:pPr>
      <w:r w:rsidRPr="00B54598">
        <w:rPr>
          <w:rFonts w:ascii="Arial" w:eastAsia="Times New Roman" w:hAnsi="Arial" w:cs="Arial"/>
          <w:bCs/>
          <w:kern w:val="2"/>
          <w:sz w:val="22"/>
          <w:szCs w:val="22"/>
          <w:lang w:val="es-ES"/>
        </w:rPr>
        <w:t xml:space="preserve">La Dirección de Protección Civil y Bomberos adscrita a esta Secretaría, contará con las funciones y atribuciones que establece su Reglamento Interno. </w:t>
      </w:r>
    </w:p>
    <w:p w14:paraId="0C51C4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E5B73D" w14:textId="77777777" w:rsidR="00B54598" w:rsidRPr="00B54598" w:rsidRDefault="00B54598" w:rsidP="00B54598">
      <w:pPr>
        <w:jc w:val="center"/>
        <w:rPr>
          <w:rFonts w:ascii="Arial" w:eastAsia="Times New Roman" w:hAnsi="Arial" w:cs="Arial"/>
          <w:b/>
          <w:bCs/>
          <w:kern w:val="2"/>
          <w:sz w:val="22"/>
          <w:szCs w:val="22"/>
          <w:lang w:val="es-MX"/>
        </w:rPr>
      </w:pPr>
      <w:bookmarkStart w:id="114" w:name="_Toc178377976"/>
      <w:r w:rsidRPr="00B54598">
        <w:rPr>
          <w:rFonts w:ascii="Arial" w:eastAsia="Times New Roman" w:hAnsi="Arial" w:cs="Arial"/>
          <w:b/>
          <w:bCs/>
          <w:kern w:val="2"/>
          <w:sz w:val="22"/>
          <w:szCs w:val="22"/>
          <w:lang w:val="es-MX"/>
        </w:rPr>
        <w:t>Capítulo VI</w:t>
      </w:r>
      <w:bookmarkEnd w:id="114"/>
    </w:p>
    <w:p w14:paraId="02B36825" w14:textId="77777777" w:rsidR="00B54598" w:rsidRPr="00B54598" w:rsidRDefault="00B54598" w:rsidP="00B54598">
      <w:pPr>
        <w:jc w:val="center"/>
        <w:rPr>
          <w:rFonts w:ascii="Arial" w:eastAsia="Times New Roman" w:hAnsi="Arial" w:cs="Arial"/>
          <w:b/>
          <w:bCs/>
          <w:kern w:val="2"/>
          <w:sz w:val="22"/>
          <w:szCs w:val="22"/>
          <w:lang w:val="es-MX"/>
        </w:rPr>
      </w:pPr>
      <w:bookmarkStart w:id="115" w:name="_Toc178377977"/>
      <w:r w:rsidRPr="00B54598">
        <w:rPr>
          <w:rFonts w:ascii="Arial" w:eastAsia="Times New Roman" w:hAnsi="Arial" w:cs="Arial"/>
          <w:b/>
          <w:bCs/>
          <w:kern w:val="2"/>
          <w:sz w:val="22"/>
          <w:szCs w:val="22"/>
          <w:lang w:val="es-MX"/>
        </w:rPr>
        <w:t>De la Secretaría de Administración y Finanzas</w:t>
      </w:r>
      <w:bookmarkEnd w:id="115"/>
    </w:p>
    <w:p w14:paraId="37AF03C5" w14:textId="77777777" w:rsidR="00B54598" w:rsidRPr="00B54598" w:rsidRDefault="00B54598" w:rsidP="00B54598">
      <w:pPr>
        <w:jc w:val="both"/>
        <w:rPr>
          <w:rFonts w:ascii="Arial" w:eastAsia="Times New Roman" w:hAnsi="Arial" w:cs="Arial"/>
          <w:b/>
          <w:bCs/>
          <w:kern w:val="2"/>
          <w:sz w:val="22"/>
          <w:szCs w:val="22"/>
          <w:lang w:val="es-MX"/>
        </w:rPr>
      </w:pPr>
    </w:p>
    <w:p w14:paraId="50307C7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Administración y Finanzas tiene a su cargo la Hacienda Pública del Municipio e integra la información necesaria para la presentación de la cuenta pública en los términos previstos en la normatividad aplicable.</w:t>
      </w:r>
    </w:p>
    <w:p w14:paraId="6F2431FA" w14:textId="77777777" w:rsidR="00B54598" w:rsidRPr="00B54598" w:rsidRDefault="00B54598" w:rsidP="00B54598">
      <w:pPr>
        <w:contextualSpacing/>
        <w:jc w:val="both"/>
        <w:rPr>
          <w:rFonts w:ascii="Arial" w:eastAsia="Times New Roman" w:hAnsi="Arial" w:cs="Arial"/>
          <w:kern w:val="2"/>
          <w:sz w:val="22"/>
          <w:szCs w:val="22"/>
          <w:lang w:val="es-MX"/>
        </w:rPr>
      </w:pPr>
    </w:p>
    <w:p w14:paraId="5A9E45F8"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Al frente de la Secretaría de Administración y Finanzas está una persona servidora pública denominada Tesorera o Tesorero, quien además de las previstas en los artículos 67 de la Ley del Gobierno y la Administración Pública Municipal del Estado de Jalisco; 23 y 182 de la Ley de Hacienda Municipal del Estado de Jalisco, tiene las siguientes atribuciones:</w:t>
      </w:r>
    </w:p>
    <w:p w14:paraId="04EF2891" w14:textId="77777777" w:rsidR="00B54598" w:rsidRPr="00B54598" w:rsidRDefault="00B54598" w:rsidP="00B54598">
      <w:pPr>
        <w:contextualSpacing/>
        <w:jc w:val="both"/>
        <w:rPr>
          <w:rFonts w:ascii="Arial" w:eastAsia="Times New Roman" w:hAnsi="Arial" w:cs="Arial"/>
          <w:kern w:val="2"/>
          <w:sz w:val="22"/>
          <w:szCs w:val="22"/>
          <w:lang w:val="es-MX"/>
        </w:rPr>
      </w:pPr>
    </w:p>
    <w:p w14:paraId="65F404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la administración financiera y tributaria de la Hacienda Pública Municipal;</w:t>
      </w:r>
    </w:p>
    <w:p w14:paraId="5D61CEE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4A716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los recursos financieros municipales para cubrir los gastos del Municipio, de acuerdo con el Presupuesto de Egresos aprobado por el Ayuntamiento, en estricto apego a los principios de transparencia y austeridad;</w:t>
      </w:r>
    </w:p>
    <w:p w14:paraId="1EECF9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2C53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Obligar cambiariamente al Municipio en forma mancomunada con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w:t>
      </w:r>
    </w:p>
    <w:p w14:paraId="3395EC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8D9FD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Conocer, previa autorización del Ayuntamiento, las iniciativas que afecten la Hacienda Pública Municipal;</w:t>
      </w:r>
    </w:p>
    <w:p w14:paraId="693AC5C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EC1B9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Ejercer las atribuciones derivadas de convenios fiscales que celebre el Ayuntamiento con los gobiernos federal o estatal, así como gestionar cuando proceda, la reorientación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acorde a los planes y programas municipales en coordinación con las dependencias competentes;</w:t>
      </w:r>
    </w:p>
    <w:p w14:paraId="3906D57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38600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Imponer en el ámbito de su competencia, sanciones a las personas contribuyentes, responsables solidarios y demás obligadas y obligados que hubieren infringido las disposiciones fiscales; así como vigilar que las sanciones impuestas por sus dependencias </w:t>
      </w:r>
      <w:proofErr w:type="gramStart"/>
      <w:r w:rsidRPr="00B54598">
        <w:rPr>
          <w:rFonts w:ascii="Arial" w:eastAsia="Times New Roman" w:hAnsi="Arial" w:cs="Arial"/>
          <w:kern w:val="2"/>
          <w:sz w:val="22"/>
          <w:szCs w:val="22"/>
          <w:lang w:val="es-MX"/>
        </w:rPr>
        <w:t>subalternas,</w:t>
      </w:r>
      <w:proofErr w:type="gramEnd"/>
      <w:r w:rsidRPr="00B54598">
        <w:rPr>
          <w:rFonts w:ascii="Arial" w:eastAsia="Times New Roman" w:hAnsi="Arial" w:cs="Arial"/>
          <w:kern w:val="2"/>
          <w:sz w:val="22"/>
          <w:szCs w:val="22"/>
          <w:lang w:val="es-MX"/>
        </w:rPr>
        <w:t xml:space="preserve"> sean apegadas a derecho;</w:t>
      </w:r>
    </w:p>
    <w:p w14:paraId="4BC86A3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29FCE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Recaudar directamente el importe de los impuestos, derechos, aprovechamientos, productos, accesorios, aportaciones, participaciones, contribuciones especiales y otros ingresos a cargo de las personas contribuyentes. </w:t>
      </w:r>
    </w:p>
    <w:p w14:paraId="27BBE44E"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6E32521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su caso y una vez autorizado por el Ayuntamiento, llevar a cabo dicha recaudación a través de convenios con instituciones de crédito, establecimientos comerciales o dependencias gubernamentales que, para tal efecto, se señalen;</w:t>
      </w:r>
    </w:p>
    <w:p w14:paraId="1B84EA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321EE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Reducir o condonar, por acuerdo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las multas impuestas por la contravención a los reglamentos, normas y acuerdos de carácter municipal;</w:t>
      </w:r>
    </w:p>
    <w:p w14:paraId="7ED7A9B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29643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Ejercer la facultad </w:t>
      </w:r>
      <w:proofErr w:type="gramStart"/>
      <w:r w:rsidRPr="00B54598">
        <w:rPr>
          <w:rFonts w:ascii="Arial" w:eastAsia="Times New Roman" w:hAnsi="Arial" w:cs="Arial"/>
          <w:kern w:val="2"/>
          <w:sz w:val="22"/>
          <w:szCs w:val="22"/>
          <w:lang w:val="es-MX"/>
        </w:rPr>
        <w:t>económico coactiva</w:t>
      </w:r>
      <w:proofErr w:type="gramEnd"/>
      <w:r w:rsidRPr="00B54598">
        <w:rPr>
          <w:rFonts w:ascii="Arial" w:eastAsia="Times New Roman" w:hAnsi="Arial" w:cs="Arial"/>
          <w:kern w:val="2"/>
          <w:sz w:val="22"/>
          <w:szCs w:val="22"/>
          <w:lang w:val="es-MX"/>
        </w:rPr>
        <w:t xml:space="preserve"> mediante el procedimiento administrativo de ejecución, respetando las formalidades esenciales del procedimiento contenidas en la normatividad aplicable;</w:t>
      </w:r>
    </w:p>
    <w:p w14:paraId="49B86D0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33AA9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el pago diferido o en parcialidades de los créditos fiscales, mediante garantía de su importe y accesorios legales, así como la dación de bienes o servicios en pago de los créditos fiscales a favor del Municipio;</w:t>
      </w:r>
    </w:p>
    <w:p w14:paraId="3C72B64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7C781A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Autorizar la recepción de las garantías que se otorguen para suspender el procedimiento administrativo de ejecución, previa calificación que se efectúe para determinar el monto de </w:t>
      </w:r>
      <w:proofErr w:type="gramStart"/>
      <w:r w:rsidRPr="00B54598">
        <w:rPr>
          <w:rFonts w:ascii="Arial" w:eastAsia="Times New Roman" w:hAnsi="Arial" w:cs="Arial"/>
          <w:kern w:val="2"/>
          <w:sz w:val="22"/>
          <w:szCs w:val="22"/>
          <w:lang w:val="es-MX"/>
        </w:rPr>
        <w:t>las misma</w:t>
      </w:r>
      <w:proofErr w:type="gramEnd"/>
      <w:r w:rsidRPr="00B54598">
        <w:rPr>
          <w:rFonts w:ascii="Arial" w:eastAsia="Times New Roman" w:hAnsi="Arial" w:cs="Arial"/>
          <w:kern w:val="2"/>
          <w:sz w:val="22"/>
          <w:szCs w:val="22"/>
          <w:lang w:val="es-MX"/>
        </w:rPr>
        <w:t xml:space="preserve"> y, en el caso de autorización para pagar en parcialidades un crédito fiscal, aprobar la sustitución de las citadas garantías y cancelarlas cuando proceda;</w:t>
      </w:r>
    </w:p>
    <w:p w14:paraId="5BC4F46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DE0D1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Resolver las solicitudes de devolución de contribuciones, productos y aprovechamientos, cuando se pruebe que se enteraron por error aritmético o por pago indebido;</w:t>
      </w:r>
    </w:p>
    <w:p w14:paraId="24BF1F6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3249E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una labor permanente de difusión y orientación fiscal, así como proporcionar asesoría a la ciudadanía cuando la solicite, en la interpretación y aplicación de las leyes tributarias en el ámbito de competencia municipal;</w:t>
      </w:r>
    </w:p>
    <w:p w14:paraId="3EF1517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ACE65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Declarar la extinción de los créditos fiscales y de las facultades de las autoridades fiscales municipales para determinarlos y liquidarlos, en los casos y con las condiciones que determina la normatividad aplicable;</w:t>
      </w:r>
    </w:p>
    <w:p w14:paraId="6B178B6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14AD9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se recauden, concentren y custodien los créditos fiscales a cargo de las personas contribuyentes;</w:t>
      </w:r>
    </w:p>
    <w:p w14:paraId="2F8559D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9D3412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Cuidar de los recursos que por cualquier concepto deba percibir el Municipio, ya sea por cuenta propia o ajena, y desarrollar una política de control del gasto e incremento de su eficiencia; </w:t>
      </w:r>
    </w:p>
    <w:p w14:paraId="28774A2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6569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un análisis y una evaluación financiera de lo recaudado, con respecto a los presupuestado, explicando las causas de las variaciones;</w:t>
      </w:r>
    </w:p>
    <w:p w14:paraId="6496617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2721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procedimientos o mecanismos necesarios para el manejo y control de los gastos del Municipio, con estricto apego a los principios de transparencia y austeridad;</w:t>
      </w:r>
    </w:p>
    <w:p w14:paraId="103F59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6C46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y vigilar que las dependencias cumplan con los procedimientos y mecanismos emitidos por la Secretaría de Administración y Finanzas;</w:t>
      </w:r>
    </w:p>
    <w:p w14:paraId="79DD804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8EE0B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anteproyecto de Presupuesto de Egresos en coordinación con las demás dependencias del gobierno municipal, considerando la estimación de los ingresos del siguiente ejercicio fiscal de que se trate;</w:t>
      </w:r>
    </w:p>
    <w:p w14:paraId="214F7385" w14:textId="77777777" w:rsidR="00B54598" w:rsidRPr="00B54598" w:rsidRDefault="00B54598" w:rsidP="00B54598">
      <w:pPr>
        <w:ind w:left="567"/>
        <w:jc w:val="both"/>
        <w:rPr>
          <w:rFonts w:ascii="Arial" w:eastAsia="Times New Roman" w:hAnsi="Arial" w:cs="Arial"/>
          <w:kern w:val="2"/>
          <w:sz w:val="22"/>
          <w:szCs w:val="22"/>
          <w:lang w:val="es-MX"/>
        </w:rPr>
      </w:pPr>
    </w:p>
    <w:p w14:paraId="000F81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proyectos de presupuesto basado en resultados y multianuales, entre otras, que respondan a las necesidades de desarrollo del Municipio;</w:t>
      </w:r>
    </w:p>
    <w:p w14:paraId="6DDA3B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2521B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anualmente, en conjunto con la administración pública municipal, la clasificación administrativa del gasto por dependencia, considerando los planes, programas e indicadores para resultados municipales;</w:t>
      </w:r>
    </w:p>
    <w:p w14:paraId="738BBF4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334DC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los proyectos del presupuesto de egresos de cada una de las dependencias municipales, proponiendo aumentos o disminuciones a sus </w:t>
      </w:r>
      <w:r w:rsidRPr="00B54598">
        <w:rPr>
          <w:rFonts w:ascii="Arial" w:eastAsia="Times New Roman" w:hAnsi="Arial" w:cs="Arial"/>
          <w:kern w:val="2"/>
          <w:sz w:val="22"/>
          <w:szCs w:val="22"/>
          <w:lang w:val="es-MX"/>
        </w:rPr>
        <w:lastRenderedPageBreak/>
        <w:t>asignaciones, considerando los planes y programas municipales en estricto apego a los principios de transparencia y austeridad;</w:t>
      </w:r>
    </w:p>
    <w:p w14:paraId="2DFE196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821CB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ajustes a los proyectos de presupuesto de egresos de las dependencias, cuando estos no se apeguen a los criterios emitidos por la Secretaría de Administración y Finanzas, así como al propio presupuesto de egresos; </w:t>
      </w:r>
    </w:p>
    <w:p w14:paraId="138BBE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29C7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estudios presupuestales con el propósito de verificar que el cobro de los servicios municipales corresponda al costo de la prestación de estos;</w:t>
      </w:r>
    </w:p>
    <w:p w14:paraId="24CABABA" w14:textId="77777777" w:rsidR="00B54598" w:rsidRPr="00B54598" w:rsidRDefault="00B54598" w:rsidP="00B54598">
      <w:pPr>
        <w:jc w:val="both"/>
        <w:rPr>
          <w:rFonts w:ascii="Arial" w:eastAsia="Times New Roman" w:hAnsi="Arial" w:cs="Arial"/>
          <w:kern w:val="2"/>
          <w:sz w:val="22"/>
          <w:szCs w:val="22"/>
          <w:lang w:val="es-MX"/>
        </w:rPr>
      </w:pPr>
    </w:p>
    <w:p w14:paraId="106A40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controlar el flujo de efectivo, a fin de asegurar la congruencia entre los ingresos y los egresos que tenga el Municipio, así como diseñar, elaborar, desarrollar y ejecutar la estrategia para el logro de finanzas sanas;</w:t>
      </w:r>
    </w:p>
    <w:p w14:paraId="5726E079"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97E67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Contabilizar los programas </w:t>
      </w:r>
      <w:proofErr w:type="gramStart"/>
      <w:r w:rsidRPr="00B54598">
        <w:rPr>
          <w:rFonts w:ascii="Arial" w:eastAsia="Times New Roman" w:hAnsi="Arial" w:cs="Arial"/>
          <w:kern w:val="2"/>
          <w:sz w:val="22"/>
          <w:szCs w:val="22"/>
          <w:lang w:val="es-MX"/>
        </w:rPr>
        <w:t>económico financieros</w:t>
      </w:r>
      <w:proofErr w:type="gramEnd"/>
      <w:r w:rsidRPr="00B54598">
        <w:rPr>
          <w:rFonts w:ascii="Arial" w:eastAsia="Times New Roman" w:hAnsi="Arial" w:cs="Arial"/>
          <w:kern w:val="2"/>
          <w:sz w:val="22"/>
          <w:szCs w:val="22"/>
          <w:lang w:val="es-MX"/>
        </w:rPr>
        <w:t xml:space="preserve"> de las dependencias municipales, conforme a la normatividad aplicable;</w:t>
      </w:r>
    </w:p>
    <w:p w14:paraId="51661DD4"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5933E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Sustentar la determinación de las bases de imposición para el cobro del impuesto predial y sobre transmisiones patrimoniales, así como de las demás contribuciones;</w:t>
      </w:r>
    </w:p>
    <w:p w14:paraId="0CCB277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8B49E0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inspecciones y valuaciones de los predios conforme al Catastro Municipal, para mantener actualizados los archivos cartográficos, el padrón de contribuyentes y así como de aquellos predios que la legislación señala como exentos de pago;</w:t>
      </w:r>
    </w:p>
    <w:p w14:paraId="741F17B4"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7DD58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ejecutar estudios sobre infraestructura urbana, haciendo un análisis de los valores comerciales de los bienes inmuebles ubicados en el Municipio, con la dependencia municipal correspondiente;</w:t>
      </w:r>
    </w:p>
    <w:p w14:paraId="318D16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AEEA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Sindicatura Municipal los emplazamientos en que intervenga la Secretaría de Administración y Finanzas en el ejercicio de sus funciones; </w:t>
      </w:r>
    </w:p>
    <w:p w14:paraId="2D741632" w14:textId="77777777" w:rsidR="00B54598" w:rsidRPr="00B54598" w:rsidRDefault="00B54598" w:rsidP="00B54598">
      <w:pPr>
        <w:jc w:val="both"/>
        <w:rPr>
          <w:rFonts w:ascii="Arial" w:eastAsia="Times New Roman" w:hAnsi="Arial" w:cs="Arial"/>
          <w:kern w:val="2"/>
          <w:sz w:val="22"/>
          <w:szCs w:val="22"/>
          <w:lang w:val="es-MX"/>
        </w:rPr>
      </w:pPr>
    </w:p>
    <w:p w14:paraId="598438B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inspecciones para verificar la transparencia en la recaudación de los ingresos;</w:t>
      </w:r>
    </w:p>
    <w:p w14:paraId="408048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6E15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la intervención de las taquillas de espectáculos públicos cuando los sujetos pasivos no cumplan con las disposiciones de la normatividad aplicable;</w:t>
      </w:r>
    </w:p>
    <w:p w14:paraId="5E38325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CEFFB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Ordenar la clausura de los establecimientos, en los términos de la normatividad aplicable; </w:t>
      </w:r>
    </w:p>
    <w:p w14:paraId="0D861F8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73C1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se efectúe el registro contable de los impuestos, derechos, productos, aprovechamientos y demás ingresos públicos municipales, que se hayan recaudado de conformidad a la normatividad aplicable;</w:t>
      </w:r>
    </w:p>
    <w:p w14:paraId="0CE46D8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24BB8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supervisar los mecanismos para que los recursos recaudados se depositen de manera expedita y sin menoscabo de la hacienda pública municipal, en las instituciones financieras correspondientes;</w:t>
      </w:r>
    </w:p>
    <w:p w14:paraId="1DE57D2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07FEFC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que el gasto de las dependencias municipales se encuentre debidamente justificado, comprobado y que cuente con suficiencia presupuestal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partida presupuestal autorizada; </w:t>
      </w:r>
    </w:p>
    <w:p w14:paraId="5C32A1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701F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al órgano fiscalizador los informes y la cuenta pública en los términos de la Ley de Fiscalización Superior y Rendición de Cuentas del Estado de Jalisco y sus Municipios;</w:t>
      </w:r>
    </w:p>
    <w:p w14:paraId="7179C0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E348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registro y control sistematizado de la deuda pública y la contabilidad gubernamental del Municipio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aplicable, informando al Ayuntamiento el estado que guarda la misma cuando así lo requiera;</w:t>
      </w:r>
    </w:p>
    <w:p w14:paraId="3857D7B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FBEC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a las servidoras y servidores públicos encargados de realizar el desahogo del procedimiento administrativo de ejecución;</w:t>
      </w:r>
    </w:p>
    <w:p w14:paraId="07BC878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6A81A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información a las instancias de la administración pública municipal, en el ámbito de su competencia;</w:t>
      </w:r>
    </w:p>
    <w:p w14:paraId="5A0FDBF4"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7611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el pago de las remuneraciones a las que tengan derecho las servidoras y servidores públicos o en favor de quienes hayan terminado su vínculo laboral con el gobierno municipal, así como las retenciones, deducciones y descuentos previstos por la normatividad aplicable o aquellas determinadas por la autoridad judicial;</w:t>
      </w:r>
    </w:p>
    <w:p w14:paraId="257A2C9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B0E89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anteproyecto de Ley de Ingresos en coordinación con las demás dependencias del gobierno municipal;</w:t>
      </w:r>
    </w:p>
    <w:p w14:paraId="57AAE2DF" w14:textId="77777777" w:rsidR="00B54598" w:rsidRPr="00B54598" w:rsidRDefault="00B54598" w:rsidP="00B54598">
      <w:pPr>
        <w:jc w:val="both"/>
        <w:rPr>
          <w:rFonts w:ascii="Arial" w:eastAsia="Times New Roman" w:hAnsi="Arial" w:cs="Arial"/>
          <w:kern w:val="2"/>
          <w:sz w:val="22"/>
          <w:szCs w:val="22"/>
          <w:lang w:val="es-MX"/>
        </w:rPr>
      </w:pPr>
    </w:p>
    <w:p w14:paraId="51CE7A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las aclaraciones pertinentes en caso de que se haya asentado algún dato erróneamente; </w:t>
      </w:r>
    </w:p>
    <w:p w14:paraId="79389367" w14:textId="77777777" w:rsidR="00B54598" w:rsidRPr="00B54598" w:rsidRDefault="00B54598" w:rsidP="00B54598">
      <w:pPr>
        <w:ind w:left="567"/>
        <w:jc w:val="both"/>
        <w:rPr>
          <w:rFonts w:ascii="Arial" w:eastAsia="Times New Roman" w:hAnsi="Arial" w:cs="Arial"/>
          <w:kern w:val="2"/>
          <w:sz w:val="22"/>
          <w:szCs w:val="22"/>
          <w:lang w:val="es-MX"/>
        </w:rPr>
      </w:pPr>
    </w:p>
    <w:p w14:paraId="0A7BC5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actividades de las dependencias integrantes de la Secretaría de Administración y Finanzas;</w:t>
      </w:r>
    </w:p>
    <w:p w14:paraId="49646046" w14:textId="77777777" w:rsidR="00B54598" w:rsidRPr="00B54598" w:rsidRDefault="00B54598" w:rsidP="00B54598">
      <w:pPr>
        <w:ind w:left="720"/>
        <w:contextualSpacing/>
        <w:rPr>
          <w:rFonts w:ascii="Arial" w:eastAsia="Times New Roman" w:hAnsi="Arial" w:cs="Arial"/>
          <w:kern w:val="2"/>
          <w:sz w:val="22"/>
          <w:szCs w:val="22"/>
          <w:lang w:val="es-MX"/>
        </w:rPr>
      </w:pPr>
    </w:p>
    <w:p w14:paraId="2ACE35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políticas en materia de eficiencia recaudatoria y en caso de ser necesario, implementar mecanismos para incrementar la recaudación municipal;</w:t>
      </w:r>
    </w:p>
    <w:p w14:paraId="43D7C77D" w14:textId="77777777" w:rsidR="00B54598" w:rsidRPr="00B54598" w:rsidRDefault="00B54598" w:rsidP="00B54598">
      <w:pPr>
        <w:ind w:left="720"/>
        <w:contextualSpacing/>
        <w:rPr>
          <w:rFonts w:ascii="Arial" w:eastAsia="Times New Roman" w:hAnsi="Arial" w:cs="Arial"/>
          <w:kern w:val="2"/>
          <w:sz w:val="22"/>
          <w:szCs w:val="22"/>
          <w:lang w:val="es-MX"/>
        </w:rPr>
      </w:pPr>
    </w:p>
    <w:p w14:paraId="480CE4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la promoción de la cultura tributaria;</w:t>
      </w:r>
    </w:p>
    <w:p w14:paraId="319C2212" w14:textId="77777777" w:rsidR="00B54598" w:rsidRPr="00B54598" w:rsidRDefault="00B54598" w:rsidP="00B54598">
      <w:pPr>
        <w:ind w:left="720"/>
        <w:contextualSpacing/>
        <w:rPr>
          <w:rFonts w:ascii="Arial" w:eastAsia="Times New Roman" w:hAnsi="Arial" w:cs="Arial"/>
          <w:kern w:val="2"/>
          <w:sz w:val="22"/>
          <w:szCs w:val="22"/>
          <w:lang w:val="es-MX"/>
        </w:rPr>
      </w:pPr>
    </w:p>
    <w:p w14:paraId="4DD3CB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medidas de austeridad en caso de que los recursos o la recaudación del municipio, sufran una disminución sustantiva;</w:t>
      </w:r>
    </w:p>
    <w:p w14:paraId="512C3799" w14:textId="77777777" w:rsidR="00B54598" w:rsidRPr="00B54598" w:rsidRDefault="00B54598" w:rsidP="00B54598">
      <w:pPr>
        <w:ind w:left="720"/>
        <w:contextualSpacing/>
        <w:rPr>
          <w:rFonts w:ascii="Arial" w:eastAsia="Times New Roman" w:hAnsi="Arial" w:cs="Arial"/>
          <w:kern w:val="2"/>
          <w:sz w:val="22"/>
          <w:szCs w:val="22"/>
          <w:lang w:val="es-MX"/>
        </w:rPr>
      </w:pPr>
    </w:p>
    <w:p w14:paraId="285DB9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anualmente en conjunto con las Dependencias del Gobierno Municipal, la clasificación administrativa presupuestal alineada con la estructura organizacional y la plantilla del personal, como parte de los trabajos institucionales del anteproyecto de presupuesto de egresos y en conjugación de sus metas, programas e indicadores para resultados municipales;</w:t>
      </w:r>
    </w:p>
    <w:p w14:paraId="2EA26A4C" w14:textId="77777777" w:rsidR="00B54598" w:rsidRPr="00B54598" w:rsidRDefault="00B54598" w:rsidP="00B54598">
      <w:pPr>
        <w:ind w:left="720"/>
        <w:contextualSpacing/>
        <w:rPr>
          <w:rFonts w:ascii="Arial" w:eastAsia="Times New Roman" w:hAnsi="Arial" w:cs="Arial"/>
          <w:kern w:val="2"/>
          <w:sz w:val="22"/>
          <w:szCs w:val="22"/>
          <w:lang w:val="es-MX"/>
        </w:rPr>
      </w:pPr>
    </w:p>
    <w:p w14:paraId="27D4B6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Planear y controlar el flujo de efectivo, con el fin de asegurar el equilibrio financiero entre los ingresos y los gastos que tenga el Gobierno Municipal, así como diseñar, elaborar, desarrollar y ejecutar la estrategia para el logro de unas finanzas sanas; y</w:t>
      </w:r>
    </w:p>
    <w:p w14:paraId="26711F95" w14:textId="77777777" w:rsidR="00B54598" w:rsidRPr="00B54598" w:rsidRDefault="00B54598" w:rsidP="00B54598">
      <w:pPr>
        <w:ind w:left="720"/>
        <w:contextualSpacing/>
        <w:rPr>
          <w:rFonts w:ascii="Arial" w:eastAsia="Times New Roman" w:hAnsi="Arial" w:cs="Arial"/>
          <w:kern w:val="2"/>
          <w:sz w:val="22"/>
          <w:szCs w:val="22"/>
          <w:lang w:val="es-MX"/>
        </w:rPr>
      </w:pPr>
    </w:p>
    <w:p w14:paraId="5CD55FF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 la legislación en la materia, las disposiciones administrativas vinculantes y los ordenamientos de aplicación municipal.</w:t>
      </w:r>
    </w:p>
    <w:p w14:paraId="00CF2920" w14:textId="77777777" w:rsidR="00B54598" w:rsidRPr="00B54598" w:rsidRDefault="00B54598" w:rsidP="00B54598">
      <w:pPr>
        <w:jc w:val="both"/>
        <w:rPr>
          <w:rFonts w:ascii="Arial" w:eastAsia="Times New Roman" w:hAnsi="Arial" w:cs="Arial"/>
          <w:kern w:val="2"/>
          <w:sz w:val="22"/>
          <w:szCs w:val="22"/>
          <w:lang w:val="es-MX"/>
        </w:rPr>
      </w:pPr>
    </w:p>
    <w:p w14:paraId="2669726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Tesorera o Tesorero Municipal debe caucionar el manejo de fondos, en favor del Municipio, conforme lo disponen las leyes y ordenamientos correspondientes.</w:t>
      </w:r>
    </w:p>
    <w:p w14:paraId="3657126B" w14:textId="77777777" w:rsidR="00B54598" w:rsidRPr="00B54598" w:rsidRDefault="00B54598" w:rsidP="00B54598">
      <w:pPr>
        <w:contextualSpacing/>
        <w:jc w:val="both"/>
        <w:rPr>
          <w:rFonts w:ascii="Arial" w:eastAsia="Times New Roman" w:hAnsi="Arial" w:cs="Arial"/>
          <w:kern w:val="2"/>
          <w:sz w:val="22"/>
          <w:szCs w:val="22"/>
          <w:lang w:val="es-MX"/>
        </w:rPr>
      </w:pPr>
    </w:p>
    <w:p w14:paraId="456A63E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Para la atención de los asuntos de su competencia, la Secretaría de Administración y Finanzas, cuenta con las siguientes dependencias;</w:t>
      </w:r>
    </w:p>
    <w:p w14:paraId="1D8792F3" w14:textId="77777777" w:rsidR="00B54598" w:rsidRPr="00B54598" w:rsidRDefault="00B54598" w:rsidP="00B54598">
      <w:pPr>
        <w:contextualSpacing/>
        <w:jc w:val="both"/>
        <w:rPr>
          <w:rFonts w:ascii="Arial" w:eastAsia="Times New Roman" w:hAnsi="Arial" w:cs="Arial"/>
          <w:kern w:val="2"/>
          <w:sz w:val="22"/>
          <w:szCs w:val="22"/>
          <w:lang w:val="es-MX"/>
        </w:rPr>
      </w:pPr>
    </w:p>
    <w:p w14:paraId="751D3B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Secretaría Técnica de la Hacienda Pública Municipal;</w:t>
      </w:r>
    </w:p>
    <w:p w14:paraId="7D8786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3B47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Egresos;</w:t>
      </w:r>
    </w:p>
    <w:p w14:paraId="242C2062"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Presupuesto Basado en Resultados;</w:t>
      </w:r>
    </w:p>
    <w:p w14:paraId="4BE3124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Control de Pagos;</w:t>
      </w:r>
    </w:p>
    <w:p w14:paraId="61416DA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Gestión Salarial;</w:t>
      </w:r>
    </w:p>
    <w:p w14:paraId="2619B362"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Análisis de Dispersión Salarial;</w:t>
      </w:r>
    </w:p>
    <w:p w14:paraId="4303842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F1A5E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Ingresos;</w:t>
      </w:r>
    </w:p>
    <w:p w14:paraId="69778C8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Multas y Convenios;</w:t>
      </w:r>
    </w:p>
    <w:p w14:paraId="2A56F4A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Recaudación y Control de Pagos;</w:t>
      </w:r>
    </w:p>
    <w:p w14:paraId="64F3994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Política Fiscal y Mejora Hacendaria;</w:t>
      </w:r>
    </w:p>
    <w:p w14:paraId="704D36DA"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Recaudación;</w:t>
      </w:r>
    </w:p>
    <w:p w14:paraId="5D3E2A27"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Apremios;</w:t>
      </w:r>
    </w:p>
    <w:p w14:paraId="34E3F5C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859BF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Recursos Materiales;</w:t>
      </w:r>
    </w:p>
    <w:p w14:paraId="160C89D3"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Compras y Adquisiciones;</w:t>
      </w:r>
    </w:p>
    <w:p w14:paraId="7A10148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Recursos Materiales y Servicios Generales;</w:t>
      </w:r>
    </w:p>
    <w:p w14:paraId="55EF832F"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Recursos Materiales;</w:t>
      </w:r>
    </w:p>
    <w:p w14:paraId="608898AF"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Servicios Generales;</w:t>
      </w:r>
    </w:p>
    <w:p w14:paraId="73566004"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Taller Municipal; </w:t>
      </w:r>
    </w:p>
    <w:p w14:paraId="53AE6F9D"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Patrimonio; </w:t>
      </w:r>
    </w:p>
    <w:p w14:paraId="65FCC51B"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Bienes Muebles;</w:t>
      </w:r>
    </w:p>
    <w:p w14:paraId="2D228C4E"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Bienes Inmuebles;</w:t>
      </w:r>
    </w:p>
    <w:p w14:paraId="216D4A9B" w14:textId="77777777" w:rsidR="00B54598" w:rsidRPr="00B54598" w:rsidRDefault="00B54598" w:rsidP="00B54598">
      <w:pPr>
        <w:jc w:val="both"/>
        <w:rPr>
          <w:rFonts w:ascii="Arial" w:eastAsia="Times New Roman" w:hAnsi="Arial" w:cs="Arial"/>
          <w:kern w:val="2"/>
          <w:sz w:val="22"/>
          <w:szCs w:val="22"/>
          <w:lang w:val="es-MX"/>
        </w:rPr>
      </w:pPr>
    </w:p>
    <w:p w14:paraId="78D3CD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Contabilidad y Glosa;</w:t>
      </w:r>
    </w:p>
    <w:p w14:paraId="7083C770"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Revisión Documental de Obra Pública;</w:t>
      </w:r>
    </w:p>
    <w:p w14:paraId="0A8717F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Respaldo Documental, Archivo y Digitalización;</w:t>
      </w:r>
    </w:p>
    <w:p w14:paraId="7BAE1C97" w14:textId="77777777" w:rsidR="00B54598" w:rsidRPr="00B54598" w:rsidRDefault="00B54598" w:rsidP="00B54598">
      <w:pPr>
        <w:jc w:val="both"/>
        <w:rPr>
          <w:rFonts w:ascii="Arial" w:eastAsia="Times New Roman" w:hAnsi="Arial" w:cs="Arial"/>
          <w:kern w:val="2"/>
          <w:sz w:val="22"/>
          <w:szCs w:val="22"/>
          <w:lang w:val="es-MX"/>
        </w:rPr>
      </w:pPr>
    </w:p>
    <w:p w14:paraId="618BB4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Catastro;</w:t>
      </w:r>
    </w:p>
    <w:p w14:paraId="47A613E5"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Cartografía y Valuación;</w:t>
      </w:r>
    </w:p>
    <w:p w14:paraId="495605F7"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Cartografía;</w:t>
      </w:r>
    </w:p>
    <w:p w14:paraId="042FC367"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Valuación;</w:t>
      </w:r>
    </w:p>
    <w:p w14:paraId="376804C2"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Trámite y Registro;</w:t>
      </w:r>
    </w:p>
    <w:p w14:paraId="2C8B651D"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Historiales;</w:t>
      </w:r>
    </w:p>
    <w:p w14:paraId="7AB2CCD1"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Certificación;</w:t>
      </w:r>
    </w:p>
    <w:p w14:paraId="3868727A" w14:textId="77777777" w:rsidR="00B54598" w:rsidRPr="00B54598" w:rsidRDefault="00B54598" w:rsidP="00B54598">
      <w:pPr>
        <w:jc w:val="both"/>
        <w:rPr>
          <w:rFonts w:ascii="Arial" w:eastAsia="Times New Roman" w:hAnsi="Arial" w:cs="Arial"/>
          <w:kern w:val="2"/>
          <w:sz w:val="22"/>
          <w:szCs w:val="22"/>
          <w:lang w:val="es-MX"/>
        </w:rPr>
      </w:pPr>
    </w:p>
    <w:p w14:paraId="19FC72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Informática;</w:t>
      </w:r>
    </w:p>
    <w:p w14:paraId="04B73F5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Soporte y Mantenimiento;</w:t>
      </w:r>
    </w:p>
    <w:p w14:paraId="0504BFE6"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Redes y Telecomunicaciones; y</w:t>
      </w:r>
    </w:p>
    <w:p w14:paraId="22429A3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Desarrollo de Sistemas.</w:t>
      </w:r>
    </w:p>
    <w:p w14:paraId="7024257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BF655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Técnica de la Hacienda Pública de la Secretaría de Administración y Finanzas, tiene por objeto tutelar los trabajos de la política fiscal de la dependencia, así como emitir opiniones para la interpretación sobre efectos administrativos que la institución, deba pronunciar en materia técnico-legal y tiene las siguientes atribuciones:</w:t>
      </w:r>
    </w:p>
    <w:p w14:paraId="0A9F52D0" w14:textId="77777777" w:rsidR="00B54598" w:rsidRPr="00B54598" w:rsidRDefault="00B54598" w:rsidP="00B54598">
      <w:pPr>
        <w:contextualSpacing/>
        <w:jc w:val="both"/>
        <w:rPr>
          <w:rFonts w:ascii="Arial" w:eastAsia="Times New Roman" w:hAnsi="Arial" w:cs="Arial"/>
          <w:kern w:val="2"/>
          <w:sz w:val="22"/>
          <w:szCs w:val="22"/>
          <w:lang w:val="es-MX"/>
        </w:rPr>
      </w:pPr>
    </w:p>
    <w:p w14:paraId="1D389C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Interpretar para efectos administrativos internos, la Ley General de Contabilidad Gubernamental, la Ley de Disciplina Financiera de las Entidades Federativas y los Municipios, la Ley del Gobierno y la Administración Pública Municipal del Estado de Jalisco, la Ley de Hacienda Municipal del Estado de Jalisco, su normatividad secundaria o vinculante y ordenamientos municipales concurrentes respecto a la Secretaría de Administración y Finanzas;</w:t>
      </w:r>
    </w:p>
    <w:p w14:paraId="1FD3EC2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017C03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con la Dirección de Egresos, en la elaboración del anteproyecto de Presupuesto de Egresos que la Secretaría de Administración y Finanzas, instrumente para remitir al Despacho de la Presidencia Municipal para su presentación ante el Ayuntamiento. Documento que deberá ser congruente con los criterios generales de política económica y las estimaciones de las participaciones y transferencias etiquetadas y previstas en la Ley de Ingresos; </w:t>
      </w:r>
    </w:p>
    <w:p w14:paraId="4A356687" w14:textId="77777777" w:rsidR="00B54598" w:rsidRPr="00B54598" w:rsidRDefault="00B54598" w:rsidP="00B54598">
      <w:pPr>
        <w:jc w:val="both"/>
        <w:rPr>
          <w:rFonts w:ascii="Arial" w:eastAsia="Times New Roman" w:hAnsi="Arial" w:cs="Arial"/>
          <w:kern w:val="2"/>
          <w:sz w:val="22"/>
          <w:szCs w:val="22"/>
          <w:lang w:val="es-MX"/>
        </w:rPr>
      </w:pPr>
    </w:p>
    <w:p w14:paraId="7DAB288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Requerir a las Unidades Administrativas de la Secretaría de Administración y Finanzas, la información y documentación necesaria en el ejercicio de sus atribuciones;</w:t>
      </w:r>
    </w:p>
    <w:p w14:paraId="2A3DA01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932D0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Suscribir y ejecutar previo acuerdo con la Tesorera o Tesorero, los instrumentos relativos al ejercicio de reducción o condonación de multas, recargos y actualizaciones impuestas a la ciudadanía por la contravención a los reglamentos, normas y acuerdos de carácter municipal;</w:t>
      </w:r>
    </w:p>
    <w:p w14:paraId="4D69D91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BA39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elaboración de los anteproyectos de iniciativa de ordenamiento de carácter fiscal y hacendario, así como emitir las opiniones de carácter técnico de la Secretaría de Administración y Finanzas respecto de las iniciativas de ordenamiento, acuerdo o disposiciones que sean sometidas a su consideración y que sean relacionadas con las actividades de la dependencia;</w:t>
      </w:r>
    </w:p>
    <w:p w14:paraId="3347226B" w14:textId="77777777" w:rsidR="00B54598" w:rsidRPr="00B54598" w:rsidRDefault="00B54598" w:rsidP="00B54598">
      <w:pPr>
        <w:jc w:val="both"/>
        <w:rPr>
          <w:rFonts w:ascii="Arial" w:eastAsia="Times New Roman" w:hAnsi="Arial" w:cs="Arial"/>
          <w:kern w:val="2"/>
          <w:sz w:val="22"/>
          <w:szCs w:val="22"/>
          <w:lang w:val="es-MX"/>
        </w:rPr>
      </w:pPr>
    </w:p>
    <w:p w14:paraId="4B0033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Facilitar la interpretación y aplicación de las disposiciones normativas internas en materia de hacienda pública municipal, así como de reformas, adiciones o derogaciones a dichas disposiciones y dar seguimiento al proceso materialmente legislativo del Ayuntamiento hasta su aprobación y publicación; </w:t>
      </w:r>
    </w:p>
    <w:p w14:paraId="61C173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854B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con la Dirección de Ingresos, en la elaboración del anteproyecto de Ley de Ingresos del ejercicio fiscal correspondiente que la Secretaría de </w:t>
      </w:r>
      <w:r w:rsidRPr="00B54598">
        <w:rPr>
          <w:rFonts w:ascii="Arial" w:eastAsia="Times New Roman" w:hAnsi="Arial" w:cs="Arial"/>
          <w:kern w:val="2"/>
          <w:sz w:val="22"/>
          <w:szCs w:val="22"/>
          <w:lang w:val="es-MX"/>
        </w:rPr>
        <w:lastRenderedPageBreak/>
        <w:t xml:space="preserve">Administración y Finanzas instrumente para remitir a la autoridad municipal competente; </w:t>
      </w:r>
    </w:p>
    <w:p w14:paraId="75A7C2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CAC7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 la no preinscripción de los créditos fiscales a favor de la hacienda pública municipal;</w:t>
      </w:r>
    </w:p>
    <w:p w14:paraId="6155692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4B0A2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Unidades Administrativas de la Secretaría de Administración y Finanzas en la interpretación y aplicación de los acuerdos, decretos o disposiciones que el Ayuntamiento, expida en ejercicio de sus atribuciones;</w:t>
      </w:r>
    </w:p>
    <w:p w14:paraId="275FF9C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7FD84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la Tesorera o Tesorero, iniciativas de ordenamiento o puntos de acuerdo en materia de política fiscal y mejora hacendaria de la institución; y</w:t>
      </w:r>
    </w:p>
    <w:p w14:paraId="43C3D5F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F419A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relativas a la operatividad y determinación de la Tesorera o Tesorero. </w:t>
      </w:r>
    </w:p>
    <w:p w14:paraId="11881879" w14:textId="77777777" w:rsidR="00B54598" w:rsidRPr="00B54598" w:rsidRDefault="00B54598" w:rsidP="00B54598">
      <w:pPr>
        <w:ind w:left="720"/>
        <w:contextualSpacing/>
        <w:rPr>
          <w:rFonts w:ascii="Arial" w:eastAsia="Times New Roman" w:hAnsi="Arial" w:cs="Arial"/>
          <w:kern w:val="2"/>
          <w:sz w:val="22"/>
          <w:szCs w:val="22"/>
          <w:lang w:val="es-MX"/>
        </w:rPr>
      </w:pPr>
    </w:p>
    <w:p w14:paraId="2D1F8B6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Técnica coordinará a los Enlaces Administrativos que estarán adscritos a las dependencias para desahogar los asuntos de su competencia.</w:t>
      </w:r>
    </w:p>
    <w:p w14:paraId="2E34107D" w14:textId="77777777" w:rsidR="00B54598" w:rsidRPr="00B54598" w:rsidRDefault="00B54598" w:rsidP="00B54598">
      <w:pPr>
        <w:jc w:val="both"/>
        <w:rPr>
          <w:rFonts w:ascii="Arial" w:eastAsia="Times New Roman" w:hAnsi="Arial" w:cs="Arial"/>
          <w:kern w:val="2"/>
          <w:sz w:val="22"/>
          <w:szCs w:val="22"/>
          <w:lang w:val="es-MX"/>
        </w:rPr>
      </w:pPr>
    </w:p>
    <w:p w14:paraId="1E6960F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Egresos de la Secretaría de Administración y Finanzas, tiene las siguientes atribuciones:</w:t>
      </w:r>
    </w:p>
    <w:p w14:paraId="4BBA414B" w14:textId="77777777" w:rsidR="00B54598" w:rsidRPr="00B54598" w:rsidRDefault="00B54598" w:rsidP="00B54598">
      <w:pPr>
        <w:contextualSpacing/>
        <w:jc w:val="both"/>
        <w:rPr>
          <w:rFonts w:ascii="Arial" w:eastAsia="Times New Roman" w:hAnsi="Arial" w:cs="Arial"/>
          <w:kern w:val="2"/>
          <w:sz w:val="22"/>
          <w:szCs w:val="22"/>
          <w:lang w:val="es-MX"/>
        </w:rPr>
      </w:pPr>
    </w:p>
    <w:p w14:paraId="4367B8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recomendaciones y observaciones de carácter técnico en el diseño de políticas fiscales a desarrollar en materia del gasto público, acordes a los planes y programas establecidos en los programas de gobierno del Municipio;</w:t>
      </w:r>
    </w:p>
    <w:p w14:paraId="7D185A4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4CC3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lineamientos para justificar y comprobar las erogaciones con cargo al Presupuesto de Egresos;</w:t>
      </w:r>
    </w:p>
    <w:p w14:paraId="5E04CBBC" w14:textId="77777777" w:rsidR="00B54598" w:rsidRPr="00B54598" w:rsidRDefault="00B54598" w:rsidP="00B54598">
      <w:pPr>
        <w:jc w:val="both"/>
        <w:rPr>
          <w:rFonts w:ascii="Arial" w:eastAsia="Times New Roman" w:hAnsi="Arial" w:cs="Arial"/>
          <w:kern w:val="2"/>
          <w:sz w:val="22"/>
          <w:szCs w:val="22"/>
          <w:lang w:val="es-MX"/>
        </w:rPr>
      </w:pPr>
    </w:p>
    <w:p w14:paraId="7908E2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validar en el ámbito administrativo, el soporte documental que ampara las erogaciones con cargo al Presupuesto de Egresos;</w:t>
      </w:r>
    </w:p>
    <w:p w14:paraId="64E38E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EAE7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Enterar las aportaciones de seguridad social e impuestos;</w:t>
      </w:r>
    </w:p>
    <w:p w14:paraId="36C6CC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9DB07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proceso de apertura de cuentas bancarias que se requieran para el manejo de los recursos;</w:t>
      </w:r>
    </w:p>
    <w:p w14:paraId="5386AB0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05C0C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Monitorear los depósitos en las cuentas bancarias receptoras derivadas de las contribuciones registradas en la Dirección de Ingresos;</w:t>
      </w:r>
    </w:p>
    <w:p w14:paraId="1655861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A0702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de fondos revolventes para su gasto directo a las dependencias ejecutoras y tramitar sus reembolsos conforme al Presupuesto de Egresos, así como solicitar su devolución al término de cada ejercicio;</w:t>
      </w:r>
    </w:p>
    <w:p w14:paraId="29F959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EE366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y controlar el ejercicio del gasto público del Municipio para garantizar el cumplimiento de los objetivos presupuestados; </w:t>
      </w:r>
    </w:p>
    <w:p w14:paraId="16A979F1" w14:textId="77777777" w:rsidR="00B54598" w:rsidRPr="00B54598" w:rsidRDefault="00B54598" w:rsidP="00B54598">
      <w:pPr>
        <w:jc w:val="both"/>
        <w:rPr>
          <w:rFonts w:ascii="Arial" w:eastAsia="Times New Roman" w:hAnsi="Arial" w:cs="Arial"/>
          <w:kern w:val="2"/>
          <w:sz w:val="22"/>
          <w:szCs w:val="22"/>
          <w:lang w:val="es-MX"/>
        </w:rPr>
      </w:pPr>
    </w:p>
    <w:p w14:paraId="7EB7BD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las ampliaciones, adecuaciones o transferencias presupuestales necesarias, observando la normatividad aplicable;</w:t>
      </w:r>
    </w:p>
    <w:p w14:paraId="69E75B3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BA338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Autorizar los pagos y erogaciones de fondos que deban hacerse con cargo al Presupuesto de Egresos del Municipio, conforme lo dispone la normatividad, estableciendo para ello, la forma de justificar y comprobar dichos pagos;</w:t>
      </w:r>
    </w:p>
    <w:p w14:paraId="6FAFF9F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1508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egresos integrando los expedientes de los cheques que emita la Secretaría de Administración y Finanzas para el pago de bienes y servicios diversos;</w:t>
      </w:r>
    </w:p>
    <w:p w14:paraId="3AF57C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B85F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un sistema de control presupuestal con la finalidad de controlar la ejecución del gasto;</w:t>
      </w:r>
    </w:p>
    <w:p w14:paraId="1A30CA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C295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los contratos de servicios financieros que requiere el gobierno municipal;</w:t>
      </w:r>
    </w:p>
    <w:p w14:paraId="2FF21DD9" w14:textId="77777777" w:rsidR="00B54598" w:rsidRPr="00B54598" w:rsidRDefault="00B54598" w:rsidP="00B54598">
      <w:pPr>
        <w:jc w:val="both"/>
        <w:rPr>
          <w:rFonts w:ascii="Arial" w:eastAsia="Times New Roman" w:hAnsi="Arial" w:cs="Arial"/>
          <w:kern w:val="2"/>
          <w:sz w:val="22"/>
          <w:szCs w:val="22"/>
          <w:lang w:val="es-MX"/>
        </w:rPr>
      </w:pPr>
    </w:p>
    <w:p w14:paraId="766FCC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acciones de atención y solvencia de las observaciones de la glosa que finque la Auditoría Superior del Estado de Jalisco, la Auditoría Superior de la Federación, Contraloría del Estado de Jalisco, el Órgano Interno de Control o de cualquier autoridad administrativa o de fiscalización, y presentarlas a la Tesorera o Tesorero para los efectos correspondientes;</w:t>
      </w:r>
    </w:p>
    <w:p w14:paraId="3A0CB1B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40A86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Controlar y proporcionar el seguimiento de los pagos del manejo de los fondos provenientes de las participaciones estatales, federales, así como de las aportaciones federales y recaudación propia;</w:t>
      </w:r>
    </w:p>
    <w:p w14:paraId="72D418B4" w14:textId="77777777" w:rsidR="00B54598" w:rsidRPr="00B54598" w:rsidRDefault="00B54598" w:rsidP="00B54598">
      <w:pPr>
        <w:jc w:val="both"/>
        <w:rPr>
          <w:rFonts w:ascii="Arial" w:eastAsia="Times New Roman" w:hAnsi="Arial" w:cs="Arial"/>
          <w:kern w:val="2"/>
          <w:sz w:val="22"/>
          <w:szCs w:val="22"/>
          <w:lang w:val="es-MX"/>
        </w:rPr>
      </w:pPr>
    </w:p>
    <w:p w14:paraId="4DC49D1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la información presupuestal para la presentación de los informes mensuales y de la cuenta pública; </w:t>
      </w:r>
    </w:p>
    <w:p w14:paraId="0ACA496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6EBF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viabilidades y suficiencias presupuestales;</w:t>
      </w:r>
    </w:p>
    <w:p w14:paraId="6CA405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8340E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y aplicar las transferencias entre partidas presupuestales, apoyos extraordinarios o de cualquier otro gasto que haya solicitado y justificado, o que se haya establecido mediante decreto o acuerdo;</w:t>
      </w:r>
    </w:p>
    <w:p w14:paraId="255D39E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48238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Separar los recursos por origen de financiamiento conservando su naturaleza;</w:t>
      </w:r>
    </w:p>
    <w:p w14:paraId="12BE05C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EEF77A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Registrar la deuda pública, arrendamientos financieros y asociaciones público-privadas;</w:t>
      </w:r>
    </w:p>
    <w:p w14:paraId="63CD565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777502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anteproyecto de Presupuesto de Egresos en coordinación con las instancias de la administración pública municipal, considerando la estimación de los ingresos del siguiente ejercicio fiscal de que se trate y presentarlo a la Tesorera o Tesorero para su análisis, aceptación y trámite;</w:t>
      </w:r>
    </w:p>
    <w:p w14:paraId="174AD99D" w14:textId="77777777" w:rsidR="00B54598" w:rsidRPr="00B54598" w:rsidRDefault="00B54598" w:rsidP="00B54598">
      <w:pPr>
        <w:jc w:val="both"/>
        <w:rPr>
          <w:rFonts w:ascii="Arial" w:eastAsia="Times New Roman" w:hAnsi="Arial" w:cs="Arial"/>
          <w:kern w:val="2"/>
          <w:sz w:val="22"/>
          <w:szCs w:val="22"/>
          <w:lang w:val="es-MX"/>
        </w:rPr>
      </w:pPr>
    </w:p>
    <w:p w14:paraId="2D8B0F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4AE4A601" w14:textId="77777777" w:rsidR="00B54598" w:rsidRPr="00B54598" w:rsidRDefault="00B54598" w:rsidP="00B54598">
      <w:pPr>
        <w:ind w:left="1418"/>
        <w:contextualSpacing/>
        <w:jc w:val="both"/>
        <w:rPr>
          <w:rFonts w:ascii="Arial" w:eastAsia="Times New Roman" w:hAnsi="Arial" w:cs="Arial"/>
          <w:kern w:val="2"/>
          <w:sz w:val="22"/>
          <w:szCs w:val="22"/>
          <w:lang w:val="es-MX"/>
        </w:rPr>
      </w:pPr>
    </w:p>
    <w:p w14:paraId="40C1458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Presupuesto Basado en Resultados, tiene las siguientes atribuciones:</w:t>
      </w:r>
    </w:p>
    <w:p w14:paraId="51948190" w14:textId="77777777" w:rsidR="00B54598" w:rsidRPr="00B54598" w:rsidRDefault="00B54598" w:rsidP="00B54598">
      <w:pPr>
        <w:contextualSpacing/>
        <w:jc w:val="both"/>
        <w:rPr>
          <w:rFonts w:ascii="Arial" w:eastAsia="Times New Roman" w:hAnsi="Arial" w:cs="Arial"/>
          <w:kern w:val="2"/>
          <w:sz w:val="22"/>
          <w:szCs w:val="22"/>
          <w:lang w:val="es-MX"/>
        </w:rPr>
      </w:pPr>
    </w:p>
    <w:p w14:paraId="493B5C6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Establecer las políticas, procedimientos y mecanismos necesarios para el manejo y control del Presupuesto de Egresos del Municipio;</w:t>
      </w:r>
    </w:p>
    <w:p w14:paraId="05540B1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3A7C5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el anteproyecto de Presupuesto de Egresos tomando en consideración las matrices de indicadores para resultados definidas por la Secretaría de Planificación, Análisis y Gestión Urbana, en coordinación con las instancias de la administración pública municipal, considerando la estimación de los ingresos del siguiente ejercicio fiscal de que se trate;</w:t>
      </w:r>
    </w:p>
    <w:p w14:paraId="52C139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DAD96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con la Secretaría Técnica de la Hacienda Pública Municipal, en los proyectos de modificación al Presupuesto de Egresos correspondiente; </w:t>
      </w:r>
    </w:p>
    <w:p w14:paraId="3BD348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94B2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Controlar que el ejercicio presupuestal se ajuste a los criterios técnicos aplicables;</w:t>
      </w:r>
    </w:p>
    <w:p w14:paraId="6A93BCEB"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0C365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la gestión de la administración pública se lleve a cabo conforme al presupuesto autorizado y atendiendo las mejores prácticas en la materia y facilitando la rendición de cuentas;</w:t>
      </w:r>
    </w:p>
    <w:p w14:paraId="2317E41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6951A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recomendaciones y observaciones de carácter técnico en el diseño de políticas en materia de gasto público, acordes a los planes y programas establecidos en los programas de gobierno del Municipio;</w:t>
      </w:r>
    </w:p>
    <w:p w14:paraId="011CB3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530AC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Preparar en coordinación con la Secretaría de Planificación, Análisis y Gestión Urbana, los instrumentos del Presupuesto Basado, en cumplimiento del Sistema de Evaluación del Desempeño;</w:t>
      </w:r>
    </w:p>
    <w:p w14:paraId="7751A7B4"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29B9E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la Secretaría de Planificación, Análisis y Gestión Urbana, criterios de planeación, programación, presupuestación, ejecución y seguimiento del Presupuesto de Egresos correspondiente; y</w:t>
      </w:r>
    </w:p>
    <w:p w14:paraId="772E969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153FA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1DBAB384" w14:textId="77777777" w:rsidR="00B54598" w:rsidRPr="00B54598" w:rsidRDefault="00B54598" w:rsidP="00B54598">
      <w:pPr>
        <w:jc w:val="both"/>
        <w:rPr>
          <w:rFonts w:ascii="Arial" w:eastAsia="Times New Roman" w:hAnsi="Arial" w:cs="Arial"/>
          <w:kern w:val="2"/>
          <w:sz w:val="22"/>
          <w:szCs w:val="22"/>
          <w:lang w:val="es-MX"/>
        </w:rPr>
      </w:pPr>
    </w:p>
    <w:p w14:paraId="1E857DD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Control de Pagos, tiene las siguientes atribuciones:</w:t>
      </w:r>
    </w:p>
    <w:p w14:paraId="023A2F87" w14:textId="77777777" w:rsidR="00B54598" w:rsidRPr="00B54598" w:rsidRDefault="00B54598" w:rsidP="00B54598">
      <w:pPr>
        <w:contextualSpacing/>
        <w:jc w:val="both"/>
        <w:rPr>
          <w:rFonts w:ascii="Arial" w:eastAsia="Times New Roman" w:hAnsi="Arial" w:cs="Arial"/>
          <w:kern w:val="2"/>
          <w:sz w:val="22"/>
          <w:szCs w:val="22"/>
          <w:lang w:val="es-MX"/>
        </w:rPr>
      </w:pPr>
    </w:p>
    <w:p w14:paraId="0D3DEF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Efectuar el pago a los proveedores y contratistas, derivados de las adquisiciones de bienes, arrendamientos y contratación de servicios que tramiten las dependencias ejecutoras del gasto;</w:t>
      </w:r>
    </w:p>
    <w:p w14:paraId="1C299B6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33AD1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Dispersar los pagos de la nómina correspondiente a la servidoras y servidores públicos municipales, de conformidad a la información que, para tal efecto, suministre la Subdirección de Gestión Salarial;</w:t>
      </w:r>
    </w:p>
    <w:p w14:paraId="0296A7E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8B2E6B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los expedientes de asignación de obra pública, revisarlos y efectuar, cuando proceda, los pagos correspondientes;</w:t>
      </w:r>
    </w:p>
    <w:p w14:paraId="324B269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13D9A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el pago de subsidios o transferencias autorizadas en el Presupuesto de Egresos;</w:t>
      </w:r>
    </w:p>
    <w:p w14:paraId="7C91A5F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A9A08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Realizar la dispersión del presupuesto de conformidad a las clasificaciones solicitadas por la contabilidad gubernamental vigente;</w:t>
      </w:r>
    </w:p>
    <w:p w14:paraId="024B6AA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475D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Efectuar los pagos conforme a la disponibilidad de recursos y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los programas y presupuestos aprobados;</w:t>
      </w:r>
    </w:p>
    <w:p w14:paraId="26CBF03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CB2D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cancelación de los cheques que no fueron cobrados previa remisión a la dependencia;</w:t>
      </w:r>
    </w:p>
    <w:p w14:paraId="25A9A1D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7B272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y ejercer adecuadamente los recursos económicos del gobierno municipal, realizando los pagos en tiempo y forma que sean turnados para su trámite, evitando en todo momento, mantener recursos ociosos y obtener el máximo rendimiento de los recursos excedentes;</w:t>
      </w:r>
    </w:p>
    <w:p w14:paraId="13E9DC3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DB1EC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transferencias bancarias a personas beneficiaras previamente autorizadas, así como fondear y liberar cheques ante la institución bancaria correspondiente;</w:t>
      </w:r>
    </w:p>
    <w:p w14:paraId="7DBD09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2EE14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Remitir a la Dirección de Egresos los trámites de los pagos que se realizan diariamente ante la dependencia;</w:t>
      </w:r>
    </w:p>
    <w:p w14:paraId="19865EB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2EBF2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las listas de distribución e impresión de los cheques y traspasos; y</w:t>
      </w:r>
    </w:p>
    <w:p w14:paraId="40BF89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F19272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52FFAF4D" w14:textId="77777777" w:rsidR="00B54598" w:rsidRPr="00B54598" w:rsidRDefault="00B54598" w:rsidP="00B54598">
      <w:pPr>
        <w:jc w:val="both"/>
        <w:rPr>
          <w:rFonts w:ascii="Arial" w:eastAsia="Times New Roman" w:hAnsi="Arial" w:cs="Arial"/>
          <w:kern w:val="2"/>
          <w:sz w:val="22"/>
          <w:szCs w:val="22"/>
          <w:lang w:val="es-MX"/>
        </w:rPr>
      </w:pPr>
    </w:p>
    <w:p w14:paraId="35F4F64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rPr>
        <w:t>La Subdirección de Gestión Salarial, tiene las siguientes atribuciones:</w:t>
      </w:r>
    </w:p>
    <w:p w14:paraId="11993C25" w14:textId="77777777" w:rsidR="00B54598" w:rsidRPr="00B54598" w:rsidRDefault="00B54598" w:rsidP="00B54598">
      <w:pPr>
        <w:contextualSpacing/>
        <w:jc w:val="both"/>
        <w:rPr>
          <w:rFonts w:ascii="Arial" w:eastAsia="Times New Roman" w:hAnsi="Arial" w:cs="Arial"/>
          <w:kern w:val="2"/>
          <w:sz w:val="22"/>
          <w:szCs w:val="22"/>
          <w:lang w:val="es-MX"/>
        </w:rPr>
      </w:pPr>
    </w:p>
    <w:p w14:paraId="3EA500F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Garantizar que la servidora o servidor público municipal perciba la remuneración y prestaciones que tiene conferidas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aplicable;</w:t>
      </w:r>
    </w:p>
    <w:p w14:paraId="5B225C3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399A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registrar y validar que todas las erogaciones en materia de gastos de servicios personales, se ajusten el Presupuesto de Egresos del ejercicio fiscal en que se efectúen y las demás disposiciones aplicables;</w:t>
      </w:r>
    </w:p>
    <w:p w14:paraId="4CF95F3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C6E1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Tramitar, aplicar y emitir la nómina de los pagos autorizados por concepto de servicios personales, utilizando los procesos financieros y medios de pago que, para tal efecto, determine la Tesorera o Tesorero;</w:t>
      </w:r>
    </w:p>
    <w:p w14:paraId="09C4E20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11F34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los cálculos totales de impuestos, deducciones y beneficios, y canalizarlos a la Dirección de Egresos para que la Subdirección de Control de Pagos, realice los pagos a las instituciones correspondientes;</w:t>
      </w:r>
    </w:p>
    <w:p w14:paraId="0533C0E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7C871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cálculo estructurado de la nómina para solicitar la elaboración de transferencias y cheques personalizados a la Subdirección de Control de Pagos;</w:t>
      </w:r>
    </w:p>
    <w:p w14:paraId="1D57F63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28C986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Validar que las percepciones y compensaciones inherentes a la nómina, se ajusten al tabulador salarial y a los criterios de racionalidad del servicio público, pudiendo solicitar a la Oficialía Mayor Administrativa, la documentación que justifique las percepciones; y</w:t>
      </w:r>
    </w:p>
    <w:p w14:paraId="76BFA91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31C7CD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5930D1AD" w14:textId="77777777" w:rsidR="00B54598" w:rsidRPr="00B54598" w:rsidRDefault="00B54598" w:rsidP="00B54598">
      <w:pPr>
        <w:jc w:val="both"/>
        <w:rPr>
          <w:rFonts w:ascii="Arial" w:eastAsia="Times New Roman" w:hAnsi="Arial" w:cs="Arial"/>
          <w:kern w:val="2"/>
          <w:sz w:val="22"/>
          <w:szCs w:val="22"/>
          <w:lang w:val="es-MX"/>
        </w:rPr>
      </w:pPr>
    </w:p>
    <w:p w14:paraId="40E8BD8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rPr>
        <w:t>El Departamento de Análisis de Dispersión Salarial, tiene las siguientes atribuciones:</w:t>
      </w:r>
    </w:p>
    <w:p w14:paraId="3BBAC7AB" w14:textId="77777777" w:rsidR="00B54598" w:rsidRPr="00B54598" w:rsidRDefault="00B54598" w:rsidP="00B54598">
      <w:pPr>
        <w:contextualSpacing/>
        <w:jc w:val="both"/>
        <w:rPr>
          <w:rFonts w:ascii="Arial" w:eastAsia="Times New Roman" w:hAnsi="Arial" w:cs="Arial"/>
          <w:kern w:val="2"/>
          <w:sz w:val="22"/>
          <w:szCs w:val="22"/>
          <w:lang w:val="es-MX"/>
        </w:rPr>
      </w:pPr>
    </w:p>
    <w:p w14:paraId="078AC1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Entregar la impresión de las listas de cheques y traspasos para su distribución en las diferentes dependencias;</w:t>
      </w:r>
    </w:p>
    <w:p w14:paraId="71374899" w14:textId="77777777" w:rsidR="00B54598" w:rsidRPr="00B54598" w:rsidRDefault="00B54598" w:rsidP="00B54598">
      <w:pPr>
        <w:ind w:left="567"/>
        <w:jc w:val="both"/>
        <w:rPr>
          <w:rFonts w:ascii="Arial" w:eastAsia="Times New Roman" w:hAnsi="Arial" w:cs="Arial"/>
          <w:kern w:val="2"/>
          <w:sz w:val="22"/>
          <w:szCs w:val="22"/>
          <w:lang w:val="es-MX"/>
        </w:rPr>
      </w:pPr>
    </w:p>
    <w:p w14:paraId="70E906B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revisar y derivar copias de los comprobantes de pago de nómina de las servidoras y servidores públicos municipales devueltos por las diferentes áreas del gobierno municipal;</w:t>
      </w:r>
    </w:p>
    <w:p w14:paraId="36B3CBD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9FA8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Contabilizar los pagos de nómina;</w:t>
      </w:r>
    </w:p>
    <w:p w14:paraId="4A0F6B6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C98E7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Conducir el proceso administrativo y financiero para el envío de la nómina a cada uno de los cuentahabientes y servidoras o servidores públicos municipales; y</w:t>
      </w:r>
    </w:p>
    <w:p w14:paraId="210632D6" w14:textId="77777777" w:rsidR="00B54598" w:rsidRPr="00B54598" w:rsidRDefault="00B54598" w:rsidP="00B54598">
      <w:pPr>
        <w:jc w:val="both"/>
        <w:rPr>
          <w:rFonts w:ascii="Arial" w:eastAsia="Times New Roman" w:hAnsi="Arial" w:cs="Arial"/>
          <w:kern w:val="2"/>
          <w:sz w:val="22"/>
          <w:szCs w:val="22"/>
          <w:lang w:val="es-MX"/>
        </w:rPr>
      </w:pPr>
    </w:p>
    <w:p w14:paraId="05D8F70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6F88FB90" w14:textId="77777777" w:rsidR="00B54598" w:rsidRPr="00B54598" w:rsidRDefault="00B54598" w:rsidP="00B54598">
      <w:pPr>
        <w:jc w:val="both"/>
        <w:rPr>
          <w:rFonts w:ascii="Arial" w:eastAsia="Times New Roman" w:hAnsi="Arial" w:cs="Arial"/>
          <w:kern w:val="2"/>
          <w:sz w:val="22"/>
          <w:szCs w:val="22"/>
          <w:lang w:val="es-MX"/>
        </w:rPr>
      </w:pPr>
    </w:p>
    <w:p w14:paraId="7527BC7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Al frente de la Dirección de Ingresos está la </w:t>
      </w:r>
      <w:proofErr w:type="gramStart"/>
      <w:r w:rsidRPr="00B54598">
        <w:rPr>
          <w:rFonts w:ascii="Arial" w:eastAsia="Times New Roman" w:hAnsi="Arial" w:cs="Arial"/>
          <w:kern w:val="2"/>
          <w:sz w:val="22"/>
          <w:szCs w:val="22"/>
          <w:lang w:val="es-MX"/>
        </w:rPr>
        <w:t>Directora</w:t>
      </w:r>
      <w:proofErr w:type="gramEnd"/>
      <w:r w:rsidRPr="00B54598">
        <w:rPr>
          <w:rFonts w:ascii="Arial" w:eastAsia="Times New Roman" w:hAnsi="Arial" w:cs="Arial"/>
          <w:kern w:val="2"/>
          <w:sz w:val="22"/>
          <w:szCs w:val="22"/>
          <w:lang w:val="es-MX"/>
        </w:rPr>
        <w:t xml:space="preserve"> o Director de Ingresos, quien además de las previstas en los artículos 23 bis de la Ley de Hacienda Municipal del Estado de Jalisco, tiene las siguientes atribuciones:</w:t>
      </w:r>
    </w:p>
    <w:p w14:paraId="10763CDC" w14:textId="77777777" w:rsidR="00B54598" w:rsidRPr="00B54598" w:rsidRDefault="00B54598" w:rsidP="00B54598">
      <w:pPr>
        <w:contextualSpacing/>
        <w:jc w:val="both"/>
        <w:rPr>
          <w:rFonts w:ascii="Arial" w:eastAsia="Times New Roman" w:hAnsi="Arial" w:cs="Arial"/>
          <w:kern w:val="2"/>
          <w:sz w:val="22"/>
          <w:szCs w:val="22"/>
          <w:lang w:val="es-MX"/>
        </w:rPr>
      </w:pPr>
    </w:p>
    <w:p w14:paraId="230981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tramitar, autorizar y aplicar descuentos sobre solicitudes presentadas por las personas contribuyentes respecto a la disminución de los pagos a efectuar ante el Gobierno Municipal, previo acuerdo con la Tesorera o Tesorero;</w:t>
      </w:r>
    </w:p>
    <w:p w14:paraId="3EC303E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78AE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establecer, desarrollar y ejecutar los sistemas y procedimientos para la captación y control eficiente del erario municipal, que permitan la obtención de finanzas sanas, por contribuyentes previstas en la Ley de Ingresos, que correspondan al Municipio;</w:t>
      </w:r>
    </w:p>
    <w:p w14:paraId="62D97C9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C8CEB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Ejercer las acciones correspondientes que conlleven al desahogo del procedimiento administrativo de ejecución, con la finalidad de hacer efectivo el cobro de los créditos fiscales en favor del Municipio, en los términos previstos en la normatividad aplicable;</w:t>
      </w:r>
    </w:p>
    <w:p w14:paraId="554277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1F026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informes que precisen los montos de los ingresos captados mensual, semestral y anualmente;</w:t>
      </w:r>
    </w:p>
    <w:p w14:paraId="2502AA2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246CB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anteproyecto de la Ley de Ingresos, en conjunto con las secretarías del gabinete correspondientes y presentarlo a la Tesorera o Tesorero para su análisis, aceptación y trámite;</w:t>
      </w:r>
    </w:p>
    <w:p w14:paraId="21062AD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4A5E4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Someter a consideración de la Tesorera o Tesorero, las directrices, normas, criterios técnicos y evaluación en materia de ingresos, rindiéndole informes respecto de los avances en el cumplimiento de las metas que, por recaudación, establezca el presupuesto anual de ingresos;</w:t>
      </w:r>
    </w:p>
    <w:p w14:paraId="6B39FD0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2AACA2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 solicitud de inscripción, avisos, manifestaciones y demás documentos a que están obligados las personas contribuyentes, conforme a la normatividad aplicable;</w:t>
      </w:r>
    </w:p>
    <w:p w14:paraId="3BE5C1B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44401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Comprobar el uso oficial de formas valoradas, a través del examen que se haga de los propios documentos y de la conciliación respectiva; </w:t>
      </w:r>
    </w:p>
    <w:p w14:paraId="6D5AE926" w14:textId="77777777" w:rsidR="00B54598" w:rsidRPr="00B54598" w:rsidRDefault="00B54598" w:rsidP="00B54598">
      <w:pPr>
        <w:jc w:val="both"/>
        <w:rPr>
          <w:rFonts w:ascii="Arial" w:eastAsia="Times New Roman" w:hAnsi="Arial" w:cs="Arial"/>
          <w:kern w:val="2"/>
          <w:sz w:val="22"/>
          <w:szCs w:val="22"/>
          <w:lang w:val="es-MX"/>
        </w:rPr>
      </w:pPr>
    </w:p>
    <w:p w14:paraId="53AF45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Tramitar la devolución de contribuciones, productos y aprovechamientos, cuando se pruebe que se enteraron por error aritmético o por pago indebido;</w:t>
      </w:r>
    </w:p>
    <w:p w14:paraId="0603580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953991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información a las personas contribuyentes que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lo soliciten, sobre el cumplimiento de las obligaciones fiscales municipales a su cargo;</w:t>
      </w:r>
    </w:p>
    <w:p w14:paraId="2725F8A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6C1EA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Notificar los actos administrativos propios de la dirección, en los términos de la normatividad aplicable;</w:t>
      </w:r>
    </w:p>
    <w:p w14:paraId="084C234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BF345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la práctica del remate de bienes embargados a las personas contribuyentes y legalmente adjudicados al Municipio, remitiendo los documentos respectivos a la Tesorera o Tesorero para su autorización;</w:t>
      </w:r>
    </w:p>
    <w:p w14:paraId="6ED024BD"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21E6B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Practicar visitas domiciliarias, inspecciones, vigilancia, verificaciones y demás actos que establezcan las disposiciones legales y reglamentarias aplicables en materia fiscal;</w:t>
      </w:r>
    </w:p>
    <w:p w14:paraId="2409764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A0B2A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en cantidad líquida las contribuciones y aprovechamientos que se hubieren omitido por las personas contribuyentes, responsables solidarios y demás obligados conforme a la normatividad aplicable;</w:t>
      </w:r>
    </w:p>
    <w:p w14:paraId="39721BF9"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9A7FE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Resolver las consultas tributarias presentadas por las personas particulares en el ámbito de su competencia;</w:t>
      </w:r>
    </w:p>
    <w:p w14:paraId="6CDA015B"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272F0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se recauden, concentren y custodien los créditos fiscales a favor del Municipio;</w:t>
      </w:r>
    </w:p>
    <w:p w14:paraId="0E6E183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0A435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 recaudación de los impuestos, derechos, aprovechamientos, productos, contribuciones especiales y otros ingresos a cargo de las personas contribuyentes. En su caso y una vez autorizado por el Ayuntamiento, llevar a cabo dicha recaudación a través de convenios con instituciones de crédito, establecimientos comerciales o dependencias gubernamentales que para tal efecto se señalen;</w:t>
      </w:r>
    </w:p>
    <w:p w14:paraId="26B683B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2E704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un análisis y una evaluación financiera de lo recaudado con respecto a lo presupuestado, informando a la Tesorera o el Tesorero las causas de las variaciones;</w:t>
      </w:r>
    </w:p>
    <w:p w14:paraId="33925B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CD515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Imponer sanciones a las personas contribuyentes, responsables solidarios y demás obligados que hubieren infringido las disposiciones fiscales;</w:t>
      </w:r>
    </w:p>
    <w:p w14:paraId="2FB6122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6E442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Ejercer la facultad </w:t>
      </w:r>
      <w:proofErr w:type="gramStart"/>
      <w:r w:rsidRPr="00B54598">
        <w:rPr>
          <w:rFonts w:ascii="Arial" w:eastAsia="Times New Roman" w:hAnsi="Arial" w:cs="Arial"/>
          <w:kern w:val="2"/>
          <w:sz w:val="22"/>
          <w:szCs w:val="22"/>
          <w:lang w:val="es-MX"/>
        </w:rPr>
        <w:t>económico coactiva</w:t>
      </w:r>
      <w:proofErr w:type="gramEnd"/>
      <w:r w:rsidRPr="00B54598">
        <w:rPr>
          <w:rFonts w:ascii="Arial" w:eastAsia="Times New Roman" w:hAnsi="Arial" w:cs="Arial"/>
          <w:kern w:val="2"/>
          <w:sz w:val="22"/>
          <w:szCs w:val="22"/>
          <w:lang w:val="es-MX"/>
        </w:rPr>
        <w:t xml:space="preserve"> mediante el procedimiento administrativo de ejecución;</w:t>
      </w:r>
    </w:p>
    <w:p w14:paraId="2DDA253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4D385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convenio, previa autorización de</w:t>
      </w:r>
      <w:bookmarkStart w:id="116" w:name="_Hlk178237393"/>
      <w:r w:rsidRPr="00B54598">
        <w:rPr>
          <w:rFonts w:ascii="Arial" w:eastAsia="Times New Roman" w:hAnsi="Arial" w:cs="Arial"/>
          <w:kern w:val="2"/>
          <w:sz w:val="22"/>
          <w:szCs w:val="22"/>
          <w:lang w:val="es-MX"/>
        </w:rPr>
        <w:t xml:space="preserve"> la Tesorera o Tesorero</w:t>
      </w:r>
      <w:bookmarkEnd w:id="116"/>
      <w:r w:rsidRPr="00B54598">
        <w:rPr>
          <w:rFonts w:ascii="Arial" w:eastAsia="Times New Roman" w:hAnsi="Arial" w:cs="Arial"/>
          <w:kern w:val="2"/>
          <w:sz w:val="22"/>
          <w:szCs w:val="22"/>
          <w:lang w:val="es-MX"/>
        </w:rPr>
        <w:t xml:space="preserve">, para el pago diferido o en parcialidades de los créditos fiscales, mediante garantía de su importe y accesorios legales;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xml:space="preserve">́ como la dación de bienes o servicios en pago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61B47DD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44DCB1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las garantías que se otorguen para suspender el procedimiento administrativo de ejecución, previa autorización de la Tesorera o el Tesorero;</w:t>
      </w:r>
    </w:p>
    <w:p w14:paraId="1774636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717506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aclaraciones pertinentes en los recibos oficiales en caso de que se haya asentado algún dato erróneamente;</w:t>
      </w:r>
    </w:p>
    <w:p w14:paraId="04741FF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5FA0D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 la Tesorera o Tesorero, actualizaciones a los ingresos o tarifaras bajo un análisis y una evaluación financiera de lo recaudado para mejorar las finanzas públicas municipales bajo una política fiscal conforme a la normatividad aplicable; y</w:t>
      </w:r>
    </w:p>
    <w:p w14:paraId="14E7ED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88DE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3DD7264D" w14:textId="77777777" w:rsidR="00B54598" w:rsidRPr="00B54598" w:rsidRDefault="00B54598" w:rsidP="00B54598">
      <w:pPr>
        <w:jc w:val="both"/>
        <w:rPr>
          <w:rFonts w:ascii="Arial" w:eastAsia="Times New Roman" w:hAnsi="Arial" w:cs="Arial"/>
          <w:kern w:val="2"/>
          <w:sz w:val="22"/>
          <w:szCs w:val="22"/>
          <w:lang w:val="es-MX"/>
        </w:rPr>
      </w:pPr>
    </w:p>
    <w:p w14:paraId="01E51FA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Multas y Convenios, tiene las siguientes atribuciones:</w:t>
      </w:r>
    </w:p>
    <w:p w14:paraId="4DFD2988" w14:textId="77777777" w:rsidR="00B54598" w:rsidRPr="00B54598" w:rsidRDefault="00B54598" w:rsidP="00B54598">
      <w:pPr>
        <w:contextualSpacing/>
        <w:jc w:val="both"/>
        <w:rPr>
          <w:rFonts w:ascii="Arial" w:eastAsia="Times New Roman" w:hAnsi="Arial" w:cs="Arial"/>
          <w:kern w:val="2"/>
          <w:sz w:val="22"/>
          <w:szCs w:val="22"/>
          <w:lang w:val="es-MX"/>
        </w:rPr>
      </w:pPr>
    </w:p>
    <w:p w14:paraId="042F1FA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los lineamientos para el control, registro y validación del cobro de las multas, así como, concertar convenios de la cobranza por multas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las solicitudes de las personas contribuyentes;</w:t>
      </w:r>
    </w:p>
    <w:p w14:paraId="1EDDFA9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E38A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recaudación, para otorgar a los contribuyentes las facilidades en el pago de sus adeudos y así captar mayores ingresos para el Municipio;</w:t>
      </w:r>
    </w:p>
    <w:p w14:paraId="68458FA4" w14:textId="77777777" w:rsidR="00B54598" w:rsidRPr="00B54598" w:rsidRDefault="00B54598" w:rsidP="00B54598">
      <w:pPr>
        <w:jc w:val="both"/>
        <w:rPr>
          <w:rFonts w:ascii="Arial" w:eastAsia="Times New Roman" w:hAnsi="Arial" w:cs="Arial"/>
          <w:kern w:val="2"/>
          <w:sz w:val="22"/>
          <w:szCs w:val="22"/>
          <w:lang w:val="es-MX"/>
        </w:rPr>
      </w:pPr>
    </w:p>
    <w:p w14:paraId="4FA46E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registrar las multas en el sistema, asignándoles un número de folio de crédito fiscal para remitirlas al Subdirección de Política Fiscal y Mejora Hacendaria para su gestión, así como validar los requerimientos de pago de multas;</w:t>
      </w:r>
    </w:p>
    <w:p w14:paraId="722D425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57997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Actualizar el sistema de cobranza, los cargos por las multas generadas en el atraso de pagos, los resultados de las notificaciones, el pago y gastos generados por las multas, para que sean cobrados a las personas contribuyentes en el momento que acudan a solucionar su situación con el Municipio; </w:t>
      </w:r>
    </w:p>
    <w:p w14:paraId="34A64B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AF65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el sistema de cobranza </w:t>
      </w:r>
      <w:proofErr w:type="gramStart"/>
      <w:r w:rsidRPr="00B54598">
        <w:rPr>
          <w:rFonts w:ascii="Arial" w:eastAsia="Times New Roman" w:hAnsi="Arial" w:cs="Arial"/>
          <w:kern w:val="2"/>
          <w:sz w:val="22"/>
          <w:szCs w:val="22"/>
          <w:lang w:val="es-MX"/>
        </w:rPr>
        <w:t>en relación a</w:t>
      </w:r>
      <w:proofErr w:type="gramEnd"/>
      <w:r w:rsidRPr="00B54598">
        <w:rPr>
          <w:rFonts w:ascii="Arial" w:eastAsia="Times New Roman" w:hAnsi="Arial" w:cs="Arial"/>
          <w:kern w:val="2"/>
          <w:sz w:val="22"/>
          <w:szCs w:val="22"/>
          <w:lang w:val="es-MX"/>
        </w:rPr>
        <w:t xml:space="preserve"> los cargos y adeudos del contribuyente, cuando estos han sido debidamente liquidados;</w:t>
      </w:r>
    </w:p>
    <w:p w14:paraId="65C4AB9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4F6BF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las actas, multas, notificaciones y convenios como comprobante de los movimientos realizados para su adecuado resguardo;</w:t>
      </w:r>
    </w:p>
    <w:p w14:paraId="49206BC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BD48B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solicitudes de las personas contribuyentes interesadas en lograr un acuerdo para el pago de sus adeudos con el Municipio;</w:t>
      </w:r>
    </w:p>
    <w:p w14:paraId="24084DD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9E6BF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convenios de pago con las personas contribuyentes que así lo soliciten, </w:t>
      </w:r>
      <w:proofErr w:type="gramStart"/>
      <w:r w:rsidRPr="00B54598">
        <w:rPr>
          <w:rFonts w:ascii="Arial" w:eastAsia="Times New Roman" w:hAnsi="Arial" w:cs="Arial"/>
          <w:kern w:val="2"/>
          <w:sz w:val="22"/>
          <w:szCs w:val="22"/>
          <w:lang w:val="es-MX"/>
        </w:rPr>
        <w:t>en relación a</w:t>
      </w:r>
      <w:proofErr w:type="gramEnd"/>
      <w:r w:rsidRPr="00B54598">
        <w:rPr>
          <w:rFonts w:ascii="Arial" w:eastAsia="Times New Roman" w:hAnsi="Arial" w:cs="Arial"/>
          <w:kern w:val="2"/>
          <w:sz w:val="22"/>
          <w:szCs w:val="22"/>
          <w:lang w:val="es-MX"/>
        </w:rPr>
        <w:t xml:space="preserve"> los adeudos que se tienen con el Municipio;</w:t>
      </w:r>
    </w:p>
    <w:p w14:paraId="71A00A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AD12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multas y convenios ante la Secretaría de Administración y Finanzas;</w:t>
      </w:r>
    </w:p>
    <w:p w14:paraId="41BAB422" w14:textId="77777777" w:rsidR="00B54598" w:rsidRPr="00B54598" w:rsidRDefault="00B54598" w:rsidP="00B54598">
      <w:pPr>
        <w:jc w:val="both"/>
        <w:rPr>
          <w:rFonts w:ascii="Arial" w:eastAsia="Times New Roman" w:hAnsi="Arial" w:cs="Arial"/>
          <w:kern w:val="2"/>
          <w:sz w:val="22"/>
          <w:szCs w:val="22"/>
          <w:lang w:val="es-MX"/>
        </w:rPr>
      </w:pPr>
    </w:p>
    <w:p w14:paraId="329D47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la </w:t>
      </w:r>
      <w:proofErr w:type="gramStart"/>
      <w:r w:rsidRPr="00B54598">
        <w:rPr>
          <w:rFonts w:ascii="Arial" w:eastAsia="Times New Roman" w:hAnsi="Arial" w:cs="Arial"/>
          <w:kern w:val="2"/>
          <w:sz w:val="22"/>
          <w:szCs w:val="22"/>
          <w:lang w:val="es-MX"/>
        </w:rPr>
        <w:t>Directora</w:t>
      </w:r>
      <w:proofErr w:type="gramEnd"/>
      <w:r w:rsidRPr="00B54598">
        <w:rPr>
          <w:rFonts w:ascii="Arial" w:eastAsia="Times New Roman" w:hAnsi="Arial" w:cs="Arial"/>
          <w:kern w:val="2"/>
          <w:sz w:val="22"/>
          <w:szCs w:val="22"/>
          <w:lang w:val="es-MX"/>
        </w:rPr>
        <w:t xml:space="preserve"> o Director, actualizaciones a los ingresos o tarifarias bajo un análisis y una evaluación financiera de lo recaudado para mejorar las finanzas públicas municipales bajo una política fiscal conforme a la normatividad aplicable; y</w:t>
      </w:r>
    </w:p>
    <w:p w14:paraId="56BEA17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45425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7E0E39CC" w14:textId="77777777" w:rsidR="00B54598" w:rsidRPr="00B54598" w:rsidRDefault="00B54598" w:rsidP="00B54598">
      <w:pPr>
        <w:jc w:val="both"/>
        <w:rPr>
          <w:rFonts w:ascii="Arial" w:eastAsia="Times New Roman" w:hAnsi="Arial" w:cs="Arial"/>
          <w:kern w:val="2"/>
          <w:sz w:val="22"/>
          <w:szCs w:val="22"/>
          <w:lang w:val="es-MX"/>
        </w:rPr>
      </w:pPr>
    </w:p>
    <w:p w14:paraId="02CC4A8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Recaudación y Control de Pagos, tiene las siguientes atribuciones:</w:t>
      </w:r>
    </w:p>
    <w:p w14:paraId="72543452" w14:textId="77777777" w:rsidR="00B54598" w:rsidRPr="00B54598" w:rsidRDefault="00B54598" w:rsidP="00B54598">
      <w:pPr>
        <w:contextualSpacing/>
        <w:jc w:val="both"/>
        <w:rPr>
          <w:rFonts w:ascii="Arial" w:eastAsia="Times New Roman" w:hAnsi="Arial" w:cs="Arial"/>
          <w:kern w:val="2"/>
          <w:sz w:val="22"/>
          <w:szCs w:val="22"/>
          <w:lang w:val="es-MX"/>
        </w:rPr>
      </w:pPr>
    </w:p>
    <w:p w14:paraId="236823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tramitar las solicitudes de exención y descuento al impuesto predial que corresponda y que se contemplen por la Ley de Ingresos;</w:t>
      </w:r>
    </w:p>
    <w:p w14:paraId="6D2F83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DDDC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y dar seguimiento a las quejas y solicitudes de la ciudadanía con relación al registro y control de sus pagos ante la Secretaría de Administración y Finanzas; </w:t>
      </w:r>
    </w:p>
    <w:p w14:paraId="245F0C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6049F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criterios para la selección de cuentas que ya fueron notificadas, para elaborar el acta de requerimiento de pago y embargo correspondiente, a través de selección y emisión de notificaciones y requerimientos de los diferentes padrones;</w:t>
      </w:r>
    </w:p>
    <w:p w14:paraId="220260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4190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Extraer las bases de datos con las cuentas que cumplen con los criterios establecidos, depurando la información contenida en los padrones existentes y omitiendo las cuentas que manifiesten el pago o el establecimiento de un convenio para el pago;</w:t>
      </w:r>
    </w:p>
    <w:p w14:paraId="7E43DA3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177D1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Validar y enviar el listado de las cuentas a requerir junto con los documentos al Departamento de Apremios, para su entrega y requerimiento;</w:t>
      </w:r>
    </w:p>
    <w:p w14:paraId="7C25F69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7159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y monitorear que los accesorios derivados de las notificaciones o </w:t>
      </w:r>
      <w:proofErr w:type="gramStart"/>
      <w:r w:rsidRPr="00B54598">
        <w:rPr>
          <w:rFonts w:ascii="Arial" w:eastAsia="Times New Roman" w:hAnsi="Arial" w:cs="Arial"/>
          <w:kern w:val="2"/>
          <w:sz w:val="22"/>
          <w:szCs w:val="22"/>
          <w:lang w:val="es-MX"/>
        </w:rPr>
        <w:t>requerimientos,</w:t>
      </w:r>
      <w:proofErr w:type="gramEnd"/>
      <w:r w:rsidRPr="00B54598">
        <w:rPr>
          <w:rFonts w:ascii="Arial" w:eastAsia="Times New Roman" w:hAnsi="Arial" w:cs="Arial"/>
          <w:kern w:val="2"/>
          <w:sz w:val="22"/>
          <w:szCs w:val="22"/>
          <w:lang w:val="es-MX"/>
        </w:rPr>
        <w:t xml:space="preserve"> se afecten en las cuentas correspondientes en tiempo y forma, de acuerdo a los resultados enviados por el Departamento de Apremios;</w:t>
      </w:r>
    </w:p>
    <w:p w14:paraId="329071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5C91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Monitorear el cumplimiento en el pago de las obligaciones fiscales de las personas contribuyentes hacia el Municipio, a través de la revisión de fechas de vencimiento de adeudos que viene en la Ley de Ingresos Municipal;</w:t>
      </w:r>
    </w:p>
    <w:p w14:paraId="7C45F39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29E2AB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la </w:t>
      </w:r>
      <w:proofErr w:type="gramStart"/>
      <w:r w:rsidRPr="00B54598">
        <w:rPr>
          <w:rFonts w:ascii="Arial" w:eastAsia="Times New Roman" w:hAnsi="Arial" w:cs="Arial"/>
          <w:kern w:val="2"/>
          <w:sz w:val="22"/>
          <w:szCs w:val="22"/>
          <w:lang w:val="es-MX"/>
        </w:rPr>
        <w:t>Directora</w:t>
      </w:r>
      <w:proofErr w:type="gramEnd"/>
      <w:r w:rsidRPr="00B54598">
        <w:rPr>
          <w:rFonts w:ascii="Arial" w:eastAsia="Times New Roman" w:hAnsi="Arial" w:cs="Arial"/>
          <w:kern w:val="2"/>
          <w:sz w:val="22"/>
          <w:szCs w:val="22"/>
          <w:lang w:val="es-MX"/>
        </w:rPr>
        <w:t xml:space="preserve"> o Director, actualizaciones a los ingresos o tarifarias bajo un análisis y una evaluación financiera de lo recaudado para mejorar las finanzas públicas municipales bajo una política fiscal conforme a la normatividad aplicable; y</w:t>
      </w:r>
    </w:p>
    <w:p w14:paraId="28D97FE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0D91F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12A4CB81" w14:textId="77777777" w:rsidR="00B54598" w:rsidRPr="00B54598" w:rsidRDefault="00B54598" w:rsidP="00B54598">
      <w:pPr>
        <w:jc w:val="both"/>
        <w:rPr>
          <w:rFonts w:ascii="Arial" w:eastAsia="Times New Roman" w:hAnsi="Arial" w:cs="Arial"/>
          <w:kern w:val="2"/>
          <w:sz w:val="22"/>
          <w:szCs w:val="22"/>
          <w:lang w:val="es-MX"/>
        </w:rPr>
      </w:pPr>
    </w:p>
    <w:p w14:paraId="571FDE7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Política Fiscal y Mejora Hacendaría, tiene las siguientes atribuciones:</w:t>
      </w:r>
    </w:p>
    <w:p w14:paraId="7CA75E50" w14:textId="77777777" w:rsidR="00B54598" w:rsidRPr="00B54598" w:rsidRDefault="00B54598" w:rsidP="00B54598">
      <w:pPr>
        <w:contextualSpacing/>
        <w:jc w:val="both"/>
        <w:rPr>
          <w:rFonts w:ascii="Arial" w:eastAsia="Times New Roman" w:hAnsi="Arial" w:cs="Arial"/>
          <w:kern w:val="2"/>
          <w:sz w:val="22"/>
          <w:szCs w:val="22"/>
          <w:lang w:val="es-MX"/>
        </w:rPr>
      </w:pPr>
    </w:p>
    <w:p w14:paraId="3BDA1B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Colaborar en el anteproyecto de Ley de Ingresos, ajustando las cuotas, tasas y tarifas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política fiscal del Municipio, apegada a la legalidad y a los principios constitucionales de justicia y equidad para su presentación y aprobación en conjunto con la Dirección de Ingresos;</w:t>
      </w:r>
    </w:p>
    <w:p w14:paraId="3959E71B"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903C2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lineamientos y mecanismos de recaudación para las dependencias que no pertenecen a la Tesorería, pero que tienen actividades que generan ingresos al Municipio;</w:t>
      </w:r>
    </w:p>
    <w:p w14:paraId="3048FA6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ABBBF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Recopilar, organizar, resumir y analizar datos, para la integración de un banco de datos, que permita la creación de estadísticas de la hacienda municipal;</w:t>
      </w:r>
    </w:p>
    <w:p w14:paraId="0FBCC88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656F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procesos de determinación de ingresos, recaudación y cobranza;</w:t>
      </w:r>
    </w:p>
    <w:p w14:paraId="4675813D"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4EBD5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y orientar en su caso las áreas generadoras de ingresos o que influyen en la determinación de ingresos en el cumplimiento de la normatividad aplicable;</w:t>
      </w:r>
    </w:p>
    <w:p w14:paraId="065D2AC3"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3F3E3C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Identificar adeudos e ir fomentando una cultura de cumplimiento, informando y orientando debidamente a las personas contribuyentes de sus obligaciones fiscales; </w:t>
      </w:r>
    </w:p>
    <w:p w14:paraId="51A012C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FD7A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Simplificar trámites y servicios a las personas contribuyentes, facilitando el cumplimiento de las obligaciones fiscales; </w:t>
      </w:r>
    </w:p>
    <w:p w14:paraId="0B6151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78DF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w:t>
      </w:r>
      <w:proofErr w:type="gramStart"/>
      <w:r w:rsidRPr="00B54598">
        <w:rPr>
          <w:rFonts w:ascii="Arial" w:eastAsia="Times New Roman" w:hAnsi="Arial" w:cs="Arial"/>
          <w:kern w:val="2"/>
          <w:sz w:val="22"/>
          <w:szCs w:val="22"/>
          <w:lang w:val="es-MX"/>
        </w:rPr>
        <w:t>conjuntamente con</w:t>
      </w:r>
      <w:proofErr w:type="gramEnd"/>
      <w:r w:rsidRPr="00B54598">
        <w:rPr>
          <w:rFonts w:ascii="Arial" w:eastAsia="Times New Roman" w:hAnsi="Arial" w:cs="Arial"/>
          <w:kern w:val="2"/>
          <w:sz w:val="22"/>
          <w:szCs w:val="22"/>
          <w:lang w:val="es-MX"/>
        </w:rPr>
        <w:t xml:space="preserve"> la Dirección de Ingresos, estrategias para el incremento de la recaudación y la recuperación de adeudos de contribuyentes morosos;</w:t>
      </w:r>
    </w:p>
    <w:p w14:paraId="4B17746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DD97B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al procedimiento administrativo de ejecución a través del área respectiva;</w:t>
      </w:r>
    </w:p>
    <w:p w14:paraId="7B57F69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9BFF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toda clase de requerimientos,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como dar seguimiento al cumplimiento de resoluciones emitidas por las autoridades jurisdiccionales;</w:t>
      </w:r>
    </w:p>
    <w:p w14:paraId="13A033A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3EB6A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la </w:t>
      </w:r>
      <w:proofErr w:type="gramStart"/>
      <w:r w:rsidRPr="00B54598">
        <w:rPr>
          <w:rFonts w:ascii="Arial" w:eastAsia="Times New Roman" w:hAnsi="Arial" w:cs="Arial"/>
          <w:kern w:val="2"/>
          <w:sz w:val="22"/>
          <w:szCs w:val="22"/>
          <w:lang w:val="es-MX"/>
        </w:rPr>
        <w:t>Directora</w:t>
      </w:r>
      <w:proofErr w:type="gramEnd"/>
      <w:r w:rsidRPr="00B54598">
        <w:rPr>
          <w:rFonts w:ascii="Arial" w:eastAsia="Times New Roman" w:hAnsi="Arial" w:cs="Arial"/>
          <w:kern w:val="2"/>
          <w:sz w:val="22"/>
          <w:szCs w:val="22"/>
          <w:lang w:val="es-MX"/>
        </w:rPr>
        <w:t xml:space="preserve"> o Director, actualizaciones a los ingresos o tarifaras bajo un análisis y una evaluación financiera de lo recaudado para mejorar las finanzas públicas municipales bajo una política fiscal conforme a la normatividad aplicable; y</w:t>
      </w:r>
    </w:p>
    <w:p w14:paraId="7954797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8C4AA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6BCE4D29" w14:textId="77777777" w:rsidR="00B54598" w:rsidRPr="00B54598" w:rsidRDefault="00B54598" w:rsidP="00B54598">
      <w:pPr>
        <w:jc w:val="both"/>
        <w:rPr>
          <w:rFonts w:ascii="Arial" w:eastAsia="Times New Roman" w:hAnsi="Arial" w:cs="Arial"/>
          <w:kern w:val="2"/>
          <w:sz w:val="22"/>
          <w:szCs w:val="22"/>
          <w:lang w:val="es-MX"/>
        </w:rPr>
      </w:pPr>
    </w:p>
    <w:p w14:paraId="64731B7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Recaudación, tiene las siguientes atribuciones:</w:t>
      </w:r>
    </w:p>
    <w:p w14:paraId="2EF1DB48" w14:textId="77777777" w:rsidR="00B54598" w:rsidRPr="00B54598" w:rsidRDefault="00B54598" w:rsidP="00B54598">
      <w:pPr>
        <w:contextualSpacing/>
        <w:jc w:val="both"/>
        <w:rPr>
          <w:rFonts w:ascii="Arial" w:eastAsia="Times New Roman" w:hAnsi="Arial" w:cs="Arial"/>
          <w:kern w:val="2"/>
          <w:sz w:val="22"/>
          <w:szCs w:val="22"/>
          <w:lang w:val="es-MX"/>
        </w:rPr>
      </w:pPr>
    </w:p>
    <w:p w14:paraId="0F7629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Identificar e informar a las personas contribuyentes mediante la aplicación del procedimiento administrativo de ejecución, la falta de pagos fiscales a la Secretaría de Administración y Finanzas;</w:t>
      </w:r>
    </w:p>
    <w:p w14:paraId="431C62F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0E7E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y realizar acciones en materia de recaudación, para otorgar a las personas contribuyentes, las facilidades en el pago de sus adeudos para captar mayores ingresos a favor del Municipio;</w:t>
      </w:r>
    </w:p>
    <w:p w14:paraId="4E0C08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AC03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Recibir de la ciudadanía los pagos, declaraciones, avisos, manifestaciones y demás documentación, que, conforme a las disposiciones fiscales, deban presentarse;</w:t>
      </w:r>
    </w:p>
    <w:p w14:paraId="6806B8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D35F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Generar diariamente reportes de ingresos, pólizas de ingresos, ficha de depósito y documentación comprobatoria de la recaudación para la Subdirección de Política Fiscal y Mejora Hacendaria;</w:t>
      </w:r>
    </w:p>
    <w:p w14:paraId="1BF8EA3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73F32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recaudación y, en su caso, expedir los recibos correspondientes, directamente o a través del personal autorizado para tal efecto, del importe de los ingresos municipales y federales que deba recaudar el erario municipal;</w:t>
      </w:r>
    </w:p>
    <w:p w14:paraId="0E8F99D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0E68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las personas contribuyentes sobre las formas y montos de las garantías del interés fiscal; y</w:t>
      </w:r>
    </w:p>
    <w:p w14:paraId="61D0F5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5E8A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4DEA6A7A" w14:textId="77777777" w:rsidR="00B54598" w:rsidRPr="00B54598" w:rsidRDefault="00B54598" w:rsidP="00B54598">
      <w:pPr>
        <w:jc w:val="both"/>
        <w:rPr>
          <w:rFonts w:ascii="Arial" w:eastAsia="Times New Roman" w:hAnsi="Arial" w:cs="Arial"/>
          <w:kern w:val="2"/>
          <w:sz w:val="22"/>
          <w:szCs w:val="22"/>
          <w:lang w:val="es-MX"/>
        </w:rPr>
      </w:pPr>
    </w:p>
    <w:p w14:paraId="3503B11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Apremios, tiene las siguientes atribuciones:</w:t>
      </w:r>
    </w:p>
    <w:p w14:paraId="69AED431" w14:textId="77777777" w:rsidR="00B54598" w:rsidRPr="00B54598" w:rsidRDefault="00B54598" w:rsidP="00B54598">
      <w:pPr>
        <w:contextualSpacing/>
        <w:jc w:val="both"/>
        <w:rPr>
          <w:rFonts w:ascii="Arial" w:eastAsia="Times New Roman" w:hAnsi="Arial" w:cs="Arial"/>
          <w:kern w:val="2"/>
          <w:sz w:val="22"/>
          <w:szCs w:val="22"/>
          <w:lang w:val="es-MX"/>
        </w:rPr>
      </w:pPr>
    </w:p>
    <w:p w14:paraId="730F45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Monitorear, evaluar y notificar el cumplimiento de las personas contribuyentes en el pago de los créditos fiscales que adeudan al Municipio;</w:t>
      </w:r>
    </w:p>
    <w:p w14:paraId="2BDCAB7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AB5E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las notificaciones a todos aquellos contribuyentes que tengan pendiente pagos fiscales al Municipio;</w:t>
      </w:r>
    </w:p>
    <w:p w14:paraId="084521A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F28A4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procedimientos administrativos de ejecución de créditos fiscales, con la autorización previa de la Dirección de Ingresos o de la Tesorera o Tesorero;</w:t>
      </w:r>
    </w:p>
    <w:p w14:paraId="354977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80BC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Entregar los resultados de las notificaciones practicadas y no practicadas a la Subdirección de Recaudación y Control de Pagos; y</w:t>
      </w:r>
    </w:p>
    <w:p w14:paraId="0BD045DA" w14:textId="77777777" w:rsidR="00B54598" w:rsidRPr="00B54598" w:rsidRDefault="00B54598" w:rsidP="00B54598">
      <w:pPr>
        <w:jc w:val="both"/>
        <w:rPr>
          <w:rFonts w:ascii="Arial" w:eastAsia="Times New Roman" w:hAnsi="Arial" w:cs="Arial"/>
          <w:kern w:val="2"/>
          <w:sz w:val="22"/>
          <w:szCs w:val="22"/>
          <w:lang w:val="es-MX"/>
        </w:rPr>
      </w:pPr>
    </w:p>
    <w:p w14:paraId="501470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3B3AE916" w14:textId="77777777" w:rsidR="00B54598" w:rsidRPr="00B54598" w:rsidRDefault="00B54598" w:rsidP="00B54598">
      <w:pPr>
        <w:jc w:val="both"/>
        <w:rPr>
          <w:rFonts w:ascii="Arial" w:eastAsia="Times New Roman" w:hAnsi="Arial" w:cs="Arial"/>
          <w:kern w:val="2"/>
          <w:sz w:val="22"/>
          <w:szCs w:val="22"/>
          <w:lang w:val="es-MX"/>
        </w:rPr>
      </w:pPr>
    </w:p>
    <w:p w14:paraId="5E0CD52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Recursos Materiales de la Secretaría de Administración y Finanzas, tiene las siguientes atribuciones:</w:t>
      </w:r>
    </w:p>
    <w:p w14:paraId="2D5ACD35" w14:textId="77777777" w:rsidR="00B54598" w:rsidRPr="00B54598" w:rsidRDefault="00B54598" w:rsidP="00B54598">
      <w:pPr>
        <w:contextualSpacing/>
        <w:jc w:val="both"/>
        <w:rPr>
          <w:rFonts w:ascii="Arial" w:eastAsia="Times New Roman" w:hAnsi="Arial" w:cs="Arial"/>
          <w:kern w:val="2"/>
          <w:sz w:val="22"/>
          <w:szCs w:val="22"/>
          <w:lang w:val="es-MX"/>
        </w:rPr>
      </w:pPr>
    </w:p>
    <w:p w14:paraId="0F7F2407"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Administrar y controlar de manera eficiente los recursos materiales del gobierno municipal, mediante sistemas de control que permitan proporcionar apoyos, servicios y recursos materiales a las diversas dependencias de la administración pública municipal;</w:t>
      </w:r>
    </w:p>
    <w:p w14:paraId="1B95D5BF" w14:textId="77777777" w:rsidR="00B54598" w:rsidRPr="00B54598" w:rsidRDefault="00B54598" w:rsidP="00B54598">
      <w:pPr>
        <w:ind w:left="567"/>
        <w:contextualSpacing/>
        <w:jc w:val="both"/>
        <w:rPr>
          <w:rFonts w:ascii="Arial" w:eastAsia="Times New Roman" w:hAnsi="Arial" w:cs="Arial"/>
          <w:kern w:val="2"/>
          <w:sz w:val="22"/>
          <w:szCs w:val="22"/>
        </w:rPr>
      </w:pPr>
    </w:p>
    <w:p w14:paraId="5E35B283"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Establecer e implementar sistemas de control que permitan el uso eficiente de los recursos con lo que cuenta la administración pública municipal, en coordinación con el resto de las dependencias que la conforman;</w:t>
      </w:r>
    </w:p>
    <w:p w14:paraId="4D0E3949" w14:textId="77777777" w:rsidR="00B54598" w:rsidRPr="00B54598" w:rsidRDefault="00B54598" w:rsidP="00B54598">
      <w:pPr>
        <w:ind w:left="567"/>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 </w:t>
      </w:r>
    </w:p>
    <w:p w14:paraId="35B87C5D"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Participar con la Comisión de Adquisiciones en la determinación de las bases generales para las adquisiciones de bienes o servicios que requieran las dependencias municipales; así como programar y llevar a cabo dichas adquisiciones </w:t>
      </w:r>
      <w:r w:rsidRPr="00B54598">
        <w:rPr>
          <w:rFonts w:ascii="Arial" w:eastAsia="Times New Roman" w:hAnsi="Arial" w:cs="Arial"/>
          <w:kern w:val="2"/>
          <w:sz w:val="22"/>
          <w:szCs w:val="22"/>
        </w:rPr>
        <w:lastRenderedPageBreak/>
        <w:t>y suministros, conforme a los planes y ordenamientos municipales vigentes en la materia;</w:t>
      </w:r>
    </w:p>
    <w:p w14:paraId="0187C345" w14:textId="77777777" w:rsidR="00B54598" w:rsidRPr="00B54598" w:rsidRDefault="00B54598" w:rsidP="00B54598">
      <w:pPr>
        <w:ind w:left="567"/>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 </w:t>
      </w:r>
    </w:p>
    <w:p w14:paraId="505AEC7B"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Fijar las bases generales a las que deben sujetarse las dependencias del gobierno municipal para la solicitud de insumos, servicios, equipos de cómputo y equipo especializado;</w:t>
      </w:r>
    </w:p>
    <w:p w14:paraId="4B2F104A" w14:textId="77777777" w:rsidR="00B54598" w:rsidRPr="00B54598" w:rsidRDefault="00B54598" w:rsidP="00B54598">
      <w:pPr>
        <w:ind w:left="567"/>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 </w:t>
      </w:r>
    </w:p>
    <w:p w14:paraId="6790B182"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Recibir en coordinación con las dependencias solicitantes, los insumos, servicios, equipos de cómputo y equipo especializado de los proveedores, así como adecuarlos y entregarlos a las dependencias correspondientes;</w:t>
      </w:r>
    </w:p>
    <w:p w14:paraId="34F6C522" w14:textId="77777777" w:rsidR="00B54598" w:rsidRPr="00B54598" w:rsidRDefault="00B54598" w:rsidP="00B54598">
      <w:pPr>
        <w:ind w:left="567"/>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 </w:t>
      </w:r>
    </w:p>
    <w:p w14:paraId="79F57B52"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Elaborar y mantener actualizado el Registro de Proveedores, integrando debidamente el expediente correspondiente, para su resguardo y consulta;</w:t>
      </w:r>
    </w:p>
    <w:p w14:paraId="5988EE0D" w14:textId="77777777" w:rsidR="00B54598" w:rsidRPr="00B54598" w:rsidRDefault="00B54598" w:rsidP="00B54598">
      <w:pPr>
        <w:ind w:left="567"/>
        <w:contextualSpacing/>
        <w:jc w:val="both"/>
        <w:rPr>
          <w:rFonts w:ascii="Arial" w:eastAsia="Times New Roman" w:hAnsi="Arial" w:cs="Arial"/>
          <w:kern w:val="2"/>
          <w:sz w:val="22"/>
          <w:szCs w:val="22"/>
        </w:rPr>
      </w:pPr>
    </w:p>
    <w:p w14:paraId="75214CE6"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Fomentar el desarrollo de proveedores, apoyando a las pequeñas y medianas empresas locales; </w:t>
      </w:r>
    </w:p>
    <w:p w14:paraId="19900E24" w14:textId="77777777" w:rsidR="00B54598" w:rsidRPr="00B54598" w:rsidRDefault="00B54598" w:rsidP="00B54598">
      <w:pPr>
        <w:ind w:left="567"/>
        <w:contextualSpacing/>
        <w:jc w:val="both"/>
        <w:rPr>
          <w:rFonts w:ascii="Arial" w:eastAsia="Times New Roman" w:hAnsi="Arial" w:cs="Arial"/>
          <w:kern w:val="2"/>
          <w:sz w:val="22"/>
          <w:szCs w:val="22"/>
        </w:rPr>
      </w:pPr>
    </w:p>
    <w:p w14:paraId="467B34D9"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Administrar y coordinar la asignación, control, uso y destino de los recursos materiales del gobierno, con el fin de apoyar a la gestión municipal e impulsar la capacidad de servicio y desarrollo institucional mediante metodologías, modelos de gestión y optimización de recursos que permitan su uso eficiente;</w:t>
      </w:r>
    </w:p>
    <w:p w14:paraId="7FA74464" w14:textId="77777777" w:rsidR="00B54598" w:rsidRPr="00B54598" w:rsidRDefault="00B54598" w:rsidP="00B54598">
      <w:pPr>
        <w:ind w:left="567"/>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 </w:t>
      </w:r>
    </w:p>
    <w:p w14:paraId="4EF7AF2E"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Elaborar los programas de aprovisionamiento y pago de proveedores de bienes y servicios; y</w:t>
      </w:r>
    </w:p>
    <w:p w14:paraId="0F08657C" w14:textId="77777777" w:rsidR="00B54598" w:rsidRPr="00B54598" w:rsidRDefault="00B54598" w:rsidP="00B54598">
      <w:pPr>
        <w:ind w:left="567"/>
        <w:contextualSpacing/>
        <w:jc w:val="both"/>
        <w:rPr>
          <w:rFonts w:ascii="Arial" w:eastAsia="Times New Roman" w:hAnsi="Arial" w:cs="Arial"/>
          <w:kern w:val="2"/>
          <w:sz w:val="22"/>
          <w:szCs w:val="22"/>
        </w:rPr>
      </w:pPr>
    </w:p>
    <w:p w14:paraId="5029FD7E" w14:textId="77777777" w:rsidR="00B54598" w:rsidRPr="00B54598" w:rsidRDefault="00B54598" w:rsidP="00B54598">
      <w:pPr>
        <w:numPr>
          <w:ilvl w:val="1"/>
          <w:numId w:val="23"/>
        </w:numPr>
        <w:contextualSpacing/>
        <w:jc w:val="both"/>
        <w:rPr>
          <w:rFonts w:ascii="Arial" w:eastAsia="Times New Roman" w:hAnsi="Arial" w:cs="Arial"/>
          <w:kern w:val="2"/>
          <w:sz w:val="22"/>
          <w:szCs w:val="22"/>
        </w:rPr>
      </w:pPr>
      <w:r w:rsidRPr="00B54598">
        <w:rPr>
          <w:rFonts w:ascii="Arial" w:eastAsia="Times New Roman" w:hAnsi="Arial" w:cs="Arial"/>
          <w:kern w:val="2"/>
          <w:sz w:val="22"/>
          <w:szCs w:val="22"/>
        </w:rPr>
        <w:t xml:space="preserve">Las demás que establezca la normatividad aplicable. </w:t>
      </w:r>
    </w:p>
    <w:p w14:paraId="75EEB47F" w14:textId="77777777" w:rsidR="00B54598" w:rsidRPr="00B54598" w:rsidRDefault="00B54598" w:rsidP="00B54598">
      <w:pPr>
        <w:jc w:val="both"/>
        <w:rPr>
          <w:rFonts w:ascii="Arial" w:eastAsia="Times New Roman" w:hAnsi="Arial" w:cs="Arial"/>
          <w:kern w:val="2"/>
          <w:sz w:val="22"/>
          <w:szCs w:val="22"/>
          <w:lang w:val="es-MX"/>
        </w:rPr>
      </w:pPr>
    </w:p>
    <w:p w14:paraId="618F514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Compras y Adquisiciones, tiene las siguientes atribuciones:</w:t>
      </w:r>
    </w:p>
    <w:p w14:paraId="522E661D" w14:textId="77777777" w:rsidR="00B54598" w:rsidRPr="00B54598" w:rsidRDefault="00B54598" w:rsidP="00B54598">
      <w:pPr>
        <w:contextualSpacing/>
        <w:jc w:val="both"/>
        <w:rPr>
          <w:rFonts w:ascii="Arial" w:eastAsia="Times New Roman" w:hAnsi="Arial" w:cs="Arial"/>
          <w:kern w:val="2"/>
          <w:sz w:val="22"/>
          <w:szCs w:val="22"/>
          <w:lang w:val="es-MX"/>
        </w:rPr>
      </w:pPr>
    </w:p>
    <w:p w14:paraId="5910456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los insumos, bienes y servicios solicitados por las dependencias municipales, a través del procedimiento de licitación pública que consiste en la adquisición que inicia mediante una convocatoria pública abierta, para que los interesados que cumplan determinados requisitos ofrezcan al gobierno municipal, las mejores condiciones de contratación y, a través del Comité de Adquisiciones, se adjudique la mejor propuesta;</w:t>
      </w:r>
    </w:p>
    <w:p w14:paraId="60430BE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2BAE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Capacitar a las áreas en el llenado de formatos, trámites y requisitos necesarios para realizar cualquier solicitud o requerimiento ante la Dirección de Recursos Materiales, apegándose a la normatividad aplicable;</w:t>
      </w:r>
    </w:p>
    <w:p w14:paraId="31E27B1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97DA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las solicitudes de adquisiciones de insumos, bienes o contratación de servicios solicitados por las dependencias del Municipio, analizando la viabilidad de </w:t>
      </w:r>
      <w:proofErr w:type="gramStart"/>
      <w:r w:rsidRPr="00B54598">
        <w:rPr>
          <w:rFonts w:ascii="Arial" w:eastAsia="Times New Roman" w:hAnsi="Arial" w:cs="Arial"/>
          <w:kern w:val="2"/>
          <w:sz w:val="22"/>
          <w:szCs w:val="22"/>
          <w:lang w:val="es-MX"/>
        </w:rPr>
        <w:t>las mismas</w:t>
      </w:r>
      <w:proofErr w:type="gramEnd"/>
      <w:r w:rsidRPr="00B54598">
        <w:rPr>
          <w:rFonts w:ascii="Arial" w:eastAsia="Times New Roman" w:hAnsi="Arial" w:cs="Arial"/>
          <w:kern w:val="2"/>
          <w:sz w:val="22"/>
          <w:szCs w:val="22"/>
          <w:lang w:val="es-MX"/>
        </w:rPr>
        <w:t xml:space="preserve"> y, en su caso, solicitar los requisitos faltantes;</w:t>
      </w:r>
    </w:p>
    <w:p w14:paraId="54B1909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059B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en conjunto con las dependencias solicitantes, las bases con los requisitos detallados de participación para convocar a un proceso de licitación pública, entre ellas, la descripción del producto a comprar o servicio a contratar, las especificaciones técnicas, formas de entrega, requisitos legales, documentación a </w:t>
      </w:r>
      <w:r w:rsidRPr="00B54598">
        <w:rPr>
          <w:rFonts w:ascii="Arial" w:eastAsia="Times New Roman" w:hAnsi="Arial" w:cs="Arial"/>
          <w:kern w:val="2"/>
          <w:sz w:val="22"/>
          <w:szCs w:val="22"/>
          <w:lang w:val="es-MX"/>
        </w:rPr>
        <w:lastRenderedPageBreak/>
        <w:t>presentar, calificación de las propuestas, tipo de contrato y causales de suspensión o cancelación;</w:t>
      </w:r>
    </w:p>
    <w:p w14:paraId="613D5721" w14:textId="77777777" w:rsidR="00B54598" w:rsidRPr="00B54598" w:rsidRDefault="00B54598" w:rsidP="00B54598">
      <w:pPr>
        <w:jc w:val="both"/>
        <w:rPr>
          <w:rFonts w:ascii="Arial" w:eastAsia="Times New Roman" w:hAnsi="Arial" w:cs="Arial"/>
          <w:kern w:val="2"/>
          <w:sz w:val="22"/>
          <w:szCs w:val="22"/>
          <w:lang w:val="es-MX"/>
        </w:rPr>
      </w:pPr>
    </w:p>
    <w:p w14:paraId="094465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la convocatoria pública abierta, anunciando a los proveedores, el inicio de las licitaciones públicas para las compras o contratación solicitadas por las dependencias municipales, con los plazos, fechas y las bases para inscribirse en las mismas;</w:t>
      </w:r>
    </w:p>
    <w:p w14:paraId="1FED476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D91D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las propuestas ingresadas por los participantes a las licitaciones públicas, solicitar los dictámenes legales y técnicos correspondientes;</w:t>
      </w:r>
    </w:p>
    <w:p w14:paraId="6052497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D9E31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la Dirección de Recursos Materiales, para llevar a cabo la junta de aclaraciones, con los participantes y el área requirente para en su caso aclarar, modificar, precisar los requisitos de las bases, asentándolo en las respectivas actas que se elaboren;</w:t>
      </w:r>
    </w:p>
    <w:p w14:paraId="74EA3A1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C3F99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con la Dirección de Recursos Materiales, el desarrollo de los procesos de licitación pública en cada una de sus etapas, conforme a la normatividad aplicable;</w:t>
      </w:r>
    </w:p>
    <w:p w14:paraId="714B29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8B2D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adquisición de bienes materiales y la contratación de servicios, que requieren las Dependencias Municipales;</w:t>
      </w:r>
    </w:p>
    <w:p w14:paraId="5553510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857771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Solicitar la elaboración de los contratos a la Sindicatura Municipal y recabar las firmas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4E80A47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83348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las garantías correspondientes a los proveedores adjudicados y remitirlas a la Secretaría de Administración y Finanzas para su resguardo;</w:t>
      </w:r>
    </w:p>
    <w:p w14:paraId="226E182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A042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la solicitud de devolución de garantía y analizar la viabilidad </w:t>
      </w:r>
      <w:proofErr w:type="gramStart"/>
      <w:r w:rsidRPr="00B54598">
        <w:rPr>
          <w:rFonts w:ascii="Arial" w:eastAsia="Times New Roman" w:hAnsi="Arial" w:cs="Arial"/>
          <w:kern w:val="2"/>
          <w:sz w:val="22"/>
          <w:szCs w:val="22"/>
          <w:lang w:val="es-MX"/>
        </w:rPr>
        <w:t>del mismo</w:t>
      </w:r>
      <w:proofErr w:type="gramEnd"/>
      <w:r w:rsidRPr="00B54598">
        <w:rPr>
          <w:rFonts w:ascii="Arial" w:eastAsia="Times New Roman" w:hAnsi="Arial" w:cs="Arial"/>
          <w:kern w:val="2"/>
          <w:sz w:val="22"/>
          <w:szCs w:val="22"/>
          <w:lang w:val="es-MX"/>
        </w:rPr>
        <w:t xml:space="preserve"> y en su caso devolver la garantía al proveedor;</w:t>
      </w:r>
    </w:p>
    <w:p w14:paraId="43295E3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0FB5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los insumos, bienes y servicios solicitados por las dependencias municipales, para el cumplimiento de sus actividades, a través de los procesos de adjudicación directa con los proveedores o personas físicas o morales que ofrezcan la mejor calidad, precios y servicios, justificando y cumpliendo con los requisitos conforme lo establece la normatividad aplicable;</w:t>
      </w:r>
    </w:p>
    <w:p w14:paraId="66B0DE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4E4F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analizar las solicitudes ingresadas por las dependencias municipales para las adquisiciones de insumos, bienes o servicios, solicitando las cotizaciones y evaluaciones técnicas para su compra;</w:t>
      </w:r>
    </w:p>
    <w:p w14:paraId="19564F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3B21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dictamen técnico sobre la viabilidad de la compra de lo solicitado por las dependencias municipales, realizando un análisis para encontrar la mejor opción elaborando la comparación entre las ofertas de los proveedores y, en su caso, programar la adquisición de bienes materiales o la contratación de servicios;</w:t>
      </w:r>
    </w:p>
    <w:p w14:paraId="3A83BEB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B3798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el expediente de la solicitud correspondiente para elaborar los acuerdos de compras directas y tramitar la elaboración de los contratos correspondientes a la Sindicatura Municipal para recabar las firmas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y</w:t>
      </w:r>
    </w:p>
    <w:p w14:paraId="4EE7AD95" w14:textId="77777777" w:rsidR="00B54598" w:rsidRPr="00B54598" w:rsidRDefault="00B54598" w:rsidP="00B54598">
      <w:pPr>
        <w:jc w:val="both"/>
        <w:rPr>
          <w:rFonts w:ascii="Arial" w:eastAsia="Times New Roman" w:hAnsi="Arial" w:cs="Arial"/>
          <w:kern w:val="2"/>
          <w:sz w:val="22"/>
          <w:szCs w:val="22"/>
          <w:lang w:val="es-MX"/>
        </w:rPr>
      </w:pPr>
    </w:p>
    <w:p w14:paraId="28FB1D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44A582F8" w14:textId="77777777" w:rsidR="00B54598" w:rsidRPr="00B54598" w:rsidRDefault="00B54598" w:rsidP="00B54598">
      <w:pPr>
        <w:jc w:val="both"/>
        <w:rPr>
          <w:rFonts w:ascii="Arial" w:eastAsia="Times New Roman" w:hAnsi="Arial" w:cs="Arial"/>
          <w:kern w:val="2"/>
          <w:sz w:val="22"/>
          <w:szCs w:val="22"/>
          <w:lang w:val="es-MX"/>
        </w:rPr>
      </w:pPr>
    </w:p>
    <w:p w14:paraId="1C9E34C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Recursos Materiales y Servicios Generales, tiene las siguientes atribuciones:</w:t>
      </w:r>
    </w:p>
    <w:p w14:paraId="7C5C1B45" w14:textId="77777777" w:rsidR="00B54598" w:rsidRPr="00B54598" w:rsidRDefault="00B54598" w:rsidP="00B54598">
      <w:pPr>
        <w:contextualSpacing/>
        <w:jc w:val="both"/>
        <w:rPr>
          <w:rFonts w:ascii="Arial" w:eastAsia="Times New Roman" w:hAnsi="Arial" w:cs="Arial"/>
          <w:kern w:val="2"/>
          <w:sz w:val="22"/>
          <w:szCs w:val="22"/>
          <w:lang w:val="es-MX"/>
        </w:rPr>
      </w:pPr>
    </w:p>
    <w:p w14:paraId="748F29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Definir, establecer y aplicar estrategias que permitan lograr los objetivos en materia de austeridad y gasto contemplados en los programas municipales;</w:t>
      </w:r>
    </w:p>
    <w:p w14:paraId="3345F0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2C44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proofErr w:type="gramStart"/>
      <w:r w:rsidRPr="00B54598">
        <w:rPr>
          <w:rFonts w:ascii="Arial" w:eastAsia="Times New Roman" w:hAnsi="Arial" w:cs="Arial"/>
          <w:kern w:val="2"/>
          <w:sz w:val="22"/>
          <w:szCs w:val="22"/>
          <w:lang w:val="es-MX"/>
        </w:rPr>
        <w:t>Asegurar</w:t>
      </w:r>
      <w:proofErr w:type="gramEnd"/>
      <w:r w:rsidRPr="00B54598">
        <w:rPr>
          <w:rFonts w:ascii="Arial" w:eastAsia="Times New Roman" w:hAnsi="Arial" w:cs="Arial"/>
          <w:kern w:val="2"/>
          <w:sz w:val="22"/>
          <w:szCs w:val="22"/>
          <w:lang w:val="es-MX"/>
        </w:rPr>
        <w:t xml:space="preserve">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14:paraId="4656367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736B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Solicitar y coordinar con las dependencias correspondientes el programa de adquisiciones anual, que satisfaga los requerimientos ordinarios y de proyectos, con el fin de llevar un control sobre la realización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0AFCC1F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A9F6A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Comunicar a las dependencias, los mecanismos de compra y entrega de las adquisiciones; así como elaborar y distribuir los formatos necesarios para dar cumplimiento a todos aquellos actos relacionados con las adquisiciones;</w:t>
      </w:r>
    </w:p>
    <w:p w14:paraId="1C690B70" w14:textId="77777777" w:rsidR="00B54598" w:rsidRPr="00B54598" w:rsidRDefault="00B54598" w:rsidP="00B54598">
      <w:pPr>
        <w:jc w:val="both"/>
        <w:rPr>
          <w:rFonts w:ascii="Arial" w:eastAsia="Times New Roman" w:hAnsi="Arial" w:cs="Arial"/>
          <w:kern w:val="2"/>
          <w:sz w:val="22"/>
          <w:szCs w:val="22"/>
          <w:lang w:val="es-MX"/>
        </w:rPr>
      </w:pPr>
    </w:p>
    <w:p w14:paraId="04E891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los sistemas y plataformas tecnológicas necesarias para que las sesiones de la Comisión de Adquisiciones puedan ser transmitidas en tiempo real de conformidad con la legislación aplicable;</w:t>
      </w:r>
    </w:p>
    <w:p w14:paraId="6916E5E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E7EDE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con la Comisión de Adquisiciones en la determinación de las bases generales para las adquisiciones de bienes o servicios que requieran las dependencias municipales; así como programar y llevar a cabo dichas adquisiciones y suministros, conforme a lo dispuesto en la normatividad aplicable;</w:t>
      </w:r>
    </w:p>
    <w:p w14:paraId="54328F08" w14:textId="77777777" w:rsidR="00B54598" w:rsidRPr="00B54598" w:rsidRDefault="00B54598" w:rsidP="00B54598">
      <w:pPr>
        <w:jc w:val="both"/>
        <w:rPr>
          <w:rFonts w:ascii="Arial" w:eastAsia="Times New Roman" w:hAnsi="Arial" w:cs="Arial"/>
          <w:kern w:val="2"/>
          <w:sz w:val="22"/>
          <w:szCs w:val="22"/>
          <w:lang w:val="es-MX"/>
        </w:rPr>
      </w:pPr>
    </w:p>
    <w:p w14:paraId="32A618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el almacén y distribuir los bienes e insumos entre las dependencias del gobierno municipal que los requieran para su operación;</w:t>
      </w:r>
    </w:p>
    <w:p w14:paraId="2905A96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93FDC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en coordinación con las Unidades Administrativas responsables, el programa anual de adquisiciones, arrendamientos y contratación de servicios del gobierno municipal, con base en las necesidades y con sujeción al presupuesto autorizado; y</w:t>
      </w:r>
    </w:p>
    <w:p w14:paraId="0204D53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7592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4F7E3BF5" w14:textId="77777777" w:rsidR="00B54598" w:rsidRPr="00B54598" w:rsidRDefault="00B54598" w:rsidP="00B54598">
      <w:pPr>
        <w:jc w:val="both"/>
        <w:rPr>
          <w:rFonts w:ascii="Arial" w:eastAsia="Times New Roman" w:hAnsi="Arial" w:cs="Arial"/>
          <w:kern w:val="2"/>
          <w:sz w:val="22"/>
          <w:szCs w:val="22"/>
          <w:lang w:val="es-MX"/>
        </w:rPr>
      </w:pPr>
    </w:p>
    <w:p w14:paraId="38CEFBD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Recursos Materiales, tiene las siguientes atribuciones:</w:t>
      </w:r>
    </w:p>
    <w:p w14:paraId="77A179FE" w14:textId="77777777" w:rsidR="00B54598" w:rsidRPr="00B54598" w:rsidRDefault="00B54598" w:rsidP="00B54598">
      <w:pPr>
        <w:contextualSpacing/>
        <w:jc w:val="both"/>
        <w:rPr>
          <w:rFonts w:ascii="Arial" w:eastAsia="Times New Roman" w:hAnsi="Arial" w:cs="Arial"/>
          <w:kern w:val="2"/>
          <w:sz w:val="22"/>
          <w:szCs w:val="22"/>
          <w:lang w:val="es-MX"/>
        </w:rPr>
      </w:pPr>
    </w:p>
    <w:p w14:paraId="08D1F9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lineamientos de coordinación con los enlaces administrativos de las dependencias municipales y proporcionales los recursos materiales para ejercitar de manera óptima sus atribuciones;</w:t>
      </w:r>
    </w:p>
    <w:p w14:paraId="7A54601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1F67F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Organizar y operar el registro de inventarios de recursos materiales disponibles, susceptibles de movilización y alojamiento;</w:t>
      </w:r>
    </w:p>
    <w:p w14:paraId="3885961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7DB7B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de manera oportuna y eficiente de los bienes a fin de garantizar el suministro oportuno y racional de los mismos que requieran las Unidades Administrativas del gobierno municipal;</w:t>
      </w:r>
    </w:p>
    <w:p w14:paraId="3A2CD8F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58CF8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administración de los recursos materiales, mediante la coordinación y ejecución de las políticas, criterios técnicos, lineamientos correspondientes y vigilar el cumplimiento de la normatividad aplicable para la adecuada administración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y</w:t>
      </w:r>
    </w:p>
    <w:p w14:paraId="6C24BA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815C4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562C1057" w14:textId="77777777" w:rsidR="00B54598" w:rsidRPr="00B54598" w:rsidRDefault="00B54598" w:rsidP="00B54598">
      <w:pPr>
        <w:ind w:left="567"/>
        <w:jc w:val="both"/>
        <w:rPr>
          <w:rFonts w:ascii="Arial" w:eastAsia="Times New Roman" w:hAnsi="Arial" w:cs="Arial"/>
          <w:kern w:val="2"/>
          <w:sz w:val="22"/>
          <w:szCs w:val="22"/>
          <w:lang w:val="es-MX"/>
        </w:rPr>
      </w:pPr>
    </w:p>
    <w:p w14:paraId="737BBCF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Servicios Generales, tiene las siguientes atribuciones:</w:t>
      </w:r>
    </w:p>
    <w:p w14:paraId="6D0CFDA9" w14:textId="77777777" w:rsidR="00B54598" w:rsidRPr="00B54598" w:rsidRDefault="00B54598" w:rsidP="00B54598">
      <w:pPr>
        <w:contextualSpacing/>
        <w:jc w:val="both"/>
        <w:rPr>
          <w:rFonts w:ascii="Arial" w:eastAsia="Times New Roman" w:hAnsi="Arial" w:cs="Arial"/>
          <w:kern w:val="2"/>
          <w:sz w:val="22"/>
          <w:szCs w:val="22"/>
          <w:lang w:val="es-MX"/>
        </w:rPr>
      </w:pPr>
    </w:p>
    <w:p w14:paraId="266C23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a las servidoras y servidores públicos del gobierno municipal, las condiciones de seguridad, higiene y funcionalidad de los inmuebles en que laboran; </w:t>
      </w:r>
    </w:p>
    <w:p w14:paraId="1D9D76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D8CE6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aplicar programas de mantenimiento, conservación de inmuebles y racionalización de los espacios de los edificios administrativos; </w:t>
      </w:r>
    </w:p>
    <w:p w14:paraId="6472B8C1"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2026A99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Proveer de consumibles y artículos diversos a las Unidades Administrativas de conformidad a la normatividad aplicable; </w:t>
      </w:r>
    </w:p>
    <w:p w14:paraId="0643F7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controlar y autorizar servicios de intendencia, almacén y, en general, servicios básicos a las dependencias del gobierno municipal;</w:t>
      </w:r>
    </w:p>
    <w:p w14:paraId="7871D28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1A580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organizar y dirigir los programas de mantenimiento, conservación y racionalización de los espacios de las oficinas de las Unidades Administrativas del gobierno municipal; y</w:t>
      </w:r>
    </w:p>
    <w:p w14:paraId="054AD52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E0C2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238976E8" w14:textId="77777777" w:rsidR="00B54598" w:rsidRPr="00B54598" w:rsidRDefault="00B54598" w:rsidP="00B54598">
      <w:pPr>
        <w:ind w:left="567"/>
        <w:jc w:val="both"/>
        <w:rPr>
          <w:rFonts w:ascii="Arial" w:eastAsia="Times New Roman" w:hAnsi="Arial" w:cs="Arial"/>
          <w:kern w:val="2"/>
          <w:sz w:val="22"/>
          <w:szCs w:val="22"/>
          <w:lang w:val="es-MX"/>
        </w:rPr>
      </w:pPr>
    </w:p>
    <w:p w14:paraId="6BA371B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Taller Municipal, tiene las siguientes atribuciones:</w:t>
      </w:r>
    </w:p>
    <w:p w14:paraId="784DF4E8" w14:textId="77777777" w:rsidR="00B54598" w:rsidRPr="00B54598" w:rsidRDefault="00B54598" w:rsidP="00B54598">
      <w:pPr>
        <w:contextualSpacing/>
        <w:jc w:val="both"/>
        <w:rPr>
          <w:rFonts w:ascii="Arial" w:eastAsia="Times New Roman" w:hAnsi="Arial" w:cs="Arial"/>
          <w:kern w:val="2"/>
          <w:sz w:val="22"/>
          <w:szCs w:val="22"/>
          <w:lang w:val="es-MX"/>
        </w:rPr>
      </w:pPr>
    </w:p>
    <w:p w14:paraId="61B965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los servicios de mantenimiento, reparaciones y diagnóstico de los vehículos de propiedad municipal, asignados por la Dirección de Recursos Materiales;</w:t>
      </w:r>
    </w:p>
    <w:p w14:paraId="207733F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81176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las solicitudes de mantenimiento, diagnóstico y reparaciones de los vehículos de propiedad municipal, programándolos e ingresándolos al taller municipal para la realización de los servicios;</w:t>
      </w:r>
    </w:p>
    <w:p w14:paraId="70FB07CD"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96729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reparación de los vehículos oficiales del gobierno municipal que se ingresen al taller municipal, reportando las anomalías que se detecten en las unidades, implementando el sistema de asignación y seguimiento de unidades para su reparación, que permita el adecuado seguimiento en el avance de la reparación y la entrega de la unidad;</w:t>
      </w:r>
    </w:p>
    <w:p w14:paraId="35AB22E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67391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Administrar, elaborar y actualizar permanentemente la estadística de los vehículos en servicio y los que por razones de servicio o mantenimiento se encuentren temporalmente fuera de servicio, comunicándolo mensualmente a la Dirección de Recursos Materiales;</w:t>
      </w:r>
    </w:p>
    <w:p w14:paraId="7005BEC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775DF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Controlar el ingreso y salida de refacciones y material de almacén, requeridos en la reparación de los vehículos oficiales asignados;</w:t>
      </w:r>
    </w:p>
    <w:p w14:paraId="7008F78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0D6A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Detectar las garantías en vehículos nuevos o reparaciones hechas por talleres especializados internos o externos; </w:t>
      </w:r>
    </w:p>
    <w:p w14:paraId="54A8B8C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C478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a la Dirección de Recursos Materiales las refacciones necesarias para la realización de las reparaciones a los vehículos oficiales;</w:t>
      </w:r>
    </w:p>
    <w:p w14:paraId="774C4C1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5107A3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diagnósticos de bajas de vehículos; y</w:t>
      </w:r>
    </w:p>
    <w:p w14:paraId="242DFBC8" w14:textId="77777777" w:rsidR="00B54598" w:rsidRPr="00B54598" w:rsidRDefault="00B54598" w:rsidP="00B54598">
      <w:pPr>
        <w:jc w:val="both"/>
        <w:rPr>
          <w:rFonts w:ascii="Arial" w:eastAsia="Times New Roman" w:hAnsi="Arial" w:cs="Arial"/>
          <w:kern w:val="2"/>
          <w:sz w:val="22"/>
          <w:szCs w:val="22"/>
          <w:lang w:val="es-MX"/>
        </w:rPr>
      </w:pPr>
    </w:p>
    <w:p w14:paraId="1320F3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72186FC4" w14:textId="77777777" w:rsidR="00B54598" w:rsidRPr="00B54598" w:rsidRDefault="00B54598" w:rsidP="00B54598">
      <w:pPr>
        <w:jc w:val="both"/>
        <w:rPr>
          <w:rFonts w:ascii="Arial" w:eastAsia="Times New Roman" w:hAnsi="Arial" w:cs="Arial"/>
          <w:kern w:val="2"/>
          <w:sz w:val="22"/>
          <w:szCs w:val="22"/>
          <w:lang w:val="es-MX"/>
        </w:rPr>
      </w:pPr>
    </w:p>
    <w:p w14:paraId="2E84A7B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Patrimonio, tiene las siguientes atribuciones:</w:t>
      </w:r>
    </w:p>
    <w:p w14:paraId="322203F3" w14:textId="77777777" w:rsidR="00B54598" w:rsidRPr="00B54598" w:rsidRDefault="00B54598" w:rsidP="00B54598">
      <w:pPr>
        <w:contextualSpacing/>
        <w:jc w:val="both"/>
        <w:rPr>
          <w:rFonts w:ascii="Arial" w:eastAsia="Times New Roman" w:hAnsi="Arial" w:cs="Arial"/>
          <w:kern w:val="2"/>
          <w:sz w:val="22"/>
          <w:szCs w:val="22"/>
          <w:lang w:val="es-MX"/>
        </w:rPr>
      </w:pPr>
    </w:p>
    <w:p w14:paraId="5DFE42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Registrar, administrar y vigilar en coordinación con las dependencias, los activos de bienes patrimoniales pertenecientes al inventario del gobierno municipal;</w:t>
      </w:r>
    </w:p>
    <w:p w14:paraId="7E3D2AA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B997F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mantener actualizado el registro de bienes municipales conforme al reglamento de la materia;</w:t>
      </w:r>
    </w:p>
    <w:p w14:paraId="1ACA1F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2D9E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Proteger el patrimonio del Municipio, regulando su uso en forma racional, sobre todo de los bienes muebles e inmuebles de dominio público;</w:t>
      </w:r>
    </w:p>
    <w:p w14:paraId="0C1F4FF0" w14:textId="77777777" w:rsidR="00B54598" w:rsidRPr="00B54598" w:rsidRDefault="00B54598" w:rsidP="00B54598">
      <w:pPr>
        <w:jc w:val="both"/>
        <w:rPr>
          <w:rFonts w:ascii="Arial" w:eastAsia="Times New Roman" w:hAnsi="Arial" w:cs="Arial"/>
          <w:kern w:val="2"/>
          <w:sz w:val="22"/>
          <w:szCs w:val="22"/>
          <w:lang w:val="es-MX"/>
        </w:rPr>
      </w:pPr>
    </w:p>
    <w:p w14:paraId="284A5A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Practicar visitas a las dependencias municipales, con el objeto de verificar la existencia y adecuado uso de los bienes que obran en los inventarios respectivos;</w:t>
      </w:r>
    </w:p>
    <w:p w14:paraId="4787F97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7A77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Conservar en los expedientes correspondientes, los documentos que amparan la propiedad de los bienes municipales;</w:t>
      </w:r>
    </w:p>
    <w:p w14:paraId="634BA8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795D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 Tesorera o Tesorero de las irregularidades detectadas en el manejo de los bienes municipales, para que se proceda conforme a derecho;</w:t>
      </w:r>
    </w:p>
    <w:p w14:paraId="12F552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5907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anualmente, durante el mes de octubre de cada año, a la Tesorera o Tesorero del funcionamiento de la dependencia, así como de los movimientos que se hayan efectuado en el patrimonio municipal;</w:t>
      </w:r>
    </w:p>
    <w:p w14:paraId="3A8DFA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CA1A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mecanismos que faciliten el acceso del público a los medios de denuncia y cooperación, para evitar el uso indebido del patrimonio municipal y coadyuvar a su mejor conservación y eficaz aprovechamiento;</w:t>
      </w:r>
    </w:p>
    <w:p w14:paraId="2B5CDA2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2984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llevar a cabo los sistemas que se juzguen adecuados para proteger física y legalmente el patrimonio municipal, coordinándose para ello con el resto de las dependencias municipales;</w:t>
      </w:r>
    </w:p>
    <w:p w14:paraId="67C917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Llevar a cabo el estudio de proyectos para la utilización de los bienes del Municipio;</w:t>
      </w:r>
    </w:p>
    <w:p w14:paraId="28943FF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667C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 las dependencias municipales los informes que le soliciten en materia de bienes patrimoniales;</w:t>
      </w:r>
    </w:p>
    <w:p w14:paraId="28D2C77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3C06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Rendir las opiniones que se le requieran respecto de la conveniencia o no de declarar la desincorporación al servicio público de un bien de propiedad municipal, así como sobre el uso o goce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4EC8275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F9A95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control de la asignación de bienes, mediante códigos, formatos de resguardo, entre otros;</w:t>
      </w:r>
    </w:p>
    <w:p w14:paraId="186D73A8" w14:textId="77777777" w:rsidR="00B54598" w:rsidRPr="00B54598" w:rsidRDefault="00B54598" w:rsidP="00B54598">
      <w:pPr>
        <w:jc w:val="both"/>
        <w:rPr>
          <w:rFonts w:ascii="Arial" w:eastAsia="Times New Roman" w:hAnsi="Arial" w:cs="Arial"/>
          <w:kern w:val="2"/>
          <w:sz w:val="22"/>
          <w:szCs w:val="22"/>
          <w:lang w:val="es-MX"/>
        </w:rPr>
      </w:pPr>
    </w:p>
    <w:p w14:paraId="39FAAB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recoger los bienes muebles que se encuentren en mal estado para desincorporarlos del inventario de activos de las dependencias;</w:t>
      </w:r>
    </w:p>
    <w:p w14:paraId="6082F1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7EE6B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baja o desincorporación de los bienes muebles que se acrediten como propiedad municipal y que, por sus condiciones, no cumplan con los requisitos para la función del servicio público;</w:t>
      </w:r>
    </w:p>
    <w:p w14:paraId="11651A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C4BF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y aplicar la baja administrativa del inventario de los bienes muebles en sistema;</w:t>
      </w:r>
    </w:p>
    <w:p w14:paraId="0CF50BD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D50B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la recolección de los bienes muebles que se encuentran en buen estado, para la reasignación del bien, previa solicitud de las dependencias;</w:t>
      </w:r>
    </w:p>
    <w:p w14:paraId="1B27351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2DB7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resguardos para firma del titular de las áreas, jefaturas, direcciones y coordinaciones para la reasignación de bienes muebles e integrar a los expedientes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xml:space="preserve">; </w:t>
      </w:r>
    </w:p>
    <w:p w14:paraId="56DC4660" w14:textId="77777777" w:rsidR="00B54598" w:rsidRPr="00B54598" w:rsidRDefault="00B54598" w:rsidP="00B54598">
      <w:pPr>
        <w:jc w:val="both"/>
        <w:rPr>
          <w:rFonts w:ascii="Arial" w:eastAsia="Times New Roman" w:hAnsi="Arial" w:cs="Arial"/>
          <w:kern w:val="2"/>
          <w:sz w:val="22"/>
          <w:szCs w:val="22"/>
          <w:lang w:val="es-MX"/>
        </w:rPr>
      </w:pPr>
    </w:p>
    <w:p w14:paraId="5B84C4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actualizado el registro y padrón de edificios administrativos en coordinación con las dependencias del gobierno municipal correspondientes y las Unidades Administrativas competentes; y</w:t>
      </w:r>
    </w:p>
    <w:p w14:paraId="0F67542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15546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6F530E1D" w14:textId="77777777" w:rsidR="00B54598" w:rsidRPr="00B54598" w:rsidRDefault="00B54598" w:rsidP="00B54598">
      <w:pPr>
        <w:jc w:val="both"/>
        <w:rPr>
          <w:rFonts w:ascii="Arial" w:eastAsia="Times New Roman" w:hAnsi="Arial" w:cs="Arial"/>
          <w:kern w:val="2"/>
          <w:sz w:val="22"/>
          <w:szCs w:val="22"/>
          <w:lang w:val="es-MX"/>
        </w:rPr>
      </w:pPr>
    </w:p>
    <w:p w14:paraId="6051588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Bienes Muebles, tiene las siguientes atribuciones:</w:t>
      </w:r>
    </w:p>
    <w:p w14:paraId="2BBF40B0" w14:textId="77777777" w:rsidR="00B54598" w:rsidRPr="00B54598" w:rsidRDefault="00B54598" w:rsidP="00B54598">
      <w:pPr>
        <w:contextualSpacing/>
        <w:jc w:val="both"/>
        <w:rPr>
          <w:rFonts w:ascii="Arial" w:eastAsia="Times New Roman" w:hAnsi="Arial" w:cs="Arial"/>
          <w:kern w:val="2"/>
          <w:sz w:val="22"/>
          <w:szCs w:val="22"/>
          <w:lang w:val="es-MX"/>
        </w:rPr>
      </w:pPr>
    </w:p>
    <w:p w14:paraId="6321788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supervisar y actualizar los inventarios del patrimonio de bienes muebles, que tienen en resguardo las dependencias del gobierno municipal;</w:t>
      </w:r>
    </w:p>
    <w:p w14:paraId="1618BB2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D10C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presentar y ejecutar los proyectos a su cargo como parte del programa operativo anual de la Dirección de Recursos Materiales;</w:t>
      </w:r>
    </w:p>
    <w:p w14:paraId="67EBC1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597DE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correctamente los resguardos, archivos, e inventarios relacionados con bienes muebles, mediante la incorporación por cada una de las dependencias, direcciones, jefaturas o áreas que constituyan al gobierno municipal;</w:t>
      </w:r>
    </w:p>
    <w:p w14:paraId="363F64D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0BDA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Programar y realizar las visitas de campo para la actualización y verificación de los inventarios de activo fijo en cada una de las dependencias;</w:t>
      </w:r>
    </w:p>
    <w:p w14:paraId="16B918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DC00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debidamente las facturas que amparen la propiedad de los bienes muebles y así mismo; se deberá de expedir copia certificada ante la instancia correspondiente que lo solicite; </w:t>
      </w:r>
    </w:p>
    <w:p w14:paraId="73F95E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B5395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Resguardar y registrar los contratos de los bienes muebles donados u otorgados en comodato;</w:t>
      </w:r>
    </w:p>
    <w:p w14:paraId="03661BB9" w14:textId="77777777" w:rsidR="00B54598" w:rsidRPr="00B54598" w:rsidRDefault="00B54598" w:rsidP="00B54598">
      <w:pPr>
        <w:jc w:val="both"/>
        <w:rPr>
          <w:rFonts w:ascii="Arial" w:eastAsia="Times New Roman" w:hAnsi="Arial" w:cs="Arial"/>
          <w:kern w:val="2"/>
          <w:sz w:val="22"/>
          <w:szCs w:val="22"/>
          <w:lang w:val="es-MX"/>
        </w:rPr>
      </w:pPr>
    </w:p>
    <w:p w14:paraId="7F423C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y trámite administrativo a los expedientes de robo o extravió de un bien mueble emitidos por el Órgano Interno de Control, la Sindicatura Municipal o cualquier otra instancia facultada;</w:t>
      </w:r>
    </w:p>
    <w:p w14:paraId="2B1818D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67D29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la recolección de los bienes muebles que se encuentren en mal estado y efectuar la baja administrativa en el inventario de activos fijos de las dependencias;</w:t>
      </w:r>
    </w:p>
    <w:p w14:paraId="1AA0701F" w14:textId="77777777" w:rsidR="00B54598" w:rsidRPr="00B54598" w:rsidRDefault="00B54598" w:rsidP="00B54598">
      <w:pPr>
        <w:jc w:val="both"/>
        <w:rPr>
          <w:rFonts w:ascii="Arial" w:eastAsia="Times New Roman" w:hAnsi="Arial" w:cs="Arial"/>
          <w:kern w:val="2"/>
          <w:sz w:val="22"/>
          <w:szCs w:val="22"/>
          <w:lang w:val="es-MX"/>
        </w:rPr>
      </w:pPr>
    </w:p>
    <w:p w14:paraId="17FA1C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Proceder con la baja o desincorporación de los bienes muebles que se acrediten como propiedad municipal y que por sus condiciones no cumplan con los requisitos para la función del servicio público;</w:t>
      </w:r>
    </w:p>
    <w:p w14:paraId="7124EA30" w14:textId="77777777" w:rsidR="00B54598" w:rsidRPr="00B54598" w:rsidRDefault="00B54598" w:rsidP="00B54598">
      <w:pPr>
        <w:jc w:val="both"/>
        <w:rPr>
          <w:rFonts w:ascii="Arial" w:eastAsia="Times New Roman" w:hAnsi="Arial" w:cs="Arial"/>
          <w:kern w:val="2"/>
          <w:sz w:val="22"/>
          <w:szCs w:val="22"/>
          <w:lang w:val="es-MX"/>
        </w:rPr>
      </w:pPr>
    </w:p>
    <w:p w14:paraId="3039256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recolección de los bienes muebles que se encuentran en buen estado, para la reasignación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ante la instancia solicitante;</w:t>
      </w:r>
    </w:p>
    <w:p w14:paraId="1B5CC4E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0FA75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la vigencia de los seguros de los buenes muebles y resguardar su póliza; y </w:t>
      </w:r>
    </w:p>
    <w:p w14:paraId="3372412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3AEB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0C7062FB" w14:textId="77777777" w:rsidR="00B54598" w:rsidRPr="00B54598" w:rsidRDefault="00B54598" w:rsidP="00B54598">
      <w:pPr>
        <w:jc w:val="both"/>
        <w:rPr>
          <w:rFonts w:ascii="Arial" w:eastAsia="Times New Roman" w:hAnsi="Arial" w:cs="Arial"/>
          <w:kern w:val="2"/>
          <w:sz w:val="22"/>
          <w:szCs w:val="22"/>
          <w:lang w:val="es-MX"/>
        </w:rPr>
      </w:pPr>
    </w:p>
    <w:p w14:paraId="4E91F8D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Bienes Inmuebles, tiene las siguientes atribuciones:</w:t>
      </w:r>
    </w:p>
    <w:p w14:paraId="51036EA0" w14:textId="77777777" w:rsidR="00B54598" w:rsidRPr="00B54598" w:rsidRDefault="00B54598" w:rsidP="00B54598">
      <w:pPr>
        <w:contextualSpacing/>
        <w:jc w:val="both"/>
        <w:rPr>
          <w:rFonts w:ascii="Arial" w:eastAsia="Times New Roman" w:hAnsi="Arial" w:cs="Arial"/>
          <w:kern w:val="2"/>
          <w:sz w:val="22"/>
          <w:szCs w:val="22"/>
          <w:lang w:val="es-MX"/>
        </w:rPr>
      </w:pPr>
    </w:p>
    <w:p w14:paraId="0BB7BD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el inventario de los bienes inmuebles propios o en comodato que tiene en registro el gobierno municipal;</w:t>
      </w:r>
    </w:p>
    <w:p w14:paraId="22FD0F3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3DE2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actualizar constantemente el inventario de los bienes inmuebles de dominio público y de dominio privado propiedad del Municipio;</w:t>
      </w:r>
    </w:p>
    <w:p w14:paraId="1E23B4C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DB1F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registrar y actualizar los expedientes de los bienes inmuebles propiedad del Municipio, mediante la incorporación de los documentos necesarios que den certeza del estado jurídico, material y de la dependencia a la cual se encuentran resguardados;</w:t>
      </w:r>
    </w:p>
    <w:p w14:paraId="23653E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2498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Registrar en el inventario de los bienes inmuebles, las nuevas adquisiciones ya sea por donación, compraventa, permuta, comodato o a través de cualquier acto jurídico;</w:t>
      </w:r>
    </w:p>
    <w:p w14:paraId="5CFB370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7BAB6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Ejercer la vigilancia y control necesarios mediante visitas de campo para reconocer y registrar la situación en que se encuentran y así evitar la ocupación </w:t>
      </w:r>
      <w:r w:rsidRPr="00B54598">
        <w:rPr>
          <w:rFonts w:ascii="Arial" w:eastAsia="Times New Roman" w:hAnsi="Arial" w:cs="Arial"/>
          <w:kern w:val="2"/>
          <w:sz w:val="22"/>
          <w:szCs w:val="22"/>
          <w:lang w:val="es-MX"/>
        </w:rPr>
        <w:lastRenderedPageBreak/>
        <w:t>irregular de inmuebles del Municipio, así como los espacios públicos, informando a la Sindicatura Municipal para que se instruya a ejercer las acciones necesarias ante las dependencias correspondientes para recuperar aquellos que hayan sido ocupados sin autorización;</w:t>
      </w:r>
    </w:p>
    <w:p w14:paraId="1F6AE19D" w14:textId="77777777" w:rsidR="00B54598" w:rsidRPr="00B54598" w:rsidRDefault="00B54598" w:rsidP="00B54598">
      <w:pPr>
        <w:jc w:val="both"/>
        <w:rPr>
          <w:rFonts w:ascii="Arial" w:eastAsia="Times New Roman" w:hAnsi="Arial" w:cs="Arial"/>
          <w:kern w:val="2"/>
          <w:sz w:val="22"/>
          <w:szCs w:val="22"/>
          <w:lang w:val="es-MX"/>
        </w:rPr>
      </w:pPr>
    </w:p>
    <w:p w14:paraId="625E06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por conducto de las autoridades y dependencias correspondientes, la regularización de los títulos de propiedad en favor del Municipio;</w:t>
      </w:r>
    </w:p>
    <w:p w14:paraId="4C1AD5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70D8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los informes que se soliciten respecto de los bienes inmuebles; </w:t>
      </w:r>
    </w:p>
    <w:p w14:paraId="502F307F" w14:textId="77777777" w:rsidR="00B54598" w:rsidRPr="00B54598" w:rsidRDefault="00B54598" w:rsidP="00B54598">
      <w:pPr>
        <w:jc w:val="both"/>
        <w:rPr>
          <w:rFonts w:ascii="Arial" w:eastAsia="Times New Roman" w:hAnsi="Arial" w:cs="Arial"/>
          <w:kern w:val="2"/>
          <w:sz w:val="22"/>
          <w:szCs w:val="22"/>
          <w:lang w:val="es-MX"/>
        </w:rPr>
      </w:pPr>
    </w:p>
    <w:p w14:paraId="3D644B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la vigencia de los seguros de los buenes inmuebles y resguardar su póliza en caso de existir; y</w:t>
      </w:r>
    </w:p>
    <w:p w14:paraId="4BA70122" w14:textId="77777777" w:rsidR="00B54598" w:rsidRPr="00B54598" w:rsidRDefault="00B54598" w:rsidP="00B54598">
      <w:pPr>
        <w:ind w:left="567"/>
        <w:jc w:val="both"/>
        <w:rPr>
          <w:rFonts w:ascii="Arial" w:eastAsia="Times New Roman" w:hAnsi="Arial" w:cs="Arial"/>
          <w:kern w:val="2"/>
          <w:sz w:val="22"/>
          <w:szCs w:val="22"/>
          <w:lang w:val="es-MX"/>
        </w:rPr>
      </w:pPr>
    </w:p>
    <w:p w14:paraId="60E3420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0967F33D" w14:textId="77777777" w:rsidR="00B54598" w:rsidRPr="00B54598" w:rsidRDefault="00B54598" w:rsidP="00B54598">
      <w:pPr>
        <w:ind w:left="1418"/>
        <w:jc w:val="both"/>
        <w:rPr>
          <w:rFonts w:ascii="Arial" w:eastAsia="Times New Roman" w:hAnsi="Arial" w:cs="Arial"/>
          <w:kern w:val="2"/>
          <w:sz w:val="22"/>
          <w:szCs w:val="22"/>
          <w:lang w:val="es-MX"/>
        </w:rPr>
      </w:pPr>
    </w:p>
    <w:p w14:paraId="73EB1A9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Contabilidad y Glosa de la Secretaría de Administración y Finanzas, tiene las siguientes atribuciones:</w:t>
      </w:r>
    </w:p>
    <w:p w14:paraId="1D67EBDF" w14:textId="77777777" w:rsidR="00B54598" w:rsidRPr="00B54598" w:rsidRDefault="00B54598" w:rsidP="00B54598">
      <w:pPr>
        <w:contextualSpacing/>
        <w:jc w:val="both"/>
        <w:rPr>
          <w:rFonts w:ascii="Arial" w:eastAsia="Times New Roman" w:hAnsi="Arial" w:cs="Arial"/>
          <w:kern w:val="2"/>
          <w:sz w:val="22"/>
          <w:szCs w:val="22"/>
          <w:lang w:val="es-MX"/>
        </w:rPr>
      </w:pPr>
    </w:p>
    <w:p w14:paraId="36D09B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Asegurar el adecuado registro de las operaciones contables y financieras a través de la recepción, revisión y glosa de documentos comprobatorios y registrar todas las operaciones, así como la asignación y ejercicio correspondiente a los programas y partidas del presupuesto, que realicen las dependencias del gobierno municipal;</w:t>
      </w:r>
    </w:p>
    <w:p w14:paraId="7BF441D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48E78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los registros contables con bases acumulativas de todas las operaciones realizadas de activos, pasivos, patrimonio, ingresos y gastos;</w:t>
      </w:r>
    </w:p>
    <w:p w14:paraId="48BEE90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FECDB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el control de la deuda pública del Municipio, informando periódicamente a la Tesorera o Tesorero, sobre el estado de las amortizaciones del capital y pago de intereses;</w:t>
      </w:r>
    </w:p>
    <w:p w14:paraId="7025ED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2168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 conciliación bancaria de todas las cuentas a nombre del Municipio;</w:t>
      </w:r>
    </w:p>
    <w:p w14:paraId="6EA1C8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86D1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y enterar las retenciones de impuestos u otros conceptos que corresponda al gobierno municipal, conforme a las leyes aplicables, realizando las aplicaciones correspondientes;</w:t>
      </w:r>
    </w:p>
    <w:p w14:paraId="020FF6A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7677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la información contable, presupuestal y financiera del Municipio para la formulación de los estados financieros y la cuenta pública municipal y presentarla a la Tesorera o Tesorero;</w:t>
      </w:r>
    </w:p>
    <w:p w14:paraId="10DA103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8AD4C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la Dirección de Egresos en las acciones de atención y solvencia de las observaciones de la glosa que finque la Auditoría Superior del Estado de Jalisco, la Auditoría Superior de la Federación, Contraloría del Estado de Jalisco, el Órgano Interno de Control o de cualquier autoridad administrativa o de fiscalización, y presentarlas a la Tesorera o Tesorero para los efectos correspondientes;</w:t>
      </w:r>
    </w:p>
    <w:p w14:paraId="4B5D872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E1687C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Procesar, integrar, custodiar y archivar el respaldo documental comprobatorio de la cuenta pública municipal;</w:t>
      </w:r>
    </w:p>
    <w:p w14:paraId="2164E33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6DBF1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Revisar que la documentación comprobatoria y justificadora del egreso e ingreso del Municipio, reúna los requisitos legales, administrativos, fiscales y presupuestales;</w:t>
      </w:r>
    </w:p>
    <w:p w14:paraId="2B480CA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la documentación financiera, administrativa y técnica que se origine por el ejercicio de los recursos municipales y de convenios especiales con los gobiernos federal y estatal;</w:t>
      </w:r>
    </w:p>
    <w:p w14:paraId="061B1B59"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F4D84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revisión de documentación y soporte para la solvencia de auditorías internas, estatales y federales; y</w:t>
      </w:r>
    </w:p>
    <w:p w14:paraId="441A2FC7"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BA7B5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2BDDFE3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6EB51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Revisión Documental de Obra Pública, tiene las siguientes atribuciones:</w:t>
      </w:r>
    </w:p>
    <w:p w14:paraId="7826DC4B" w14:textId="77777777" w:rsidR="00B54598" w:rsidRPr="00B54598" w:rsidRDefault="00B54598" w:rsidP="00B54598">
      <w:pPr>
        <w:contextualSpacing/>
        <w:jc w:val="both"/>
        <w:rPr>
          <w:rFonts w:ascii="Arial" w:eastAsia="Times New Roman" w:hAnsi="Arial" w:cs="Arial"/>
          <w:kern w:val="2"/>
          <w:sz w:val="22"/>
          <w:szCs w:val="22"/>
          <w:lang w:val="es-MX"/>
        </w:rPr>
      </w:pPr>
    </w:p>
    <w:p w14:paraId="05DE23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que los pagos de la obra pública se realicen conforme a las reglas de operación y la normatividad vigente, dando como resultado un mejor aprovechamiento de los recursos;</w:t>
      </w:r>
    </w:p>
    <w:p w14:paraId="3602FCD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BABC7C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verificación en la aplicación de los recursos obtenidos de los fondos federales;</w:t>
      </w:r>
    </w:p>
    <w:p w14:paraId="781C3C8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4A6D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revisiones aleatorias a efecto de verificar que se cumplen las disposiciones aplicables en materia de contabilidad gubernamental;</w:t>
      </w:r>
    </w:p>
    <w:p w14:paraId="384EB753"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EDBBB1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recepción, manejo y archivo de los expedientes de obra, verificando que los expedientes cuenten con la documentación que soporte los gastos efectuados, y con las condiciones establecidas en los contratos;</w:t>
      </w:r>
    </w:p>
    <w:p w14:paraId="0EA5A70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40524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que las estimaciones entregadas por los contratistas reúnan la documentación soporte de los conceptos por los cuales se solicita el pago de los avances en la obra y que coincidan con los avances declarados;</w:t>
      </w:r>
    </w:p>
    <w:p w14:paraId="545F29C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1D347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a las dependencias competentes, la información concerniente a las facturas, contratos, recibos, garantías, órdenes de compra, servicio o trabajo, en los casos que considere necesario;</w:t>
      </w:r>
    </w:p>
    <w:p w14:paraId="01655C82" w14:textId="77777777" w:rsidR="00B54598" w:rsidRPr="00B54598" w:rsidRDefault="00B54598" w:rsidP="00B54598">
      <w:pPr>
        <w:jc w:val="both"/>
        <w:rPr>
          <w:rFonts w:ascii="Arial" w:eastAsia="Times New Roman" w:hAnsi="Arial" w:cs="Arial"/>
          <w:kern w:val="2"/>
          <w:sz w:val="22"/>
          <w:szCs w:val="22"/>
          <w:lang w:val="es-MX"/>
        </w:rPr>
      </w:pPr>
    </w:p>
    <w:p w14:paraId="289A90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las memorias que integra la dependencia encargada de la obra pública, verificando la documentación comprobatoria de facturas por materiales, nóminas por mano de obra, entre otras, reúna los requisitos necesarios y corresponda a lo planeado, para tramitar su pago;</w:t>
      </w:r>
    </w:p>
    <w:p w14:paraId="4CAC8E6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DF86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los montos de asignación se encuentren considerados en el programa correspondiente;</w:t>
      </w:r>
    </w:p>
    <w:p w14:paraId="2432222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543A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Regresar a la dependencia encargada de la obra pública, los expedientes que presentan diferencias con lo planeado, para su corrección;</w:t>
      </w:r>
    </w:p>
    <w:p w14:paraId="644FA44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5D1A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los contratos y asignaciones, así como validar las facturas originales; </w:t>
      </w:r>
    </w:p>
    <w:p w14:paraId="34C970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Atender las auditorías en las que se revisen los aspectos relacionados con la obra pública que realiza el gobierno municipal;</w:t>
      </w:r>
    </w:p>
    <w:p w14:paraId="2EE5FFE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89646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montos de los reintegros de recurso no ejecutados de los programas estatales;</w:t>
      </w:r>
    </w:p>
    <w:p w14:paraId="4820A44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4AC8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informe mensual a la cuenta pública en lo relativo a la revisión de obras públicas;</w:t>
      </w:r>
    </w:p>
    <w:p w14:paraId="7B03635B" w14:textId="77777777" w:rsidR="00B54598" w:rsidRPr="00B54598" w:rsidRDefault="00B54598" w:rsidP="00B54598">
      <w:pPr>
        <w:jc w:val="both"/>
        <w:rPr>
          <w:rFonts w:ascii="Arial" w:eastAsia="Times New Roman" w:hAnsi="Arial" w:cs="Arial"/>
          <w:kern w:val="2"/>
          <w:sz w:val="22"/>
          <w:szCs w:val="22"/>
          <w:lang w:val="es-MX"/>
        </w:rPr>
      </w:pPr>
    </w:p>
    <w:p w14:paraId="4C0787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de manera trimestral sobre los recursos federales que ejecuta el gobierno municipal; y</w:t>
      </w:r>
    </w:p>
    <w:p w14:paraId="57E44E7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A34F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503DF404" w14:textId="77777777" w:rsidR="00B54598" w:rsidRPr="00B54598" w:rsidRDefault="00B54598" w:rsidP="00B54598">
      <w:pPr>
        <w:jc w:val="both"/>
        <w:rPr>
          <w:rFonts w:ascii="Arial" w:eastAsia="Times New Roman" w:hAnsi="Arial" w:cs="Arial"/>
          <w:kern w:val="2"/>
          <w:sz w:val="22"/>
          <w:szCs w:val="22"/>
          <w:lang w:val="es-MX"/>
        </w:rPr>
      </w:pPr>
    </w:p>
    <w:p w14:paraId="73C70AD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Respaldo Documental, Archivo y Digitalización, tiene las siguientes atribuciones:</w:t>
      </w:r>
    </w:p>
    <w:p w14:paraId="35F83F63" w14:textId="77777777" w:rsidR="00B54598" w:rsidRPr="00B54598" w:rsidRDefault="00B54598" w:rsidP="00B54598">
      <w:pPr>
        <w:contextualSpacing/>
        <w:jc w:val="both"/>
        <w:rPr>
          <w:rFonts w:ascii="Arial" w:eastAsia="Times New Roman" w:hAnsi="Arial" w:cs="Arial"/>
          <w:kern w:val="2"/>
          <w:sz w:val="22"/>
          <w:szCs w:val="22"/>
          <w:lang w:val="es-MX"/>
        </w:rPr>
      </w:pPr>
    </w:p>
    <w:p w14:paraId="0FA48B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la información contable, presupuestal y financiera del ayuntamiento, para la formulación de los estados financieros y la cuenta pública municipal para las auditorias, transparencia y el archivo general;</w:t>
      </w:r>
    </w:p>
    <w:p w14:paraId="3698466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AD1D8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los documentos generados para realizar la revisión de soporte documental para su pago;</w:t>
      </w:r>
    </w:p>
    <w:p w14:paraId="2F7236F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B3A4E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revisar los datos generados del ingreso en el soporte documental de pagos generales;</w:t>
      </w:r>
    </w:p>
    <w:p w14:paraId="45CB1A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BDB0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Preparar los documentos para su digitalización y debido archivo documental;</w:t>
      </w:r>
    </w:p>
    <w:p w14:paraId="571BA56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A452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Resguardar los documentos que se generen y se remitan a la Dirección de Contabilidad y Glosa;</w:t>
      </w:r>
    </w:p>
    <w:p w14:paraId="6D00D7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590EC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administración, control y conservación de los documentos comprobatorios fiscales, así como la digitalización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xml:space="preserve"> para contar con un respaldo y acceso pronto y oportuno a la información;</w:t>
      </w:r>
    </w:p>
    <w:p w14:paraId="77983C0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6430B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control de archivo para mejorar el acceso a la documentación;</w:t>
      </w:r>
    </w:p>
    <w:p w14:paraId="751DAB47" w14:textId="77777777" w:rsidR="00B54598" w:rsidRPr="00B54598" w:rsidRDefault="00B54598" w:rsidP="00B54598">
      <w:pPr>
        <w:jc w:val="both"/>
        <w:rPr>
          <w:rFonts w:ascii="Arial" w:eastAsia="Times New Roman" w:hAnsi="Arial" w:cs="Arial"/>
          <w:kern w:val="2"/>
          <w:sz w:val="22"/>
          <w:szCs w:val="22"/>
          <w:lang w:val="es-MX"/>
        </w:rPr>
      </w:pPr>
    </w:p>
    <w:p w14:paraId="0E40CB5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respaldo y archivo de la información y comprobantes fiscales, a través de las acciones en materia de control de archivo y digitalización para mejorar el acceso a la documentación;</w:t>
      </w:r>
    </w:p>
    <w:p w14:paraId="66C4941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E7293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reportes de actividades y de incidencias durante el levantamiento de información;</w:t>
      </w:r>
    </w:p>
    <w:p w14:paraId="2C98DCD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5E1C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respaldo digital de seguridad de los documentos comprobatorios fiscales para que de esta manera se facilite la revisión en las auditorias; y</w:t>
      </w:r>
    </w:p>
    <w:p w14:paraId="586E706E" w14:textId="77777777" w:rsidR="00B54598" w:rsidRPr="00B54598" w:rsidRDefault="00B54598" w:rsidP="00B54598">
      <w:pPr>
        <w:jc w:val="both"/>
        <w:rPr>
          <w:rFonts w:ascii="Arial" w:eastAsia="Times New Roman" w:hAnsi="Arial" w:cs="Arial"/>
          <w:kern w:val="2"/>
          <w:sz w:val="22"/>
          <w:szCs w:val="22"/>
          <w:lang w:val="es-MX"/>
        </w:rPr>
      </w:pPr>
    </w:p>
    <w:p w14:paraId="1FDC1A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Las demás que establezca la normatividad aplicable. </w:t>
      </w:r>
    </w:p>
    <w:p w14:paraId="59E537F7" w14:textId="77777777" w:rsidR="00B54598" w:rsidRPr="00B54598" w:rsidRDefault="00B54598" w:rsidP="00B54598">
      <w:pPr>
        <w:jc w:val="both"/>
        <w:rPr>
          <w:rFonts w:ascii="Arial" w:eastAsia="Times New Roman" w:hAnsi="Arial" w:cs="Arial"/>
          <w:kern w:val="2"/>
          <w:sz w:val="22"/>
          <w:szCs w:val="22"/>
          <w:lang w:val="es-MX"/>
        </w:rPr>
      </w:pPr>
    </w:p>
    <w:p w14:paraId="49A0F61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Dirección de Catastro de la Secretaría de Administración y Finanzas, tiene las siguientes atribuciones: </w:t>
      </w:r>
    </w:p>
    <w:p w14:paraId="3F0DB7C2" w14:textId="77777777" w:rsidR="00B54598" w:rsidRPr="00B54598" w:rsidRDefault="00B54598" w:rsidP="00B54598">
      <w:pPr>
        <w:contextualSpacing/>
        <w:jc w:val="both"/>
        <w:rPr>
          <w:rFonts w:ascii="Arial" w:eastAsia="Times New Roman" w:hAnsi="Arial" w:cs="Arial"/>
          <w:kern w:val="2"/>
          <w:sz w:val="22"/>
          <w:szCs w:val="22"/>
          <w:lang w:val="es-MX"/>
        </w:rPr>
      </w:pPr>
    </w:p>
    <w:p w14:paraId="0C4F5A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las características cualitativas y cuantitativas de los predios, construcciones y bienes inmuebles ubicados dentro del Municipio, mediante la formación de un padrón catastral confiable con registros y bases de datos actualizados;</w:t>
      </w:r>
    </w:p>
    <w:p w14:paraId="5B4CF65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93534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Cuidar que los actos catastrales a su cargo se llevan a cabo con estricto apego a la normatividad de la materia;</w:t>
      </w:r>
    </w:p>
    <w:p w14:paraId="58EEA54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6488B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 Tesorera o Tesorero y a la Sindicatura Municipal, respecto de los emplazamientos que se presenten;</w:t>
      </w:r>
    </w:p>
    <w:p w14:paraId="3817231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AA9D4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Expedir los certificados catastrales que se le soliciten,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como los informes, planos y copias de documentos de los predios enclavados en el Municipio, que obren en el acervo catastral del Municipio;</w:t>
      </w:r>
    </w:p>
    <w:p w14:paraId="104D7748" w14:textId="77777777" w:rsidR="00B54598" w:rsidRPr="00B54598" w:rsidRDefault="00B54598" w:rsidP="00B54598">
      <w:pPr>
        <w:ind w:left="567"/>
        <w:contextualSpacing/>
        <w:jc w:val="both"/>
        <w:rPr>
          <w:rFonts w:ascii="Arial" w:eastAsia="Times New Roman" w:hAnsi="Arial" w:cs="Arial"/>
          <w:color w:val="FF0000"/>
          <w:kern w:val="2"/>
          <w:sz w:val="22"/>
          <w:szCs w:val="22"/>
          <w:lang w:val="es-MX"/>
        </w:rPr>
      </w:pPr>
      <w:r w:rsidRPr="00B54598">
        <w:rPr>
          <w:rFonts w:ascii="Arial" w:eastAsia="Times New Roman" w:hAnsi="Arial" w:cs="Arial"/>
          <w:color w:val="FF0000"/>
          <w:kern w:val="2"/>
          <w:sz w:val="22"/>
          <w:szCs w:val="22"/>
          <w:lang w:val="es-MX"/>
        </w:rPr>
        <w:t xml:space="preserve"> </w:t>
      </w:r>
    </w:p>
    <w:p w14:paraId="06E5B1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información y aplicar los medios de apremio a los contribuyentes que incumplan o hagan caso omiso a lo estipulado con la Ley de Hacienda Municipal del Estado de Jalisco;</w:t>
      </w:r>
    </w:p>
    <w:p w14:paraId="34C97D75" w14:textId="77777777" w:rsidR="00B54598" w:rsidRPr="00B54598" w:rsidRDefault="00B54598" w:rsidP="00B54598">
      <w:pPr>
        <w:jc w:val="both"/>
        <w:rPr>
          <w:rFonts w:ascii="Arial" w:eastAsia="Times New Roman" w:hAnsi="Arial" w:cs="Arial"/>
          <w:kern w:val="2"/>
          <w:sz w:val="22"/>
          <w:szCs w:val="22"/>
          <w:lang w:val="es-MX"/>
        </w:rPr>
      </w:pPr>
    </w:p>
    <w:p w14:paraId="30DEC1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 solicitud de inscripción, avisos, manifestaciones y demás documentos a que están obligados las personas contribuyentes, fedatarios, autoridades fiscales y judiciales conforme a la normatividad aplicable;</w:t>
      </w:r>
    </w:p>
    <w:p w14:paraId="6C9F127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95180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dar trámite a las solicitudes y requerimientos de la población en los términos establecidos por la normatividad aplicable;</w:t>
      </w:r>
    </w:p>
    <w:p w14:paraId="4BC8B869"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E5780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programas especiales que permitan depurar, actualizar y modernizar los padrones catastrales;</w:t>
      </w:r>
    </w:p>
    <w:p w14:paraId="2DE92E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5A11E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mejoras a los sistemas de gestión catastral en coordinación con la Secretaría de Planificación, Análisis y Gestión Urbana;</w:t>
      </w:r>
    </w:p>
    <w:p w14:paraId="7127837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EBB3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criterios administrativos y técnicos que se requieran para la formación, mejoramiento y conservación de las bases de datos catastrales;</w:t>
      </w:r>
    </w:p>
    <w:p w14:paraId="5450B57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74EA3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Practicar visitas para la verificación y valuación de los bienes inmuebles que establezcan las disposiciones legales y reglamentarias aplicables en materia catastral;</w:t>
      </w:r>
    </w:p>
    <w:p w14:paraId="5ED97BE1" w14:textId="77777777" w:rsidR="00B54598" w:rsidRPr="00B54598" w:rsidRDefault="00B54598" w:rsidP="00B54598">
      <w:pPr>
        <w:jc w:val="both"/>
        <w:rPr>
          <w:rFonts w:ascii="Arial" w:eastAsia="Times New Roman" w:hAnsi="Arial" w:cs="Arial"/>
          <w:kern w:val="2"/>
          <w:sz w:val="22"/>
          <w:szCs w:val="22"/>
          <w:lang w:val="es-MX"/>
        </w:rPr>
      </w:pPr>
    </w:p>
    <w:p w14:paraId="587258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Someter a consideración de la Tesorera o el Tesorero las directrices, normas, criterios técnicos y administrativos, rindiendo informes mensuales sobre trabajos realizados;</w:t>
      </w:r>
    </w:p>
    <w:p w14:paraId="35B3767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D3A4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Cuidar que las actividades catastrales de tipo administrativo, técnico, registral y operativo se lleven a cabo con estricto apego a las disposiciones legales y reglamentarias en materia fiscal y administrativa;</w:t>
      </w:r>
    </w:p>
    <w:p w14:paraId="12576E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4143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secretario de actas y acuerdos del Consejo Técnico de Catastro Municipal;</w:t>
      </w:r>
    </w:p>
    <w:p w14:paraId="45C7475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0987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que se lleven a cabo inspecciones y valuaciones de los predios que conforman el catastro municipal, para mantener actualizados los registros catastrales en sus características cualitativas y cuantitativas de las bases geográficas;</w:t>
      </w:r>
    </w:p>
    <w:p w14:paraId="4DA6462B" w14:textId="77777777" w:rsidR="00B54598" w:rsidRPr="00B54598" w:rsidRDefault="00B54598" w:rsidP="00B54598">
      <w:pPr>
        <w:jc w:val="both"/>
        <w:rPr>
          <w:rFonts w:ascii="Arial" w:eastAsia="Times New Roman" w:hAnsi="Arial" w:cs="Arial"/>
          <w:kern w:val="2"/>
          <w:sz w:val="22"/>
          <w:szCs w:val="22"/>
          <w:lang w:val="es-MX"/>
        </w:rPr>
      </w:pPr>
    </w:p>
    <w:p w14:paraId="7EDECF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el análisis y el cálculo de las valuaciones administrativas y técnicas; y</w:t>
      </w:r>
    </w:p>
    <w:p w14:paraId="44C7EFA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5417A9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7C07B62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E51B0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Cartografía y Valuación, tiene las siguientes atribuciones:</w:t>
      </w:r>
    </w:p>
    <w:p w14:paraId="464B331D" w14:textId="77777777" w:rsidR="00B54598" w:rsidRPr="00B54598" w:rsidRDefault="00B54598" w:rsidP="00B54598">
      <w:pPr>
        <w:contextualSpacing/>
        <w:jc w:val="both"/>
        <w:rPr>
          <w:rFonts w:ascii="Arial" w:eastAsia="Times New Roman" w:hAnsi="Arial" w:cs="Arial"/>
          <w:kern w:val="2"/>
          <w:sz w:val="22"/>
          <w:szCs w:val="22"/>
          <w:lang w:val="es-MX"/>
        </w:rPr>
      </w:pPr>
    </w:p>
    <w:p w14:paraId="4DF4A9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controlar y administrar el registro y actualización de datos técnicos del padrón catastral y del acervo cartográfico, para la emisión de dictámenes de valor y supervisar la adecuada valuación de predios;</w:t>
      </w:r>
    </w:p>
    <w:p w14:paraId="3E0E655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9530A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para mantener actualizada la cartografía catastral y planos del municipio, sus coordenadas y referencia geográfica;</w:t>
      </w:r>
    </w:p>
    <w:p w14:paraId="11D07E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A065B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actualizado el padrón técnico de la Dirección de Catastro;</w:t>
      </w:r>
    </w:p>
    <w:p w14:paraId="526BE1FE" w14:textId="77777777" w:rsidR="00B54598" w:rsidRPr="00B54598" w:rsidRDefault="00B54598" w:rsidP="00B54598">
      <w:pPr>
        <w:jc w:val="both"/>
        <w:rPr>
          <w:rFonts w:ascii="Arial" w:eastAsia="Times New Roman" w:hAnsi="Arial" w:cs="Arial"/>
          <w:kern w:val="2"/>
          <w:sz w:val="22"/>
          <w:szCs w:val="22"/>
          <w:lang w:val="es-MX"/>
        </w:rPr>
      </w:pPr>
    </w:p>
    <w:p w14:paraId="0FC9C1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en su caso autorizar los avalúos presentados por los peritos valuadores para las transmisiones patrimoniales;</w:t>
      </w:r>
    </w:p>
    <w:p w14:paraId="4A0DC7D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DB75B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depurar y mantener actualizado los padrones técnicos de la Dirección de Catastro;</w:t>
      </w:r>
    </w:p>
    <w:p w14:paraId="4E351E56" w14:textId="77777777" w:rsidR="00B54598" w:rsidRPr="00B54598" w:rsidRDefault="00B54598" w:rsidP="00B54598">
      <w:pPr>
        <w:jc w:val="both"/>
        <w:rPr>
          <w:rFonts w:ascii="Arial" w:eastAsia="Times New Roman" w:hAnsi="Arial" w:cs="Arial"/>
          <w:kern w:val="2"/>
          <w:sz w:val="22"/>
          <w:szCs w:val="22"/>
          <w:lang w:val="es-MX"/>
        </w:rPr>
      </w:pPr>
    </w:p>
    <w:p w14:paraId="66D9B2E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que todos los predios cuenten con los datos técnicos que se requieren;</w:t>
      </w:r>
    </w:p>
    <w:p w14:paraId="48B0B3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DD060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las peticiones actualización de datos técnicos de bienes inmuebles ubicados en el Municipio, conforme a las disposiciones aplicables; y</w:t>
      </w:r>
    </w:p>
    <w:p w14:paraId="7E0AEDCA" w14:textId="77777777" w:rsidR="00B54598" w:rsidRPr="00B54598" w:rsidRDefault="00B54598" w:rsidP="00B54598">
      <w:pPr>
        <w:jc w:val="both"/>
        <w:rPr>
          <w:rFonts w:ascii="Arial" w:eastAsia="Times New Roman" w:hAnsi="Arial" w:cs="Arial"/>
          <w:kern w:val="2"/>
          <w:sz w:val="22"/>
          <w:szCs w:val="22"/>
          <w:lang w:val="es-MX"/>
        </w:rPr>
      </w:pPr>
    </w:p>
    <w:p w14:paraId="045168B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422A80DB" w14:textId="77777777" w:rsidR="00B54598" w:rsidRPr="00B54598" w:rsidRDefault="00B54598" w:rsidP="00B54598">
      <w:pPr>
        <w:jc w:val="both"/>
        <w:rPr>
          <w:rFonts w:ascii="Arial" w:eastAsia="Times New Roman" w:hAnsi="Arial" w:cs="Arial"/>
          <w:kern w:val="2"/>
          <w:sz w:val="22"/>
          <w:szCs w:val="22"/>
          <w:lang w:val="es-MX"/>
        </w:rPr>
      </w:pPr>
    </w:p>
    <w:p w14:paraId="739E25A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Cartografía, tiene las siguientes atribuciones:</w:t>
      </w:r>
    </w:p>
    <w:p w14:paraId="151663B0" w14:textId="77777777" w:rsidR="00B54598" w:rsidRPr="00B54598" w:rsidRDefault="00B54598" w:rsidP="00B54598">
      <w:pPr>
        <w:contextualSpacing/>
        <w:jc w:val="both"/>
        <w:rPr>
          <w:rFonts w:ascii="Arial" w:eastAsia="Times New Roman" w:hAnsi="Arial" w:cs="Arial"/>
          <w:kern w:val="2"/>
          <w:sz w:val="22"/>
          <w:szCs w:val="22"/>
          <w:lang w:val="es-MX"/>
        </w:rPr>
      </w:pPr>
    </w:p>
    <w:p w14:paraId="16FB14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Operar la información de los mapas geográficos del Municipio, para elaborar la actualización catastral;</w:t>
      </w:r>
    </w:p>
    <w:p w14:paraId="394C84D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79169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actualización de la cartografía del Municipio elaborar certificaciones y tramites relativos a la cartografía catastral;</w:t>
      </w:r>
    </w:p>
    <w:p w14:paraId="30873A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E930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todos los predios cuenten con los datos técnicos que se requieren;</w:t>
      </w:r>
    </w:p>
    <w:p w14:paraId="62FD769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BBC1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solicitudes del público que le son derivadas con relación a la actualización cartográfica;</w:t>
      </w:r>
    </w:p>
    <w:p w14:paraId="2DF341C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83009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corroborar los mapas geográficos del Municipio; y</w:t>
      </w:r>
    </w:p>
    <w:p w14:paraId="15FC6224" w14:textId="77777777" w:rsidR="00B54598" w:rsidRPr="00B54598" w:rsidRDefault="00B54598" w:rsidP="00B54598">
      <w:pPr>
        <w:jc w:val="both"/>
        <w:rPr>
          <w:rFonts w:ascii="Arial" w:eastAsia="Times New Roman" w:hAnsi="Arial" w:cs="Arial"/>
          <w:kern w:val="2"/>
          <w:sz w:val="22"/>
          <w:szCs w:val="22"/>
          <w:lang w:val="es-MX"/>
        </w:rPr>
      </w:pPr>
    </w:p>
    <w:p w14:paraId="0E4DC5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5890A32F" w14:textId="77777777" w:rsidR="00B54598" w:rsidRPr="00B54598" w:rsidRDefault="00B54598" w:rsidP="00B54598">
      <w:pPr>
        <w:jc w:val="both"/>
        <w:rPr>
          <w:rFonts w:ascii="Arial" w:eastAsia="Times New Roman" w:hAnsi="Arial" w:cs="Arial"/>
          <w:kern w:val="2"/>
          <w:sz w:val="22"/>
          <w:szCs w:val="22"/>
          <w:lang w:val="es-MX"/>
        </w:rPr>
      </w:pPr>
    </w:p>
    <w:p w14:paraId="3FD1294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Valuación, tiene las siguientes atribuciones:</w:t>
      </w:r>
    </w:p>
    <w:p w14:paraId="56285AA9" w14:textId="77777777" w:rsidR="00B54598" w:rsidRPr="00B54598" w:rsidRDefault="00B54598" w:rsidP="00B54598">
      <w:pPr>
        <w:contextualSpacing/>
        <w:jc w:val="both"/>
        <w:rPr>
          <w:rFonts w:ascii="Arial" w:eastAsia="Times New Roman" w:hAnsi="Arial" w:cs="Arial"/>
          <w:kern w:val="2"/>
          <w:sz w:val="22"/>
          <w:szCs w:val="22"/>
          <w:lang w:val="es-MX"/>
        </w:rPr>
      </w:pPr>
    </w:p>
    <w:p w14:paraId="652ADA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Manejar los manuales de valuación y las tablas de valores catastrales vigentes del Municipio, para elaborar los avalúos de conservación y actualización de los inmuebles ubicados en el Municipio;</w:t>
      </w:r>
    </w:p>
    <w:p w14:paraId="37FF5B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5CFE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clasificación y levantamiento de terrenos y construcciones para actualizar los avalúos de los inmuebles ubicados en el Municipio;</w:t>
      </w:r>
    </w:p>
    <w:p w14:paraId="3C9929FC"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AEC7D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atender las solicitudes de avalúo de predios por parte de la ciudadanía;</w:t>
      </w:r>
    </w:p>
    <w:p w14:paraId="3D9AE9E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B0C8A9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un bien inmueble; y</w:t>
      </w:r>
    </w:p>
    <w:p w14:paraId="2B2E128F" w14:textId="77777777" w:rsidR="00B54598" w:rsidRPr="00B54598" w:rsidRDefault="00B54598" w:rsidP="00B54598">
      <w:pPr>
        <w:jc w:val="both"/>
        <w:rPr>
          <w:rFonts w:ascii="Arial" w:eastAsia="Times New Roman" w:hAnsi="Arial" w:cs="Arial"/>
          <w:kern w:val="2"/>
          <w:sz w:val="22"/>
          <w:szCs w:val="22"/>
          <w:lang w:val="es-MX"/>
        </w:rPr>
      </w:pPr>
    </w:p>
    <w:p w14:paraId="218ABEE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62CAA4A5" w14:textId="77777777" w:rsidR="00B54598" w:rsidRPr="00B54598" w:rsidRDefault="00B54598" w:rsidP="00B54598">
      <w:pPr>
        <w:jc w:val="both"/>
        <w:rPr>
          <w:rFonts w:ascii="Arial" w:eastAsia="Times New Roman" w:hAnsi="Arial" w:cs="Arial"/>
          <w:kern w:val="2"/>
          <w:sz w:val="22"/>
          <w:szCs w:val="22"/>
          <w:lang w:val="es-MX"/>
        </w:rPr>
      </w:pPr>
    </w:p>
    <w:p w14:paraId="131B2A0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Trámite y Registro, tiene las siguientes atribuciones:</w:t>
      </w:r>
    </w:p>
    <w:p w14:paraId="14283174" w14:textId="77777777" w:rsidR="00B54598" w:rsidRPr="00B54598" w:rsidRDefault="00B54598" w:rsidP="00B54598">
      <w:pPr>
        <w:contextualSpacing/>
        <w:jc w:val="both"/>
        <w:rPr>
          <w:rFonts w:ascii="Arial" w:eastAsia="Times New Roman" w:hAnsi="Arial" w:cs="Arial"/>
          <w:kern w:val="2"/>
          <w:sz w:val="22"/>
          <w:szCs w:val="22"/>
          <w:lang w:val="es-MX"/>
        </w:rPr>
      </w:pPr>
    </w:p>
    <w:p w14:paraId="64FDD9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mecanismos de actualización de la base de datos del sistema de información catastral, con el fin de atender las diversas solicitudes que realiza la ciudadanía, sobre información, modificación, entre otros, a la situación que guardan sus propiedades;</w:t>
      </w:r>
    </w:p>
    <w:p w14:paraId="7992A89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A5A7E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trámites y registros que realiza la ciudadanía;</w:t>
      </w:r>
    </w:p>
    <w:p w14:paraId="4CA2806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125CF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actualizado el padrón registral de la Dirección de Catastro;</w:t>
      </w:r>
    </w:p>
    <w:p w14:paraId="728DD66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66C7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el impuesto traslativo de dominio a los avisos que presentan las personas titulares de las notarías;</w:t>
      </w:r>
    </w:p>
    <w:p w14:paraId="6FFA4F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B9E4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mecanismos de coordinación con el Registro Público de la Propiedad y del Comercio del Estado de Jalisco, para la identificación de los datos reales de los bienes inmuebles ubicados en el Municipio;</w:t>
      </w:r>
    </w:p>
    <w:p w14:paraId="268786DD"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84D8C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Propiciar que todos los predios cuenten con los datos registrales que se requieren; </w:t>
      </w:r>
    </w:p>
    <w:p w14:paraId="120298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99AA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trámites catastrales de tipo registral;</w:t>
      </w:r>
    </w:p>
    <w:p w14:paraId="0A1D73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EB0A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trámites y procedimientos necesarios para el traslado de dominio de cualquier inmueble ubicado en el Municipio; y</w:t>
      </w:r>
    </w:p>
    <w:p w14:paraId="21FB4D3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CD0B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15439CCB" w14:textId="77777777" w:rsidR="00B54598" w:rsidRPr="00B54598" w:rsidRDefault="00B54598" w:rsidP="00B54598">
      <w:pPr>
        <w:jc w:val="both"/>
        <w:rPr>
          <w:rFonts w:ascii="Arial" w:eastAsia="Times New Roman" w:hAnsi="Arial" w:cs="Arial"/>
          <w:kern w:val="2"/>
          <w:sz w:val="22"/>
          <w:szCs w:val="22"/>
          <w:lang w:val="es-MX"/>
        </w:rPr>
      </w:pPr>
    </w:p>
    <w:p w14:paraId="5DE2DCE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Historiales, tiene las siguientes atribuciones:</w:t>
      </w:r>
    </w:p>
    <w:p w14:paraId="63417CDB" w14:textId="77777777" w:rsidR="00B54598" w:rsidRPr="00B54598" w:rsidRDefault="00B54598" w:rsidP="00B54598">
      <w:pPr>
        <w:contextualSpacing/>
        <w:jc w:val="both"/>
        <w:rPr>
          <w:rFonts w:ascii="Arial" w:eastAsia="Times New Roman" w:hAnsi="Arial" w:cs="Arial"/>
          <w:kern w:val="2"/>
          <w:sz w:val="22"/>
          <w:szCs w:val="22"/>
          <w:lang w:val="es-MX"/>
        </w:rPr>
      </w:pPr>
    </w:p>
    <w:p w14:paraId="625FCF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los documentos certificados de acuerdo con la base de datos y registro histórico con que cuenta la Dirección de Catastro, al interesado que solicite este servicio;</w:t>
      </w:r>
    </w:p>
    <w:p w14:paraId="10B4AB9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E26B2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todas las áreas de la Dirección, para la ejecución de los proyectos de certificación que se requieran;</w:t>
      </w:r>
    </w:p>
    <w:p w14:paraId="2D93A2B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3D555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Imprimir los comprobantes de los movimientos en el historial catastral de una propiedad, para recabar las firmas y validar el movimiento;</w:t>
      </w:r>
    </w:p>
    <w:p w14:paraId="7A3A99AC" w14:textId="77777777" w:rsidR="00B54598" w:rsidRPr="00B54598" w:rsidRDefault="00B54598" w:rsidP="00B54598">
      <w:pPr>
        <w:jc w:val="both"/>
        <w:rPr>
          <w:rFonts w:ascii="Arial" w:eastAsia="Times New Roman" w:hAnsi="Arial" w:cs="Arial"/>
          <w:kern w:val="2"/>
          <w:sz w:val="22"/>
          <w:szCs w:val="22"/>
          <w:lang w:val="es-MX"/>
        </w:rPr>
      </w:pPr>
    </w:p>
    <w:p w14:paraId="352657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los datos de las copias certificadas de la información contenida en los archivos de Catastro Municipal sea la correcta, para su posterior validación y realización en su caso, del Historial Catastral;</w:t>
      </w:r>
    </w:p>
    <w:p w14:paraId="1AF1883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025C4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y validar los historiales de las transmisiones de la propiedad;</w:t>
      </w:r>
    </w:p>
    <w:p w14:paraId="589AC42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647E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del contribuyente con relación a la certificación de documentos en diferentes trámites; relacionadas con la transmisión, rectificación o cualquier movimiento derivado de una petición;</w:t>
      </w:r>
    </w:p>
    <w:p w14:paraId="5E49C5B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33B6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0DE89576" w14:textId="77777777" w:rsidR="00B54598" w:rsidRPr="00B54598" w:rsidRDefault="00B54598" w:rsidP="00B54598">
      <w:pPr>
        <w:jc w:val="both"/>
        <w:rPr>
          <w:rFonts w:ascii="Arial" w:eastAsia="Times New Roman" w:hAnsi="Arial" w:cs="Arial"/>
          <w:kern w:val="2"/>
          <w:sz w:val="22"/>
          <w:szCs w:val="22"/>
          <w:lang w:val="es-MX"/>
        </w:rPr>
      </w:pPr>
    </w:p>
    <w:p w14:paraId="2EBA8AC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Certificación, tiene las siguientes atribuciones:</w:t>
      </w:r>
    </w:p>
    <w:p w14:paraId="456A2BD6" w14:textId="77777777" w:rsidR="00B54598" w:rsidRPr="00B54598" w:rsidRDefault="00B54598" w:rsidP="00B54598">
      <w:pPr>
        <w:contextualSpacing/>
        <w:jc w:val="both"/>
        <w:rPr>
          <w:rFonts w:ascii="Arial" w:eastAsia="Times New Roman" w:hAnsi="Arial" w:cs="Arial"/>
          <w:kern w:val="2"/>
          <w:sz w:val="22"/>
          <w:szCs w:val="22"/>
          <w:lang w:val="es-MX"/>
        </w:rPr>
      </w:pPr>
    </w:p>
    <w:p w14:paraId="152098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los documentos certificados de acuerdo con la base de datos y registro histórico con que cuenta la Dirección de Catastro, a la persona interesada que solicite este servicio;</w:t>
      </w:r>
    </w:p>
    <w:p w14:paraId="1E799065" w14:textId="77777777" w:rsidR="00B54598" w:rsidRPr="00B54598" w:rsidRDefault="00B54598" w:rsidP="00B54598">
      <w:pPr>
        <w:jc w:val="both"/>
        <w:rPr>
          <w:rFonts w:ascii="Arial" w:eastAsia="Times New Roman" w:hAnsi="Arial" w:cs="Arial"/>
          <w:kern w:val="2"/>
          <w:sz w:val="22"/>
          <w:szCs w:val="22"/>
          <w:lang w:val="es-MX"/>
        </w:rPr>
      </w:pPr>
    </w:p>
    <w:p w14:paraId="38A53B1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áreas, para la ejecución de los proyectos de certificación que se requiera a la Dirección de Catastro;</w:t>
      </w:r>
    </w:p>
    <w:p w14:paraId="35D80D3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C7FAB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los datos de las copias certificadas de la información contenida en los archivos de Catastro Municipal sea la correcta, para su posterior validación;</w:t>
      </w:r>
    </w:p>
    <w:p w14:paraId="08D4FB0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AE7C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del contribuyente con relación a la certificación de documentos en diferentes trámites; y</w:t>
      </w:r>
    </w:p>
    <w:p w14:paraId="59F4C9B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EB1D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establezca la normatividad aplicable. </w:t>
      </w:r>
    </w:p>
    <w:p w14:paraId="3CDBE95A" w14:textId="77777777" w:rsidR="00B54598" w:rsidRPr="00B54598" w:rsidRDefault="00B54598" w:rsidP="00B54598">
      <w:pPr>
        <w:jc w:val="both"/>
        <w:rPr>
          <w:rFonts w:ascii="Arial" w:eastAsia="Times New Roman" w:hAnsi="Arial" w:cs="Arial"/>
          <w:kern w:val="2"/>
          <w:sz w:val="22"/>
          <w:szCs w:val="22"/>
          <w:lang w:val="es-MX"/>
        </w:rPr>
      </w:pPr>
    </w:p>
    <w:p w14:paraId="5B93E8F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Informática de la Secretaría de Administración y Finanzas, tiene las siguientes atribuciones:</w:t>
      </w:r>
    </w:p>
    <w:p w14:paraId="545CA883" w14:textId="77777777" w:rsidR="00B54598" w:rsidRPr="00B54598" w:rsidRDefault="00B54598" w:rsidP="00B54598">
      <w:pPr>
        <w:contextualSpacing/>
        <w:jc w:val="both"/>
        <w:rPr>
          <w:rFonts w:ascii="Arial" w:eastAsia="Times New Roman" w:hAnsi="Arial" w:cs="Arial"/>
          <w:kern w:val="2"/>
          <w:sz w:val="22"/>
          <w:szCs w:val="22"/>
          <w:lang w:val="es-MX"/>
        </w:rPr>
      </w:pPr>
    </w:p>
    <w:p w14:paraId="01B99B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el soporte técnico, redes, conexión e innovación que requieran los equipos y sistemas de información y comunicación instalados en las diferentes Dependencias que integran la Administración Pública Municipal;</w:t>
      </w:r>
    </w:p>
    <w:p w14:paraId="48917AFD"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02825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planear, programar, aplicar y mejorar los sistemas de informática, así como los programas de mantenimiento preventivo y correctivo de los equipos de cómputo, telefonía y sistemas del gobierno municipal;</w:t>
      </w:r>
    </w:p>
    <w:p w14:paraId="6F21B50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B2B3A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aplicar y mejorar programas de uso de sistemas y equipos de cómputo, video, telefonía y aplicaciones tecnológicas, con el fin de dar mayor transparencia a acceso a la información pública;</w:t>
      </w:r>
    </w:p>
    <w:p w14:paraId="44748E26"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67E1E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obtener, aplicar y actualizar un padrón de proveedores de servicio;</w:t>
      </w:r>
    </w:p>
    <w:p w14:paraId="6F538ED1"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39AED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Adquirir, utilizar y almacenar el inventario de accesorios de cómputo de las áreas municipales;</w:t>
      </w:r>
    </w:p>
    <w:p w14:paraId="199CC22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D1A7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y actualizar el portal de internet del Gobierno Municipal en coordinación con la Unidad de Transparencia;</w:t>
      </w:r>
    </w:p>
    <w:p w14:paraId="5F19050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DE214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actualizar y asegurar los servidores de red, garantizando el tiempo de vida y la disponibilidad de las aplicaciones que hospedan;</w:t>
      </w:r>
    </w:p>
    <w:p w14:paraId="4527963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ABA29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Proteger y actualizar los servicios de internet para los usuarios, promoviendo la seguridad y mejorando el desempeño laboral;</w:t>
      </w:r>
    </w:p>
    <w:p w14:paraId="72CA667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9CA73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proyectos de reingeniería, implementando tecnología de punta en seguridad y equipamiento;</w:t>
      </w:r>
    </w:p>
    <w:p w14:paraId="46B5F2C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D2F1F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 implementar los dominios en todas las Unidades Administrativas;</w:t>
      </w:r>
    </w:p>
    <w:p w14:paraId="23EA53F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FA439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 implementar proyectos de comunicación interconectando al Gobierno Municipal;</w:t>
      </w:r>
    </w:p>
    <w:p w14:paraId="0A51AA8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A06D9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mantenimiento de la red y nodos del Gobierno Municipal;</w:t>
      </w:r>
    </w:p>
    <w:p w14:paraId="73D7A2E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29108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actualizar los antivirus y los sistemas desarrollados para las dependencias del Gobierno Municipal;</w:t>
      </w:r>
    </w:p>
    <w:p w14:paraId="00EDD0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63D3A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lineamientos aplicables en la administración pública municipal en materia de innovación, informática, telecomunicaciones y recursos tecnológicos;</w:t>
      </w:r>
    </w:p>
    <w:p w14:paraId="16BB86C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32DA4A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crear, desarrollar e implementar los sistemas electrónicos y computacionales de la administración pública municipal;</w:t>
      </w:r>
    </w:p>
    <w:p w14:paraId="7912953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F4986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Proponer la adopción de medidas informáticas que agilicen y regulen la comunicación interna y externa de la administración pública municipal; </w:t>
      </w:r>
    </w:p>
    <w:p w14:paraId="3A86C33D" w14:textId="77777777" w:rsidR="00B54598" w:rsidRPr="00B54598" w:rsidRDefault="00B54598" w:rsidP="00B54598">
      <w:pPr>
        <w:jc w:val="both"/>
        <w:rPr>
          <w:rFonts w:ascii="Arial" w:eastAsia="Times New Roman" w:hAnsi="Arial" w:cs="Arial"/>
          <w:kern w:val="2"/>
          <w:sz w:val="22"/>
          <w:szCs w:val="22"/>
          <w:lang w:val="es-MX"/>
        </w:rPr>
      </w:pPr>
    </w:p>
    <w:p w14:paraId="5EFCDA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Planear, establecer y controlar las normas que rigen los servicios de cómputo,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como los procedimientos para el desarrollo e implantación de sistemas;</w:t>
      </w:r>
    </w:p>
    <w:p w14:paraId="255BC8F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D39CF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planes, programas y sistemas propios que atiendan al desarrollo y modernización administrativa municipal soportada en esquemas y modelos de productividad, efectividad, calidad total e innovación; </w:t>
      </w:r>
    </w:p>
    <w:p w14:paraId="3DE0E3CF" w14:textId="77777777" w:rsidR="00B54598" w:rsidRPr="00B54598" w:rsidRDefault="00B54598" w:rsidP="00B54598">
      <w:pPr>
        <w:jc w:val="both"/>
        <w:rPr>
          <w:rFonts w:ascii="Arial" w:eastAsia="Times New Roman" w:hAnsi="Arial" w:cs="Arial"/>
          <w:kern w:val="2"/>
          <w:sz w:val="22"/>
          <w:szCs w:val="22"/>
          <w:lang w:val="es-MX"/>
        </w:rPr>
      </w:pPr>
    </w:p>
    <w:p w14:paraId="77904C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sistemas de seguridad tecnológica;</w:t>
      </w:r>
    </w:p>
    <w:p w14:paraId="75CEBFFC" w14:textId="77777777" w:rsidR="00B54598" w:rsidRPr="00B54598" w:rsidRDefault="00B54598" w:rsidP="00B54598">
      <w:pPr>
        <w:jc w:val="both"/>
        <w:rPr>
          <w:rFonts w:ascii="Arial" w:eastAsia="Times New Roman" w:hAnsi="Arial" w:cs="Arial"/>
          <w:kern w:val="2"/>
          <w:sz w:val="22"/>
          <w:szCs w:val="22"/>
          <w:lang w:val="es-MX"/>
        </w:rPr>
      </w:pPr>
    </w:p>
    <w:p w14:paraId="17A820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Resguardar la información de los sistemas con los que cuente el Municipio; y</w:t>
      </w:r>
    </w:p>
    <w:p w14:paraId="28032F96" w14:textId="77777777" w:rsidR="00B54598" w:rsidRPr="00B54598" w:rsidRDefault="00B54598" w:rsidP="00B54598">
      <w:pPr>
        <w:jc w:val="both"/>
        <w:rPr>
          <w:rFonts w:ascii="Arial" w:eastAsia="Times New Roman" w:hAnsi="Arial" w:cs="Arial"/>
          <w:kern w:val="2"/>
          <w:sz w:val="22"/>
          <w:szCs w:val="22"/>
          <w:lang w:val="es-MX"/>
        </w:rPr>
      </w:pPr>
    </w:p>
    <w:p w14:paraId="1D4556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0801F76E" w14:textId="77777777" w:rsidR="00B54598" w:rsidRPr="00B54598" w:rsidRDefault="00B54598" w:rsidP="00B54598">
      <w:pPr>
        <w:jc w:val="both"/>
        <w:rPr>
          <w:rFonts w:ascii="Arial" w:eastAsia="Times New Roman" w:hAnsi="Arial" w:cs="Arial"/>
          <w:kern w:val="2"/>
          <w:sz w:val="22"/>
          <w:szCs w:val="22"/>
          <w:lang w:val="es-MX"/>
        </w:rPr>
      </w:pPr>
    </w:p>
    <w:p w14:paraId="4E7DE2D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Soporte y Mantenimiento, tiene las siguientes atribuciones:</w:t>
      </w:r>
    </w:p>
    <w:p w14:paraId="4E75496C" w14:textId="77777777" w:rsidR="00B54598" w:rsidRPr="00B54598" w:rsidRDefault="00B54598" w:rsidP="00B54598">
      <w:pPr>
        <w:contextualSpacing/>
        <w:jc w:val="both"/>
        <w:rPr>
          <w:rFonts w:ascii="Arial" w:eastAsia="Times New Roman" w:hAnsi="Arial" w:cs="Arial"/>
          <w:kern w:val="2"/>
          <w:sz w:val="22"/>
          <w:szCs w:val="22"/>
          <w:lang w:val="es-MX"/>
        </w:rPr>
      </w:pPr>
    </w:p>
    <w:p w14:paraId="048E87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Proveer el mantenimiento preventivo y correctivo necesario para que los equipos de cómputo e impresión de las dependencias del gobierno </w:t>
      </w:r>
      <w:proofErr w:type="gramStart"/>
      <w:r w:rsidRPr="00B54598">
        <w:rPr>
          <w:rFonts w:ascii="Arial" w:eastAsia="Times New Roman" w:hAnsi="Arial" w:cs="Arial"/>
          <w:kern w:val="2"/>
          <w:sz w:val="22"/>
          <w:szCs w:val="22"/>
          <w:lang w:val="es-MX"/>
        </w:rPr>
        <w:t>municipal,</w:t>
      </w:r>
      <w:proofErr w:type="gramEnd"/>
      <w:r w:rsidRPr="00B54598">
        <w:rPr>
          <w:rFonts w:ascii="Arial" w:eastAsia="Times New Roman" w:hAnsi="Arial" w:cs="Arial"/>
          <w:kern w:val="2"/>
          <w:sz w:val="22"/>
          <w:szCs w:val="22"/>
          <w:lang w:val="es-MX"/>
        </w:rPr>
        <w:t xml:space="preserve"> funcionen adecuadamente;</w:t>
      </w:r>
    </w:p>
    <w:p w14:paraId="6AFEAB4E"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6FECBD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mantenimiento de los equipos de cómputo existente de las áreas de trabajo;</w:t>
      </w:r>
    </w:p>
    <w:p w14:paraId="37DFD94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9FDD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ejecutar los mantenimientos necesarios de los equipos de cómputo;</w:t>
      </w:r>
    </w:p>
    <w:p w14:paraId="0CFA9325"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3EBABB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dictaminación correspondiente a los equipos de cómputo del gobierno municipal; y</w:t>
      </w:r>
    </w:p>
    <w:p w14:paraId="03265017" w14:textId="77777777" w:rsidR="00B54598" w:rsidRPr="00B54598" w:rsidRDefault="00B54598" w:rsidP="00B54598">
      <w:pPr>
        <w:jc w:val="both"/>
        <w:rPr>
          <w:rFonts w:ascii="Arial" w:eastAsia="Times New Roman" w:hAnsi="Arial" w:cs="Arial"/>
          <w:kern w:val="2"/>
          <w:sz w:val="22"/>
          <w:szCs w:val="22"/>
          <w:lang w:val="es-MX"/>
        </w:rPr>
      </w:pPr>
    </w:p>
    <w:p w14:paraId="6FDB2A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460C30CE" w14:textId="77777777" w:rsidR="00B54598" w:rsidRPr="00B54598" w:rsidRDefault="00B54598" w:rsidP="00B54598">
      <w:pPr>
        <w:jc w:val="both"/>
        <w:rPr>
          <w:rFonts w:ascii="Arial" w:eastAsia="Times New Roman" w:hAnsi="Arial" w:cs="Arial"/>
          <w:kern w:val="2"/>
          <w:sz w:val="22"/>
          <w:szCs w:val="22"/>
          <w:lang w:val="es-MX"/>
        </w:rPr>
      </w:pPr>
    </w:p>
    <w:p w14:paraId="5CB92EF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Departamento de Redes y Telecomunicaciones, tiene las siguientes atribuciones: </w:t>
      </w:r>
    </w:p>
    <w:p w14:paraId="474BBBA8" w14:textId="77777777" w:rsidR="00B54598" w:rsidRPr="00B54598" w:rsidRDefault="00B54598" w:rsidP="00B54598">
      <w:pPr>
        <w:contextualSpacing/>
        <w:jc w:val="both"/>
        <w:rPr>
          <w:rFonts w:ascii="Arial" w:eastAsia="Times New Roman" w:hAnsi="Arial" w:cs="Arial"/>
          <w:kern w:val="2"/>
          <w:sz w:val="22"/>
          <w:szCs w:val="22"/>
          <w:lang w:val="es-MX"/>
        </w:rPr>
      </w:pPr>
    </w:p>
    <w:p w14:paraId="3F6AF48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Asegurar el buen funcionamiento del tráfico de información que se genera a través de las redes y telecomunicaciones existentes en las dependencias del Gobierno Municipal;</w:t>
      </w:r>
    </w:p>
    <w:p w14:paraId="05338004"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3C2C9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acciones en materia de servicio de mantenimiento, instalación y configuración de los usuarios de red;</w:t>
      </w:r>
    </w:p>
    <w:p w14:paraId="02C99D4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A49E1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instalación, configuración, mantenimiento y reparación de cableado y componentes de redes de voz y datos;</w:t>
      </w:r>
    </w:p>
    <w:p w14:paraId="4552A4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6FCF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proyectos donde se proteja la información que se concentra en la red del gobierno municipal; y</w:t>
      </w:r>
    </w:p>
    <w:p w14:paraId="726E1D5D" w14:textId="77777777" w:rsidR="00B54598" w:rsidRPr="00B54598" w:rsidRDefault="00B54598" w:rsidP="00B54598">
      <w:pPr>
        <w:jc w:val="both"/>
        <w:rPr>
          <w:rFonts w:ascii="Arial" w:eastAsia="Times New Roman" w:hAnsi="Arial" w:cs="Arial"/>
          <w:kern w:val="2"/>
          <w:sz w:val="22"/>
          <w:szCs w:val="22"/>
          <w:lang w:val="es-MX"/>
        </w:rPr>
      </w:pPr>
    </w:p>
    <w:p w14:paraId="056980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3B75A685" w14:textId="77777777" w:rsidR="00B54598" w:rsidRPr="00B54598" w:rsidRDefault="00B54598" w:rsidP="00B54598">
      <w:pPr>
        <w:jc w:val="both"/>
        <w:rPr>
          <w:rFonts w:ascii="Arial" w:eastAsia="Times New Roman" w:hAnsi="Arial" w:cs="Arial"/>
          <w:kern w:val="2"/>
          <w:sz w:val="22"/>
          <w:szCs w:val="22"/>
          <w:lang w:val="es-MX"/>
        </w:rPr>
      </w:pPr>
    </w:p>
    <w:p w14:paraId="2B821B7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Desarrollo de Sistemas, tiene las siguientes atribuciones:</w:t>
      </w:r>
    </w:p>
    <w:p w14:paraId="3964E506" w14:textId="77777777" w:rsidR="00B54598" w:rsidRPr="00B54598" w:rsidRDefault="00B54598" w:rsidP="00B54598">
      <w:pPr>
        <w:contextualSpacing/>
        <w:jc w:val="both"/>
        <w:rPr>
          <w:rFonts w:ascii="Arial" w:eastAsia="Times New Roman" w:hAnsi="Arial" w:cs="Arial"/>
          <w:kern w:val="2"/>
          <w:sz w:val="22"/>
          <w:szCs w:val="22"/>
          <w:lang w:val="es-MX"/>
        </w:rPr>
      </w:pPr>
    </w:p>
    <w:p w14:paraId="6EB2D8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mantenimientos y desarrollo de las aplicaciones y sistemas que operan en las dependencias de la administración pública municipal;</w:t>
      </w:r>
    </w:p>
    <w:p w14:paraId="5E2928C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0E38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desarrollo de sistemas y aplicaciones informativas y operativas;</w:t>
      </w:r>
    </w:p>
    <w:p w14:paraId="789F46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5767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proyectos de reingeniería implementando tecnología de punta en seguridad;</w:t>
      </w:r>
    </w:p>
    <w:p w14:paraId="611D5C3F" w14:textId="77777777" w:rsidR="00B54598" w:rsidRPr="00B54598" w:rsidRDefault="00B54598" w:rsidP="00B54598">
      <w:pPr>
        <w:jc w:val="both"/>
        <w:rPr>
          <w:rFonts w:ascii="Arial" w:eastAsia="Times New Roman" w:hAnsi="Arial" w:cs="Arial"/>
          <w:kern w:val="2"/>
          <w:sz w:val="22"/>
          <w:szCs w:val="22"/>
          <w:lang w:val="es-MX"/>
        </w:rPr>
      </w:pPr>
    </w:p>
    <w:p w14:paraId="3E68BA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capacitaciones a las dependencias sobre las aplicaciones y sistemas que se le desarrollen por parte de la Secretaría de Administración y Finanzas;</w:t>
      </w:r>
    </w:p>
    <w:p w14:paraId="52BDE92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A6C7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dependencias, para la planeación, desarrollo y ejecución de los proyectos;</w:t>
      </w:r>
    </w:p>
    <w:p w14:paraId="4B4AD6C3" w14:textId="77777777" w:rsidR="00B54598" w:rsidRPr="00B54598" w:rsidRDefault="00B54598" w:rsidP="00B54598">
      <w:pPr>
        <w:jc w:val="both"/>
        <w:rPr>
          <w:rFonts w:ascii="Arial" w:eastAsia="Times New Roman" w:hAnsi="Arial" w:cs="Arial"/>
          <w:kern w:val="2"/>
          <w:sz w:val="22"/>
          <w:szCs w:val="22"/>
          <w:lang w:val="es-MX"/>
        </w:rPr>
      </w:pPr>
    </w:p>
    <w:p w14:paraId="111DDCE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en coordinación con las dependencias, el directorio, las licitaciones y convocatorias del portal de internet del gobierno municipal;</w:t>
      </w:r>
    </w:p>
    <w:p w14:paraId="41AFFFCE" w14:textId="77777777" w:rsidR="00B54598" w:rsidRPr="00B54598" w:rsidRDefault="00B54598" w:rsidP="00B54598">
      <w:pPr>
        <w:jc w:val="both"/>
        <w:rPr>
          <w:rFonts w:ascii="Arial" w:eastAsia="Times New Roman" w:hAnsi="Arial" w:cs="Arial"/>
          <w:kern w:val="2"/>
          <w:sz w:val="22"/>
          <w:szCs w:val="22"/>
          <w:lang w:val="es-MX"/>
        </w:rPr>
      </w:pPr>
    </w:p>
    <w:p w14:paraId="17F547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altas, bajas y cambios de contraseña para cuentas de correo institucional; y</w:t>
      </w:r>
    </w:p>
    <w:p w14:paraId="37CB500D" w14:textId="77777777" w:rsidR="00B54598" w:rsidRPr="00B54598" w:rsidRDefault="00B54598" w:rsidP="00B54598">
      <w:pPr>
        <w:jc w:val="both"/>
        <w:rPr>
          <w:rFonts w:ascii="Arial" w:eastAsia="Times New Roman" w:hAnsi="Arial" w:cs="Arial"/>
          <w:kern w:val="2"/>
          <w:sz w:val="22"/>
          <w:szCs w:val="22"/>
          <w:lang w:val="es-MX"/>
        </w:rPr>
      </w:pPr>
    </w:p>
    <w:p w14:paraId="0DCACF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389687D7" w14:textId="77777777" w:rsidR="00B54598" w:rsidRPr="00B54598" w:rsidRDefault="00B54598" w:rsidP="00B54598">
      <w:pPr>
        <w:autoSpaceDE w:val="0"/>
        <w:contextualSpacing/>
        <w:jc w:val="center"/>
        <w:rPr>
          <w:rFonts w:ascii="Arial" w:eastAsia="Times New Roman" w:hAnsi="Arial" w:cs="Arial"/>
          <w:b/>
          <w:bCs/>
          <w:kern w:val="2"/>
          <w:sz w:val="22"/>
          <w:szCs w:val="22"/>
          <w:lang w:val="es-MX"/>
        </w:rPr>
      </w:pPr>
      <w:bookmarkStart w:id="117" w:name="_Hlk178236829"/>
    </w:p>
    <w:p w14:paraId="01E6226B" w14:textId="77777777" w:rsidR="00B54598" w:rsidRPr="00B54598" w:rsidRDefault="00B54598" w:rsidP="00B54598">
      <w:pPr>
        <w:jc w:val="center"/>
        <w:rPr>
          <w:rFonts w:ascii="Arial" w:eastAsia="Times New Roman" w:hAnsi="Arial" w:cs="Arial"/>
          <w:b/>
          <w:bCs/>
          <w:kern w:val="2"/>
          <w:sz w:val="22"/>
          <w:szCs w:val="22"/>
          <w:lang w:val="es-MX"/>
        </w:rPr>
      </w:pPr>
      <w:bookmarkStart w:id="118" w:name="_Toc178377978"/>
      <w:r w:rsidRPr="00B54598">
        <w:rPr>
          <w:rFonts w:ascii="Arial" w:eastAsia="Times New Roman" w:hAnsi="Arial" w:cs="Arial"/>
          <w:b/>
          <w:bCs/>
          <w:kern w:val="2"/>
          <w:sz w:val="22"/>
          <w:szCs w:val="22"/>
          <w:lang w:val="es-MX"/>
        </w:rPr>
        <w:t>Capítulo VII</w:t>
      </w:r>
      <w:bookmarkEnd w:id="118"/>
    </w:p>
    <w:p w14:paraId="74C31824" w14:textId="77777777" w:rsidR="00B54598" w:rsidRPr="00B54598" w:rsidRDefault="00B54598" w:rsidP="00B54598">
      <w:pPr>
        <w:jc w:val="center"/>
        <w:rPr>
          <w:rFonts w:ascii="Arial" w:eastAsia="Times New Roman" w:hAnsi="Arial" w:cs="Arial"/>
          <w:b/>
          <w:bCs/>
          <w:kern w:val="2"/>
          <w:sz w:val="22"/>
          <w:szCs w:val="22"/>
          <w:lang w:val="es-MX"/>
        </w:rPr>
      </w:pPr>
      <w:bookmarkStart w:id="119" w:name="_Toc178377979"/>
      <w:r w:rsidRPr="00B54598">
        <w:rPr>
          <w:rFonts w:ascii="Arial" w:eastAsia="Times New Roman" w:hAnsi="Arial" w:cs="Arial"/>
          <w:b/>
          <w:bCs/>
          <w:kern w:val="2"/>
          <w:sz w:val="22"/>
          <w:szCs w:val="22"/>
          <w:lang w:val="es-MX"/>
        </w:rPr>
        <w:t>Secretaría de Servicios Públicos y Medio Ambiente</w:t>
      </w:r>
      <w:bookmarkEnd w:id="119"/>
    </w:p>
    <w:bookmarkEnd w:id="117"/>
    <w:p w14:paraId="7B8222E6" w14:textId="77777777" w:rsidR="00B54598" w:rsidRPr="00B54598" w:rsidRDefault="00B54598" w:rsidP="00B54598">
      <w:pPr>
        <w:autoSpaceDE w:val="0"/>
        <w:contextualSpacing/>
        <w:jc w:val="center"/>
        <w:rPr>
          <w:rFonts w:ascii="Arial" w:eastAsia="Times New Roman" w:hAnsi="Arial" w:cs="Arial"/>
          <w:b/>
          <w:bCs/>
          <w:kern w:val="2"/>
          <w:sz w:val="22"/>
          <w:szCs w:val="22"/>
          <w:lang w:val="es-MX"/>
        </w:rPr>
      </w:pPr>
    </w:p>
    <w:p w14:paraId="4A81D23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Servicios Públicos y Medio Ambiente, tiene por objeto promover el desarrollo de la prestación de los servicios públicos del Municipio, a través de la coordinación, supervisión y auxilio en la ejecución de las políticas diseñadas por las direcciones y Unidades Administrativas dependientes de ella, misma que tienen como atribuciones las siguientes:</w:t>
      </w:r>
    </w:p>
    <w:p w14:paraId="716A1072" w14:textId="77777777" w:rsidR="00B54598" w:rsidRPr="00B54598" w:rsidRDefault="00B54598" w:rsidP="00B54598">
      <w:pPr>
        <w:contextualSpacing/>
        <w:jc w:val="both"/>
        <w:rPr>
          <w:rFonts w:ascii="Arial" w:eastAsia="Times New Roman" w:hAnsi="Arial" w:cs="Arial"/>
          <w:kern w:val="2"/>
          <w:sz w:val="22"/>
          <w:szCs w:val="22"/>
          <w:lang w:val="es-MX"/>
        </w:rPr>
      </w:pPr>
    </w:p>
    <w:p w14:paraId="0D05D3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planeación, dirección, supervisión y control de los servicios públicos municipales;</w:t>
      </w:r>
    </w:p>
    <w:p w14:paraId="338C2F7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06F88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Detectar, solucionar y prever los problemas relacionados con todo lo relativo a los servicios públicos municipales;</w:t>
      </w:r>
    </w:p>
    <w:p w14:paraId="3A7806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99AE8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Analizar las necesidades en materia de servicios públicos municipales estableciendo criterios prioritarios y jerárquicos que se determinen en situaciones de emergencia, ordinarias o administrativas, de acuerdo con las políticas y lineamientos señalados por el Gobierno Municipal;</w:t>
      </w:r>
    </w:p>
    <w:p w14:paraId="36C40E0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5A6F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Organizar y promover reuniones de orientación y planeación de los servicios públicos municipales que tiendan a su mejor eficacia y perfeccionamiento;</w:t>
      </w:r>
    </w:p>
    <w:p w14:paraId="1A66A1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3D5B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las solicitudes de servicios de la ciudadanía, designando a los responsables de su ejecución y supervisando que se atiendan las mismas;</w:t>
      </w:r>
    </w:p>
    <w:p w14:paraId="42FC2B4D" w14:textId="77777777" w:rsidR="00B54598" w:rsidRPr="00B54598" w:rsidRDefault="00B54598" w:rsidP="00B54598">
      <w:pPr>
        <w:jc w:val="both"/>
        <w:rPr>
          <w:rFonts w:ascii="Arial" w:eastAsia="Times New Roman" w:hAnsi="Arial" w:cs="Arial"/>
          <w:kern w:val="2"/>
          <w:sz w:val="22"/>
          <w:szCs w:val="22"/>
          <w:lang w:val="es-MX"/>
        </w:rPr>
      </w:pPr>
    </w:p>
    <w:p w14:paraId="5F15F6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de manera coordinada con la Dirección de Protección Civil y Bomberos, las contingencias suscitadas, así como el desarrollo de proyectos en común;</w:t>
      </w:r>
    </w:p>
    <w:p w14:paraId="6893CC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2AD4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proyectos para la ampliación y sistematización de los procesos del Rastro Municipal, a través de la dirección correspondiente;</w:t>
      </w:r>
    </w:p>
    <w:p w14:paraId="4B29279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E0F48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coordinar los proyectos para la ampliación de los servicios públicos que presta el Gobierno Municipal;</w:t>
      </w:r>
    </w:p>
    <w:p w14:paraId="451167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B434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solicitudes y quejas ciudadanas;</w:t>
      </w:r>
    </w:p>
    <w:p w14:paraId="67531D6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9B3B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Monitorear constantemente la calidad y cantidad de la prestación de servicios, para detectar oportunidades de mejora;</w:t>
      </w:r>
    </w:p>
    <w:p w14:paraId="303B04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2379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en coordinación con la Secretaría de Administración y Finanzas que los pagos de los particulares por el derecho de un servicio público que </w:t>
      </w:r>
      <w:proofErr w:type="gramStart"/>
      <w:r w:rsidRPr="00B54598">
        <w:rPr>
          <w:rFonts w:ascii="Arial" w:eastAsia="Times New Roman" w:hAnsi="Arial" w:cs="Arial"/>
          <w:kern w:val="2"/>
          <w:sz w:val="22"/>
          <w:szCs w:val="22"/>
          <w:lang w:val="es-MX"/>
        </w:rPr>
        <w:t>corresponda,</w:t>
      </w:r>
      <w:proofErr w:type="gramEnd"/>
      <w:r w:rsidRPr="00B54598">
        <w:rPr>
          <w:rFonts w:ascii="Arial" w:eastAsia="Times New Roman" w:hAnsi="Arial" w:cs="Arial"/>
          <w:kern w:val="2"/>
          <w:sz w:val="22"/>
          <w:szCs w:val="22"/>
          <w:lang w:val="es-MX"/>
        </w:rPr>
        <w:t xml:space="preserve"> se cumplan en los montos y plazos señalados por la Ley de Ingresos Municipales;</w:t>
      </w:r>
    </w:p>
    <w:p w14:paraId="62F00DD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5050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alimentar y actualizar sistemas de control de los servicios públicos;</w:t>
      </w:r>
    </w:p>
    <w:p w14:paraId="5A2BD12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02A8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campañas para que la población colabore en la conservación y mantenimiento de los servicios públicos;</w:t>
      </w:r>
    </w:p>
    <w:p w14:paraId="26F58BA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FB87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Mejorar el entorno humano, mediante la imagen visual;</w:t>
      </w:r>
    </w:p>
    <w:p w14:paraId="30964A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AE0D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ante la Secretaría de Administración y Finanzas, la adquisición de materiales, refacciones, herramientas, que requieren las áreas a su cargo para el adecuado desempeño de sus funciones;</w:t>
      </w:r>
    </w:p>
    <w:p w14:paraId="003A363B" w14:textId="77777777" w:rsidR="00B54598" w:rsidRPr="00B54598" w:rsidRDefault="00B54598" w:rsidP="00B54598">
      <w:pPr>
        <w:jc w:val="both"/>
        <w:rPr>
          <w:rFonts w:ascii="Arial" w:eastAsia="Times New Roman" w:hAnsi="Arial" w:cs="Arial"/>
          <w:kern w:val="2"/>
          <w:sz w:val="22"/>
          <w:szCs w:val="22"/>
          <w:lang w:val="es-MX"/>
        </w:rPr>
      </w:pPr>
    </w:p>
    <w:p w14:paraId="543F32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conforme sus facultades en los proyectos de las obras de urbanización a realizarse dentro del Municipio, en lo que respecta a los rubros de alumbrado público, agua potable y alcantarillado en coordinación con las Dependencias competentes.</w:t>
      </w:r>
    </w:p>
    <w:p w14:paraId="177B74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1EDD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y otorgar el visto bueno, conforme a sus competencias, a las obras de urbanización autorizadas dentro del Municipio, una vez que hayan concluido, en coordinación con la Secretaría de Gobernanza y Territorio y la Secretaría de Planificación, Análisis y Gestión Urbana;</w:t>
      </w:r>
    </w:p>
    <w:p w14:paraId="192170D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F3DF9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controlar y asegurar la conservación y mantenimiento de los bienes muebles e inmuebles del patrimonio municipal y fijar las bases generales para el control administrativo y mantenimiento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y</w:t>
      </w:r>
    </w:p>
    <w:p w14:paraId="50D4C5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AD45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Las demás que establezca la normatividad aplicable.</w:t>
      </w:r>
    </w:p>
    <w:p w14:paraId="4B405A4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D3FDE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Para el más eficiente desempeño de las atribuciones de la Secretaría de Servicios Públicos y Medio Ambiente, se auxiliarán de las siguientes Unidades Administrativas que estarán adscritas a la propia Secretaría: </w:t>
      </w:r>
    </w:p>
    <w:p w14:paraId="25BF8166" w14:textId="77777777" w:rsidR="00B54598" w:rsidRPr="00B54598" w:rsidRDefault="00B54598" w:rsidP="00B54598">
      <w:pPr>
        <w:contextualSpacing/>
        <w:jc w:val="both"/>
        <w:rPr>
          <w:rFonts w:ascii="Arial" w:eastAsia="Times New Roman" w:hAnsi="Arial" w:cs="Arial"/>
          <w:kern w:val="2"/>
          <w:sz w:val="22"/>
          <w:szCs w:val="22"/>
          <w:lang w:val="es-MX"/>
        </w:rPr>
      </w:pPr>
    </w:p>
    <w:p w14:paraId="3ED3E5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Agua Potable, Drenaje y Alcantarillado;</w:t>
      </w:r>
    </w:p>
    <w:p w14:paraId="622472D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Comercialización del Agua; </w:t>
      </w:r>
    </w:p>
    <w:p w14:paraId="2B5796B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Operativo del agua;</w:t>
      </w:r>
    </w:p>
    <w:p w14:paraId="5A3E1C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D897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Medio Ambiente;</w:t>
      </w:r>
    </w:p>
    <w:p w14:paraId="5F2F149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Salud y Protección Ambiental; </w:t>
      </w:r>
    </w:p>
    <w:p w14:paraId="2C34DFDC" w14:textId="77777777" w:rsidR="00B54598" w:rsidRPr="00B54598" w:rsidRDefault="00B54598" w:rsidP="00B54598">
      <w:pPr>
        <w:numPr>
          <w:ilvl w:val="3"/>
          <w:numId w:val="26"/>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Evaluación y Protección Ambiental;</w:t>
      </w:r>
    </w:p>
    <w:p w14:paraId="037CC4F4"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Parques, Jardines y Gestión del Cambio Climático;</w:t>
      </w:r>
    </w:p>
    <w:p w14:paraId="649C89CC" w14:textId="77777777" w:rsidR="00B54598" w:rsidRPr="00B54598" w:rsidRDefault="00B54598" w:rsidP="00B54598">
      <w:pPr>
        <w:numPr>
          <w:ilvl w:val="3"/>
          <w:numId w:val="26"/>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Parques y Jardines;</w:t>
      </w:r>
    </w:p>
    <w:p w14:paraId="645F4A0C" w14:textId="77777777" w:rsidR="00B54598" w:rsidRPr="00B54598" w:rsidRDefault="00B54598" w:rsidP="00B54598">
      <w:pPr>
        <w:numPr>
          <w:ilvl w:val="3"/>
          <w:numId w:val="26"/>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Regulación Ambiental;</w:t>
      </w:r>
    </w:p>
    <w:p w14:paraId="36A8A0A0" w14:textId="77777777" w:rsidR="00B54598" w:rsidRPr="00B54598" w:rsidRDefault="00B54598" w:rsidP="00B54598">
      <w:pPr>
        <w:tabs>
          <w:tab w:val="left" w:pos="709"/>
        </w:tabs>
        <w:autoSpaceDE w:val="0"/>
        <w:ind w:left="1440"/>
        <w:contextualSpacing/>
        <w:jc w:val="both"/>
        <w:rPr>
          <w:rFonts w:ascii="Arial" w:eastAsia="Times New Roman" w:hAnsi="Arial" w:cs="Arial"/>
          <w:kern w:val="2"/>
          <w:sz w:val="22"/>
          <w:szCs w:val="22"/>
          <w:lang w:val="es-MX"/>
        </w:rPr>
      </w:pPr>
    </w:p>
    <w:p w14:paraId="7E26F4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Aseo Público;</w:t>
      </w:r>
    </w:p>
    <w:p w14:paraId="376CFC46"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 de Aseo;</w:t>
      </w:r>
    </w:p>
    <w:p w14:paraId="6B16DEC5" w14:textId="77777777" w:rsidR="00B54598" w:rsidRPr="00B54598" w:rsidRDefault="00B54598" w:rsidP="00B54598">
      <w:pPr>
        <w:tabs>
          <w:tab w:val="left" w:pos="709"/>
        </w:tabs>
        <w:autoSpaceDE w:val="0"/>
        <w:ind w:left="1440"/>
        <w:contextualSpacing/>
        <w:jc w:val="both"/>
        <w:rPr>
          <w:rFonts w:ascii="Arial" w:eastAsia="Times New Roman" w:hAnsi="Arial" w:cs="Arial"/>
          <w:kern w:val="2"/>
          <w:sz w:val="22"/>
          <w:szCs w:val="22"/>
          <w:lang w:val="es-MX"/>
        </w:rPr>
      </w:pPr>
    </w:p>
    <w:p w14:paraId="676D27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Alumbrado Público;</w:t>
      </w:r>
    </w:p>
    <w:p w14:paraId="61911DC2"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w:t>
      </w:r>
    </w:p>
    <w:p w14:paraId="172F8787" w14:textId="77777777" w:rsidR="00B54598" w:rsidRPr="00B54598" w:rsidRDefault="00B54598" w:rsidP="00B54598">
      <w:pPr>
        <w:numPr>
          <w:ilvl w:val="3"/>
          <w:numId w:val="26"/>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Almacén de Materiales para Alumbrado Público;</w:t>
      </w:r>
    </w:p>
    <w:p w14:paraId="156EF6AD" w14:textId="77777777" w:rsidR="00B54598" w:rsidRPr="00B54598" w:rsidRDefault="00B54598" w:rsidP="00B54598">
      <w:pPr>
        <w:tabs>
          <w:tab w:val="left" w:pos="709"/>
        </w:tabs>
        <w:autoSpaceDE w:val="0"/>
        <w:ind w:left="2340"/>
        <w:contextualSpacing/>
        <w:jc w:val="both"/>
        <w:rPr>
          <w:rFonts w:ascii="Arial" w:eastAsia="Times New Roman" w:hAnsi="Arial" w:cs="Arial"/>
          <w:kern w:val="2"/>
          <w:sz w:val="22"/>
          <w:szCs w:val="22"/>
          <w:lang w:val="es-MX"/>
        </w:rPr>
      </w:pPr>
    </w:p>
    <w:p w14:paraId="5CF9F9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Cementerios;</w:t>
      </w:r>
    </w:p>
    <w:p w14:paraId="7CF4EF73"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 de Cementerios y Crematorio;</w:t>
      </w:r>
    </w:p>
    <w:p w14:paraId="5B931B7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Catastro de Cementerio;</w:t>
      </w:r>
    </w:p>
    <w:p w14:paraId="35928F69" w14:textId="77777777" w:rsidR="00B54598" w:rsidRPr="00B54598" w:rsidRDefault="00B54598" w:rsidP="00B54598">
      <w:pPr>
        <w:tabs>
          <w:tab w:val="left" w:pos="709"/>
        </w:tabs>
        <w:autoSpaceDE w:val="0"/>
        <w:ind w:left="1440"/>
        <w:contextualSpacing/>
        <w:jc w:val="both"/>
        <w:rPr>
          <w:rFonts w:ascii="Arial" w:eastAsia="Times New Roman" w:hAnsi="Arial" w:cs="Arial"/>
          <w:kern w:val="2"/>
          <w:sz w:val="22"/>
          <w:szCs w:val="22"/>
          <w:lang w:val="es-MX"/>
        </w:rPr>
      </w:pPr>
    </w:p>
    <w:p w14:paraId="529472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Rastro;</w:t>
      </w:r>
    </w:p>
    <w:p w14:paraId="23F6C426"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 del Rastro.</w:t>
      </w:r>
    </w:p>
    <w:p w14:paraId="4CCFA5A5" w14:textId="77777777" w:rsidR="00B54598" w:rsidRPr="00B54598" w:rsidRDefault="00B54598" w:rsidP="00B54598">
      <w:pPr>
        <w:ind w:firstLine="708"/>
        <w:contextualSpacing/>
        <w:jc w:val="both"/>
        <w:rPr>
          <w:rFonts w:ascii="Arial" w:eastAsia="Times New Roman" w:hAnsi="Arial" w:cs="Arial"/>
          <w:kern w:val="2"/>
          <w:sz w:val="22"/>
          <w:szCs w:val="22"/>
          <w:lang w:val="es-MX"/>
        </w:rPr>
      </w:pPr>
    </w:p>
    <w:p w14:paraId="55127B7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Agua Potable, Drenaje y Alcantarillado, cuenta con las siguientes atribuciones:</w:t>
      </w:r>
    </w:p>
    <w:p w14:paraId="41184E5D" w14:textId="77777777" w:rsidR="00B54598" w:rsidRPr="00B54598" w:rsidRDefault="00B54598" w:rsidP="00B54598">
      <w:pPr>
        <w:ind w:left="720"/>
        <w:contextualSpacing/>
        <w:jc w:val="both"/>
        <w:rPr>
          <w:rFonts w:ascii="Arial" w:eastAsia="Times New Roman" w:hAnsi="Arial" w:cs="Arial"/>
          <w:kern w:val="2"/>
          <w:sz w:val="22"/>
          <w:szCs w:val="22"/>
          <w:lang w:val="es-MX" w:eastAsia="es-MX"/>
        </w:rPr>
      </w:pPr>
    </w:p>
    <w:p w14:paraId="5C832B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y dar trámite a las solicitudes y requerimientos de la ciudadanía en materia de servicio público de agua, drenaje y alcantarillado;</w:t>
      </w:r>
    </w:p>
    <w:p w14:paraId="2F273A5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F6DC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coadyuvar y coordinarse con el organismo público descentralizado intermunicipal denominado Sistema Intermunicipal para los Servicios de Agua Potable y Alcantarillado, para la prestación de los servicios de agua potable, drenaje, alcantarillado, tratamiento y disposición final de las aguas residuales, en el ámbito de su competencia;</w:t>
      </w:r>
    </w:p>
    <w:p w14:paraId="2F6B59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5F6C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desarrollar y proveer de información al organismo público descentralizado intermunicipal denominado Sistema Intermunicipal para los Servicios de Agua Potable y Alcantarillado, derivada de indicadores que reflejen y evalúen la prestación y atención del servicio público de suministro de agua en el Municipio;</w:t>
      </w:r>
    </w:p>
    <w:p w14:paraId="1BD707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41B74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Elaborar informes y análisis estadísticos que permitan medir la capacidad de respuesta de la dirección y del Sistema Intermunicipal para los Servicios de Agua Potable y Alcantarillado, así como generar los indicadores para evaluar su operación;</w:t>
      </w:r>
    </w:p>
    <w:p w14:paraId="2B20DF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267C1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ejecutar el programa de mantenimiento a la infraestructura hidráulica con base en un diagnóstico preciso;</w:t>
      </w:r>
    </w:p>
    <w:p w14:paraId="0A73F8E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2112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un proyecto de sistema de captación y conducción de aguas pluviales para el control de inundaciones y su tratamiento, mediante el aprovechamiento de las tecnologías y el uso responsable de la información generada por colegios de profesionistas y expertos en materia de agua;</w:t>
      </w:r>
    </w:p>
    <w:p w14:paraId="75CCF5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F707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Garantizar la calidad del agua limpia y potable;</w:t>
      </w:r>
    </w:p>
    <w:p w14:paraId="69E7FC16" w14:textId="77777777" w:rsidR="00B54598" w:rsidRPr="00B54598" w:rsidRDefault="00B54598" w:rsidP="00B54598">
      <w:pPr>
        <w:jc w:val="both"/>
        <w:rPr>
          <w:rFonts w:ascii="Arial" w:eastAsia="Times New Roman" w:hAnsi="Arial" w:cs="Arial"/>
          <w:kern w:val="2"/>
          <w:sz w:val="22"/>
          <w:szCs w:val="22"/>
          <w:lang w:val="es-MX"/>
        </w:rPr>
      </w:pPr>
    </w:p>
    <w:p w14:paraId="03BECD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y promover la eficiencia en los mecanismos para agilizar los trámites que se lleven a cabo en la Dirección;</w:t>
      </w:r>
    </w:p>
    <w:p w14:paraId="49DDBA54" w14:textId="77777777" w:rsidR="00B54598" w:rsidRPr="00B54598" w:rsidRDefault="00B54598" w:rsidP="00B54598">
      <w:pPr>
        <w:jc w:val="both"/>
        <w:rPr>
          <w:rFonts w:ascii="Arial" w:eastAsia="Times New Roman" w:hAnsi="Arial" w:cs="Arial"/>
          <w:kern w:val="2"/>
          <w:sz w:val="22"/>
          <w:szCs w:val="22"/>
          <w:lang w:val="es-MX"/>
        </w:rPr>
      </w:pPr>
    </w:p>
    <w:p w14:paraId="5A420F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el uso racional del agua potable para uso doméstico y buscar e implementar tecnologías para lograr la eficiencia y la calidad del servicio en el territorio municipal; </w:t>
      </w:r>
    </w:p>
    <w:p w14:paraId="3363B79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869FC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Emitir dictámenes y factibilidades que se requieran para garantizar la adecuada instalación y uso de las redes de drenaje, alcantarillado y agua potable del Municipio; y, </w:t>
      </w:r>
    </w:p>
    <w:p w14:paraId="2EAB73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816F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3A8DBF8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AF88EC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Comercialización del Agua, tendrá las siguientes atribuciones:</w:t>
      </w:r>
    </w:p>
    <w:p w14:paraId="5C8A741C" w14:textId="77777777" w:rsidR="00B54598" w:rsidRPr="00B54598" w:rsidRDefault="00B54598" w:rsidP="00B54598">
      <w:pPr>
        <w:suppressAutoHyphens/>
        <w:contextualSpacing/>
        <w:jc w:val="both"/>
        <w:rPr>
          <w:rFonts w:ascii="Arial" w:eastAsia="Times New Roman" w:hAnsi="Arial" w:cs="Arial"/>
          <w:bCs/>
          <w:sz w:val="22"/>
          <w:szCs w:val="22"/>
          <w:lang w:val="es-ES" w:eastAsia="ar-SA"/>
        </w:rPr>
      </w:pPr>
    </w:p>
    <w:p w14:paraId="46952D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registros y llevar el control de las cuentas de los usuarios del servicio público municipal de agua potable para uso doméstico;</w:t>
      </w:r>
    </w:p>
    <w:p w14:paraId="640F38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F2E1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las bonificaciones y descuentos autorizados por la Ley de Ingresos en materia de las tarifas de agua potable y alcantarillado;</w:t>
      </w:r>
    </w:p>
    <w:p w14:paraId="1EB9BDF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BA27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contratación y cobro de derechos por conexión de agua potable y alcantarillado; así como los otros conceptos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Ley de Ingresos para el ejercicio fiscal que corresponda;</w:t>
      </w:r>
    </w:p>
    <w:p w14:paraId="3E964A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B124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Alimentar, coordinar y controlar la información sobre las lecturas en las cuentas de los usuarios para su cobro;</w:t>
      </w:r>
    </w:p>
    <w:p w14:paraId="74C720C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425B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inspecciones o verificaciones a los domicilios para la contratación, reajuste y actualización de tarifas;</w:t>
      </w:r>
    </w:p>
    <w:p w14:paraId="0ACF30E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93F8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orientar al público en general, en los trámites para la obtención y pago de los servicios;</w:t>
      </w:r>
    </w:p>
    <w:p w14:paraId="4CBB51C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3DA3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Elaborar los convenios y contratos relacionados con el pago y prestación de servicios,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Ley de Ingresos;</w:t>
      </w:r>
    </w:p>
    <w:p w14:paraId="5CB170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328A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controlar y entregar oportunamente a la comunidad usuaria, los recibos de cobro de los servicios de agua potable y alcantarillado;</w:t>
      </w:r>
    </w:p>
    <w:p w14:paraId="14054F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C2AD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las notificaciones conducentes relacionadas con el servicio de agua potable y alcantarillado;</w:t>
      </w:r>
    </w:p>
    <w:p w14:paraId="097D63D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6CF9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Para efectos de cobro, calcular el crédito fiscal respecto de los adeudos a cargo de los usuarios;</w:t>
      </w:r>
    </w:p>
    <w:p w14:paraId="31ADFE5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B026B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Desarrollar las actividades tendientes a la detección y regularización de tomas no registradas en el padrón de usuarios; </w:t>
      </w:r>
    </w:p>
    <w:p w14:paraId="26EE73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CE58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elaboración de estudios y análisis socioeconómicos para la actualización de las cuotas o tarifas; y</w:t>
      </w:r>
    </w:p>
    <w:p w14:paraId="1B1A0980" w14:textId="77777777" w:rsidR="00B54598" w:rsidRPr="00B54598" w:rsidRDefault="00B54598" w:rsidP="00B54598">
      <w:pPr>
        <w:ind w:left="720"/>
        <w:contextualSpacing/>
        <w:rPr>
          <w:rFonts w:ascii="Arial" w:eastAsia="Times New Roman" w:hAnsi="Arial" w:cs="Arial"/>
          <w:kern w:val="2"/>
          <w:sz w:val="22"/>
          <w:szCs w:val="22"/>
          <w:lang w:val="es-MX"/>
        </w:rPr>
      </w:pPr>
    </w:p>
    <w:p w14:paraId="50EB21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otorgue la normatividad en la materia.</w:t>
      </w:r>
    </w:p>
    <w:p w14:paraId="6779DF8B" w14:textId="77777777" w:rsidR="00B54598" w:rsidRPr="00B54598" w:rsidRDefault="00B54598" w:rsidP="00B54598">
      <w:pPr>
        <w:contextualSpacing/>
        <w:jc w:val="both"/>
        <w:rPr>
          <w:rFonts w:ascii="Arial" w:eastAsia="MS Mincho" w:hAnsi="Arial" w:cs="Arial"/>
          <w:kern w:val="2"/>
          <w:sz w:val="22"/>
          <w:szCs w:val="22"/>
          <w:lang w:val="es-MX" w:eastAsia="es-MX"/>
        </w:rPr>
      </w:pPr>
    </w:p>
    <w:p w14:paraId="4981C4D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Operativo del Agua, tendrá las siguientes atribuciones:</w:t>
      </w:r>
    </w:p>
    <w:p w14:paraId="1268604B" w14:textId="77777777" w:rsidR="00B54598" w:rsidRPr="00B54598" w:rsidRDefault="00B54598" w:rsidP="00B54598">
      <w:pPr>
        <w:contextualSpacing/>
        <w:jc w:val="both"/>
        <w:rPr>
          <w:rFonts w:ascii="Arial" w:eastAsia="MS Mincho" w:hAnsi="Arial" w:cs="Arial"/>
          <w:kern w:val="2"/>
          <w:sz w:val="22"/>
          <w:szCs w:val="22"/>
          <w:lang w:val="es-MX" w:eastAsia="es-MX"/>
        </w:rPr>
      </w:pPr>
    </w:p>
    <w:p w14:paraId="4942D2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presentar y ejecutar los proyectos a su cargo como parte del Programa Operativo Anual de la Dirección de Agua Potable, Drenaje y Alcantarillado;</w:t>
      </w:r>
    </w:p>
    <w:p w14:paraId="23A45700" w14:textId="77777777" w:rsidR="00B54598" w:rsidRPr="00B54598" w:rsidRDefault="00B54598" w:rsidP="00B54598">
      <w:pPr>
        <w:jc w:val="both"/>
        <w:rPr>
          <w:rFonts w:ascii="Arial" w:eastAsia="Times New Roman" w:hAnsi="Arial" w:cs="Arial"/>
          <w:kern w:val="2"/>
          <w:sz w:val="22"/>
          <w:szCs w:val="22"/>
          <w:lang w:val="es-MX"/>
        </w:rPr>
      </w:pPr>
    </w:p>
    <w:p w14:paraId="72AA6B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del servicio de abastecimiento de agua potable en el Municipio; </w:t>
      </w:r>
    </w:p>
    <w:p w14:paraId="0EF83D4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5461F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al suministro de agua a las colonias;</w:t>
      </w:r>
    </w:p>
    <w:p w14:paraId="143EA33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20812B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y verificar el cumplimiento de los criterios y lineamientos de trabajo determinados durante la ejecución de actividades;</w:t>
      </w:r>
    </w:p>
    <w:p w14:paraId="4AC347AE" w14:textId="77777777" w:rsidR="00B54598" w:rsidRPr="00B54598" w:rsidRDefault="00B54598" w:rsidP="00B54598">
      <w:pPr>
        <w:jc w:val="both"/>
        <w:rPr>
          <w:rFonts w:ascii="Arial" w:eastAsia="Times New Roman" w:hAnsi="Arial" w:cs="Arial"/>
          <w:kern w:val="2"/>
          <w:sz w:val="22"/>
          <w:szCs w:val="22"/>
          <w:lang w:val="es-MX"/>
        </w:rPr>
      </w:pPr>
    </w:p>
    <w:p w14:paraId="40A1BD7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vigilar el adecuado funcionamiento de las redes de distribución y recolección de agua, así como la regulación y conservación de </w:t>
      </w:r>
      <w:proofErr w:type="gramStart"/>
      <w:r w:rsidRPr="00B54598">
        <w:rPr>
          <w:rFonts w:ascii="Arial" w:eastAsia="Times New Roman" w:hAnsi="Arial" w:cs="Arial"/>
          <w:kern w:val="2"/>
          <w:sz w:val="22"/>
          <w:szCs w:val="22"/>
          <w:lang w:val="es-MX"/>
        </w:rPr>
        <w:t>la misma</w:t>
      </w:r>
      <w:proofErr w:type="gramEnd"/>
      <w:r w:rsidRPr="00B54598">
        <w:rPr>
          <w:rFonts w:ascii="Arial" w:eastAsia="Times New Roman" w:hAnsi="Arial" w:cs="Arial"/>
          <w:kern w:val="2"/>
          <w:sz w:val="22"/>
          <w:szCs w:val="22"/>
          <w:lang w:val="es-MX"/>
        </w:rPr>
        <w:t xml:space="preserve">; </w:t>
      </w:r>
    </w:p>
    <w:p w14:paraId="17ED931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30703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coordinar y supervisar la planeación, elaboración y ejecución de los programas de mantenimiento preventivo y correctivo de los Sistemas de Agua Potable y Sistema de Alcantarillado;</w:t>
      </w:r>
    </w:p>
    <w:p w14:paraId="2D4D8A7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C55EE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del departamento de Comercialización las órdenes de trabajo, coordinar y supervisar la reparación de fugas reportadas por los usuarios;</w:t>
      </w:r>
    </w:p>
    <w:p w14:paraId="38D5B6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BF9CA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una constante comunicación con el Departamento de Comercialización del Agua, notificando las órdenes de trabajo atendidas, así como las suspensiones temporales del servicio por obras de mantenimiento o reparación;</w:t>
      </w:r>
    </w:p>
    <w:p w14:paraId="46E8EBF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B01E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Realizar recorridos de inspección y mantenimiento preventivo de los sistemas de bombeo y equipo de cloración y coordinar las actividades de mantenimiento correctivo a los equipos que lo requieran;</w:t>
      </w:r>
    </w:p>
    <w:p w14:paraId="2F7D6D4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D527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el buen estado de las líneas de conducción de agua; </w:t>
      </w:r>
    </w:p>
    <w:p w14:paraId="016332D2" w14:textId="77777777" w:rsidR="00B54598" w:rsidRPr="00B54598" w:rsidRDefault="00B54598" w:rsidP="00B54598">
      <w:pPr>
        <w:ind w:left="720"/>
        <w:contextualSpacing/>
        <w:rPr>
          <w:rFonts w:ascii="Arial" w:eastAsia="Times New Roman" w:hAnsi="Arial" w:cs="Arial"/>
          <w:kern w:val="2"/>
          <w:sz w:val="22"/>
          <w:szCs w:val="22"/>
          <w:lang w:val="es-MX"/>
        </w:rPr>
      </w:pPr>
    </w:p>
    <w:p w14:paraId="55A140C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Mantener y mejorar las condiciones de las fuentes de abastecimiento, redes con agua potable que se distribuya de manera eficiente y con calidad;</w:t>
      </w:r>
    </w:p>
    <w:p w14:paraId="263F3617" w14:textId="77777777" w:rsidR="00B54598" w:rsidRPr="00B54598" w:rsidRDefault="00B54598" w:rsidP="00B54598">
      <w:pPr>
        <w:ind w:left="720"/>
        <w:contextualSpacing/>
        <w:rPr>
          <w:rFonts w:ascii="Arial" w:eastAsia="Times New Roman" w:hAnsi="Arial" w:cs="Arial"/>
          <w:kern w:val="2"/>
          <w:sz w:val="22"/>
          <w:szCs w:val="22"/>
          <w:lang w:val="es-MX"/>
        </w:rPr>
      </w:pPr>
    </w:p>
    <w:p w14:paraId="620AD1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atender el abastecimiento y la calidad del agua potable, a las colonias dentro del municipio en la medida de las posibilidades y prioridades que se consideren al respecto;</w:t>
      </w:r>
    </w:p>
    <w:p w14:paraId="54211BDE" w14:textId="77777777" w:rsidR="00B54598" w:rsidRPr="00B54598" w:rsidRDefault="00B54598" w:rsidP="00B54598">
      <w:pPr>
        <w:jc w:val="both"/>
        <w:rPr>
          <w:rFonts w:ascii="Arial" w:eastAsia="Times New Roman" w:hAnsi="Arial" w:cs="Arial"/>
          <w:kern w:val="2"/>
          <w:sz w:val="22"/>
          <w:szCs w:val="22"/>
          <w:lang w:val="es-MX"/>
        </w:rPr>
      </w:pPr>
    </w:p>
    <w:p w14:paraId="1536E9A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Monitoreo del agua en la concentración del cloro residual y pH de las redes de distribución para garantizar la calidad del agua que se abastece a la población; y</w:t>
      </w:r>
    </w:p>
    <w:p w14:paraId="76AF0CAD" w14:textId="77777777" w:rsidR="00B54598" w:rsidRPr="00B54598" w:rsidRDefault="00B54598" w:rsidP="00B54598">
      <w:pPr>
        <w:jc w:val="both"/>
        <w:rPr>
          <w:rFonts w:ascii="Arial" w:eastAsia="Times New Roman" w:hAnsi="Arial" w:cs="Arial"/>
          <w:kern w:val="2"/>
          <w:sz w:val="22"/>
          <w:szCs w:val="22"/>
          <w:lang w:val="es-MX"/>
        </w:rPr>
      </w:pPr>
    </w:p>
    <w:p w14:paraId="3486349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1B9C8CDA" w14:textId="77777777" w:rsidR="00B54598" w:rsidRPr="00B54598" w:rsidRDefault="00B54598" w:rsidP="00B54598">
      <w:pPr>
        <w:contextualSpacing/>
        <w:jc w:val="both"/>
        <w:rPr>
          <w:rFonts w:ascii="Arial" w:eastAsia="MS Mincho" w:hAnsi="Arial" w:cs="Arial"/>
          <w:kern w:val="2"/>
          <w:sz w:val="22"/>
          <w:szCs w:val="22"/>
          <w:lang w:val="es-MX" w:eastAsia="es-MX"/>
        </w:rPr>
      </w:pPr>
    </w:p>
    <w:p w14:paraId="5FD454A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Alumbrado Público, cuenta con las siguientes atribuciones:</w:t>
      </w:r>
    </w:p>
    <w:p w14:paraId="6FC11D47" w14:textId="77777777" w:rsidR="00B54598" w:rsidRPr="00B54598" w:rsidRDefault="00B54598" w:rsidP="00B54598">
      <w:pPr>
        <w:contextualSpacing/>
        <w:jc w:val="both"/>
        <w:rPr>
          <w:rFonts w:ascii="Arial" w:eastAsia="MS Mincho" w:hAnsi="Arial" w:cs="Arial"/>
          <w:b/>
          <w:bCs/>
          <w:kern w:val="2"/>
          <w:sz w:val="22"/>
          <w:szCs w:val="22"/>
          <w:lang w:val="es-MX" w:eastAsia="es-MX"/>
        </w:rPr>
      </w:pPr>
    </w:p>
    <w:p w14:paraId="5E8D21F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operar, ejecutar, supervisar y dirigir el funcionamiento, y la calidad de prestación del servicio público de alumbrado;</w:t>
      </w:r>
    </w:p>
    <w:p w14:paraId="675D77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B756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Estudiar, responder, así como dar seguimiento a las solicitudes y requerimientos en materia del servicio público de alumbrado, que la población solicite a través de los diversos medios;</w:t>
      </w:r>
    </w:p>
    <w:p w14:paraId="1F7146C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B4F8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las dependencias que forman parte del sistema de comunicación municipal, en la prestación de dicho servicio, a fin de ampliar su capacidad de respuesta;</w:t>
      </w:r>
    </w:p>
    <w:p w14:paraId="54B375D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BC467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dictámenes técnicos sobre la viabilidad de la concesión de alumbrado público complementario al mismo, para la municipalidad o en zonas, regiones y colonias del Municipio;</w:t>
      </w:r>
    </w:p>
    <w:p w14:paraId="68E743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1A44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contestación a las solicitudes de los particulares en lo relativo a la elaboración de dictámenes técnicos de movimientos de la red de alumbrado público municipal;</w:t>
      </w:r>
    </w:p>
    <w:p w14:paraId="09C34B4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2CB0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aprobar los planos de alumbrado público que se establecen en los proyectos de acciones urbanísticas en el Municipio, en coordinación con las dependencias competentes;</w:t>
      </w:r>
    </w:p>
    <w:p w14:paraId="617CDF9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99A4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con las dependencias competentes, en el proceso de concursos, contrataciones y supervisión en las obras relacionadas con el crecimiento y mejoras efectuadas a la red de alumbrado público, en los cuales intervengan contratistas externos conforme a la reglamentación de la materia; </w:t>
      </w:r>
    </w:p>
    <w:p w14:paraId="373C3E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40DF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la facturación por concepto del cobro de energía eléctrica y formar un histórico por recibo, a fin de efectuar los análisis estadísticos del costo de la red de </w:t>
      </w:r>
      <w:r w:rsidRPr="00B54598">
        <w:rPr>
          <w:rFonts w:ascii="Arial" w:eastAsia="Times New Roman" w:hAnsi="Arial" w:cs="Arial"/>
          <w:kern w:val="2"/>
          <w:sz w:val="22"/>
          <w:szCs w:val="22"/>
          <w:lang w:val="es-MX"/>
        </w:rPr>
        <w:lastRenderedPageBreak/>
        <w:t>alumbrado público que sean necesarios. Además, detectar errores de cobro en los recibos de consumo de energía eléctrica, así como validar técnicamente la información sobre los recibos de consumo de energía eléctrica;</w:t>
      </w:r>
    </w:p>
    <w:p w14:paraId="5CB9437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5D4A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la celebración de convenios y cambios de contratación con el proveedor por concepto de modificaciones efectuadas en la red de alumbrado público, ya sea por el personal operativo o por contratistas externos que el Municipio haya empleado; </w:t>
      </w:r>
    </w:p>
    <w:p w14:paraId="780C5565" w14:textId="77777777" w:rsidR="00B54598" w:rsidRPr="00B54598" w:rsidRDefault="00B54598" w:rsidP="00B54598">
      <w:pPr>
        <w:contextualSpacing/>
        <w:jc w:val="both"/>
        <w:rPr>
          <w:rFonts w:ascii="Arial" w:eastAsia="MS Mincho" w:hAnsi="Arial" w:cs="Arial"/>
          <w:bCs/>
          <w:kern w:val="2"/>
          <w:sz w:val="22"/>
          <w:szCs w:val="22"/>
          <w:lang w:val="es-MX" w:eastAsia="es-MX"/>
        </w:rPr>
      </w:pPr>
    </w:p>
    <w:p w14:paraId="0C34EE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las normas técnicas, referentes a la construcción e instalación de la red de alumbrado público municipal, ejecutadas por entidades gubernamentales, así como por particulares;</w:t>
      </w:r>
    </w:p>
    <w:p w14:paraId="65A47F6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B7E2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el aprovechamiento de la infraestructura del alumbrado público, reducción de contaminación visual y el ahorro de los recursos municipales;</w:t>
      </w:r>
    </w:p>
    <w:p w14:paraId="1366804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531E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programar y ejecutar proyectos para la gestión integral del alumbrado público en las áreas limítrofes de la municipalidad, en colaboración con las dependencias de los Municipios colindantes, así como en coordinación con la dependencia de la administración pública municipal, encargada de la planeación;</w:t>
      </w:r>
    </w:p>
    <w:p w14:paraId="35C5C2A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C97C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Vincular el diagnóstico del estado que guardan las calles de la ciudad, para la implementación del programa de mantenimiento, reparación, sustitución de las luminarias, en un modelo de funcionalidad, imagen urbana, gestión ambiental y riqueza cultural de la municipalidad, garantizando la calidad del servicio; y</w:t>
      </w:r>
    </w:p>
    <w:p w14:paraId="12C0C3EE" w14:textId="77777777" w:rsidR="00B54598" w:rsidRPr="00B54598" w:rsidRDefault="00B54598" w:rsidP="00B54598">
      <w:pPr>
        <w:jc w:val="both"/>
        <w:rPr>
          <w:rFonts w:ascii="Arial" w:eastAsia="Times New Roman" w:hAnsi="Arial" w:cs="Arial"/>
          <w:kern w:val="2"/>
          <w:sz w:val="22"/>
          <w:szCs w:val="22"/>
          <w:lang w:val="es-MX"/>
        </w:rPr>
      </w:pPr>
    </w:p>
    <w:p w14:paraId="082935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2FEC2C58" w14:textId="77777777" w:rsidR="00B54598" w:rsidRPr="00B54598" w:rsidRDefault="00B54598" w:rsidP="00B54598">
      <w:pPr>
        <w:contextualSpacing/>
        <w:jc w:val="both"/>
        <w:rPr>
          <w:rFonts w:ascii="Arial" w:eastAsia="Times New Roman" w:hAnsi="Arial" w:cs="Arial"/>
          <w:kern w:val="2"/>
          <w:sz w:val="22"/>
          <w:szCs w:val="22"/>
          <w:lang w:val="es-MX"/>
        </w:rPr>
      </w:pPr>
    </w:p>
    <w:p w14:paraId="126DF4E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Operativa, tiene las siguientes atribuciones:</w:t>
      </w:r>
    </w:p>
    <w:p w14:paraId="1F58051A" w14:textId="77777777" w:rsidR="00B54598" w:rsidRPr="00B54598" w:rsidRDefault="00B54598" w:rsidP="00B54598">
      <w:pPr>
        <w:jc w:val="both"/>
        <w:rPr>
          <w:rFonts w:ascii="Arial" w:eastAsia="Times New Roman" w:hAnsi="Arial" w:cs="Arial"/>
          <w:kern w:val="2"/>
          <w:sz w:val="22"/>
          <w:szCs w:val="22"/>
          <w:lang w:val="es-MX"/>
        </w:rPr>
      </w:pPr>
    </w:p>
    <w:p w14:paraId="0EC874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verificar las redes de alumbrado público municipal;</w:t>
      </w:r>
    </w:p>
    <w:p w14:paraId="3B1B42D2" w14:textId="77777777" w:rsidR="00B54598" w:rsidRPr="00B54598" w:rsidRDefault="00B54598" w:rsidP="00B54598">
      <w:pPr>
        <w:ind w:left="567"/>
        <w:jc w:val="both"/>
        <w:rPr>
          <w:rFonts w:ascii="Arial" w:eastAsia="Times New Roman" w:hAnsi="Arial" w:cs="Arial"/>
          <w:kern w:val="2"/>
          <w:sz w:val="22"/>
          <w:szCs w:val="22"/>
          <w:lang w:val="es-MX"/>
        </w:rPr>
      </w:pPr>
    </w:p>
    <w:p w14:paraId="1FDF344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Reparar las luminarias, focos, fotoceldas, contactos, arbotantes, bases, y cualquier parte integrante del sistema de alumbrado público, en las diversas zonas en que se divide el Municipio, para la mejor prestación de este servicio público;</w:t>
      </w:r>
    </w:p>
    <w:p w14:paraId="50E648C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8326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su visto bueno en las instalaciones que realicen los fraccionadores cuando hagan entrega </w:t>
      </w:r>
      <w:proofErr w:type="gramStart"/>
      <w:r w:rsidRPr="00B54598">
        <w:rPr>
          <w:rFonts w:ascii="Arial" w:eastAsia="Times New Roman" w:hAnsi="Arial" w:cs="Arial"/>
          <w:kern w:val="2"/>
          <w:sz w:val="22"/>
          <w:szCs w:val="22"/>
          <w:lang w:val="es-MX"/>
        </w:rPr>
        <w:t>del mismo</w:t>
      </w:r>
      <w:proofErr w:type="gramEnd"/>
      <w:r w:rsidRPr="00B54598">
        <w:rPr>
          <w:rFonts w:ascii="Arial" w:eastAsia="Times New Roman" w:hAnsi="Arial" w:cs="Arial"/>
          <w:kern w:val="2"/>
          <w:sz w:val="22"/>
          <w:szCs w:val="22"/>
          <w:lang w:val="es-MX"/>
        </w:rPr>
        <w:t xml:space="preserve"> al Ayuntamiento, conjunta o separadamente con Comisión Federal de Electricidad.</w:t>
      </w:r>
    </w:p>
    <w:p w14:paraId="1B6ADFC4" w14:textId="77777777" w:rsidR="00B54598" w:rsidRPr="00B54598" w:rsidRDefault="00B54598" w:rsidP="00B54598">
      <w:pPr>
        <w:ind w:left="567"/>
        <w:jc w:val="both"/>
        <w:rPr>
          <w:rFonts w:ascii="Arial" w:eastAsia="Times New Roman" w:hAnsi="Arial" w:cs="Arial"/>
          <w:kern w:val="2"/>
          <w:sz w:val="22"/>
          <w:szCs w:val="22"/>
          <w:lang w:val="es-MX"/>
        </w:rPr>
      </w:pPr>
    </w:p>
    <w:p w14:paraId="6E17354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Fijar normas de mantenimiento en todas sus instalaciones y aparatos, que redunde en una prestación permanente y efectiva; </w:t>
      </w:r>
    </w:p>
    <w:p w14:paraId="0B648F5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DA965A" w14:textId="77777777" w:rsidR="00B54598" w:rsidRPr="00B54598" w:rsidRDefault="00B54598" w:rsidP="00B54598">
      <w:pPr>
        <w:numPr>
          <w:ilvl w:val="1"/>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todas las obras, trabajos e instalaciones que se requieran para la correcta operación y mantenimiento de los sistemas de alumbrado público; y</w:t>
      </w:r>
    </w:p>
    <w:p w14:paraId="7BC6CD9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4C909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7F7D19AE" w14:textId="77777777" w:rsidR="00B54598" w:rsidRPr="00B54598" w:rsidRDefault="00B54598" w:rsidP="00B54598">
      <w:pPr>
        <w:ind w:left="720"/>
        <w:contextualSpacing/>
        <w:rPr>
          <w:rFonts w:ascii="Arial" w:eastAsia="Times New Roman" w:hAnsi="Arial" w:cs="Arial"/>
          <w:kern w:val="2"/>
          <w:sz w:val="22"/>
          <w:szCs w:val="22"/>
          <w:lang w:val="es-MX"/>
        </w:rPr>
      </w:pPr>
    </w:p>
    <w:p w14:paraId="7D4F274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Almacén de Materiales para Alumbrado Público, cuenta con las siguientes atribuciones:</w:t>
      </w:r>
    </w:p>
    <w:p w14:paraId="60A31E1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C755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Resguardar los insumos y materiales del alumbrado público municipal dotados a la Dirección de Alumbrado Público;</w:t>
      </w:r>
    </w:p>
    <w:p w14:paraId="3634028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50BEB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inventario mensual de los insumos y materiales del alumbrado público municipal en resguardo;</w:t>
      </w:r>
    </w:p>
    <w:p w14:paraId="28B25B7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6C83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las requisiciones de insumos y material que sea necesario para el mantenimiento y atención del alumbrado público municipal; y</w:t>
      </w:r>
    </w:p>
    <w:p w14:paraId="26FAF592" w14:textId="77777777" w:rsidR="00B54598" w:rsidRPr="00B54598" w:rsidRDefault="00B54598" w:rsidP="00B54598">
      <w:pPr>
        <w:ind w:left="720"/>
        <w:contextualSpacing/>
        <w:rPr>
          <w:rFonts w:ascii="Arial" w:eastAsia="Times New Roman" w:hAnsi="Arial" w:cs="Arial"/>
          <w:kern w:val="2"/>
          <w:sz w:val="22"/>
          <w:szCs w:val="22"/>
          <w:lang w:val="es-MX"/>
        </w:rPr>
      </w:pPr>
    </w:p>
    <w:p w14:paraId="04AB970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Las demás que la normatividad aplicable indique.</w:t>
      </w:r>
    </w:p>
    <w:p w14:paraId="45CD38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EBAB53" w14:textId="77777777" w:rsidR="00B54598" w:rsidRPr="00B54598" w:rsidRDefault="00B54598" w:rsidP="00B54598">
      <w:pPr>
        <w:numPr>
          <w:ilvl w:val="0"/>
          <w:numId w:val="23"/>
        </w:numPr>
        <w:contextualSpacing/>
        <w:jc w:val="both"/>
        <w:rPr>
          <w:rFonts w:ascii="Arial" w:eastAsia="MS Mincho" w:hAnsi="Arial" w:cs="Arial"/>
          <w:bCs/>
          <w:kern w:val="2"/>
          <w:sz w:val="22"/>
          <w:szCs w:val="22"/>
          <w:lang w:val="es-MX" w:eastAsia="es-MX"/>
        </w:rPr>
      </w:pPr>
      <w:r w:rsidRPr="00B54598">
        <w:rPr>
          <w:rFonts w:ascii="Arial" w:eastAsia="Times New Roman" w:hAnsi="Arial" w:cs="Arial"/>
          <w:kern w:val="2"/>
          <w:sz w:val="22"/>
          <w:szCs w:val="22"/>
          <w:lang w:val="es-MX"/>
        </w:rPr>
        <w:t>La Dirección de Aseo Público, cuenta con las siguientes atribuciones:</w:t>
      </w:r>
    </w:p>
    <w:p w14:paraId="28188B3C" w14:textId="77777777" w:rsidR="00B54598" w:rsidRPr="00B54598" w:rsidRDefault="00B54598" w:rsidP="00B54598">
      <w:pPr>
        <w:contextualSpacing/>
        <w:jc w:val="both"/>
        <w:rPr>
          <w:rFonts w:ascii="Arial" w:eastAsia="MS Mincho" w:hAnsi="Arial" w:cs="Arial"/>
          <w:bCs/>
          <w:kern w:val="2"/>
          <w:sz w:val="22"/>
          <w:szCs w:val="22"/>
          <w:lang w:val="es-MX" w:eastAsia="es-MX"/>
        </w:rPr>
      </w:pPr>
    </w:p>
    <w:p w14:paraId="50A24E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operar, ejecutar, supervisar, y dirigir el funcionamiento y la eficiente calidad de la prestación del servicio de aseo público;</w:t>
      </w:r>
    </w:p>
    <w:p w14:paraId="7DB78A5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42E53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Prestar el servicio público de aseo cuidando que el acceso a éste sea igual, sin discriminación y sin exclusión;</w:t>
      </w:r>
    </w:p>
    <w:p w14:paraId="7260AFC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4400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en coordinación con la Dirección de Medio Ambiente, campañas para la separación y reciclamiento de los residuos sólidos municipales, así como para la elaboración de composta;</w:t>
      </w:r>
    </w:p>
    <w:p w14:paraId="05CB19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9F2E4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la Dirección de Medio Ambiente, y con las autoridades educativas para propiciar la participación de las escuelas en las campañas de limpieza y recolección de basura, así como para la separación y reciclado de la basura;</w:t>
      </w:r>
    </w:p>
    <w:p w14:paraId="04C044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02CD2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Estudiar, responder, así como dar seguimiento a las solicitudes y requerimientos en materia del servicio de aseo público, que la ciudadanía solicite a través de los diversos medios;</w:t>
      </w:r>
    </w:p>
    <w:p w14:paraId="0985343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314D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y promover con calidad y eficiencia, los mecanismos que sean necesarios para agilizar los trámites que se lleven a cabo en la dirección;</w:t>
      </w:r>
    </w:p>
    <w:p w14:paraId="3C76AB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B12B9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las políticas orientadas al tratamiento de recolección, traslado, uso, tratamiento y disposición final de los residuos sólidos;</w:t>
      </w:r>
    </w:p>
    <w:p w14:paraId="3AE1B3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B863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opiniones técnicas que puedan incidir en la actualización de las disposiciones reglamentarias relacionadas con las actividades de la dirección;</w:t>
      </w:r>
    </w:p>
    <w:p w14:paraId="5FC82E7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AA68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la integración de soluciones en materia de limpieza en los corredores de comercio, mercados, y tianguis de la municipalidad;</w:t>
      </w:r>
    </w:p>
    <w:p w14:paraId="2D68E9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DEC3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evaluar, en su caso, los diversos programas municipales para atender la prestación del servicio de aseo público;</w:t>
      </w:r>
    </w:p>
    <w:p w14:paraId="78F0986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13E2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Disponer lo necesario para que los espacios públicos se conserven en estado de limpieza y saneamiento;</w:t>
      </w:r>
    </w:p>
    <w:p w14:paraId="32EB6A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655D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Dirección de Inspección y Vigilancia de la Secretaría de Gobernanza y Territorio, en supervisar que se cumpla la legislación, reglamentación y normatividad ambiental vigente en materia de tratamiento, recolección, traslado, uso, y disposición final de los residuos sólidos urbanos que se generen en el Municipio;</w:t>
      </w:r>
    </w:p>
    <w:p w14:paraId="27BE036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945F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los residuos que se generen en los tianguis y mercados sean recolectados oportunamente;</w:t>
      </w:r>
    </w:p>
    <w:p w14:paraId="3A1FB0D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D0536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Regular los mecanismos mediante los cuales se otorgue a los particulares el servicio de aseo contratado y verificar su cumplimiento;</w:t>
      </w:r>
    </w:p>
    <w:p w14:paraId="0F1C06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1F5D1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 implementar un plan para garantizar los operativos de limpieza en días conmemorativos y demás eventos de concentración masiva en la vía pública;</w:t>
      </w:r>
    </w:p>
    <w:p w14:paraId="6B43C1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6727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los reportes que en materia de aseo público sean recibidos por el Municipio; y</w:t>
      </w:r>
    </w:p>
    <w:p w14:paraId="0D59E1A0" w14:textId="77777777" w:rsidR="00B54598" w:rsidRPr="00B54598" w:rsidRDefault="00B54598" w:rsidP="00B54598">
      <w:pPr>
        <w:jc w:val="both"/>
        <w:rPr>
          <w:rFonts w:ascii="Arial" w:eastAsia="Times New Roman" w:hAnsi="Arial" w:cs="Arial"/>
          <w:kern w:val="2"/>
          <w:sz w:val="22"/>
          <w:szCs w:val="22"/>
          <w:lang w:val="es-MX"/>
        </w:rPr>
      </w:pPr>
    </w:p>
    <w:p w14:paraId="4C3178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20D5F078" w14:textId="77777777" w:rsidR="00B54598" w:rsidRPr="00B54598" w:rsidRDefault="00B54598" w:rsidP="00B54598">
      <w:pPr>
        <w:ind w:left="1080"/>
        <w:contextualSpacing/>
        <w:jc w:val="both"/>
        <w:rPr>
          <w:rFonts w:ascii="Arial" w:eastAsia="Times New Roman" w:hAnsi="Arial" w:cs="Arial"/>
          <w:kern w:val="2"/>
          <w:sz w:val="22"/>
          <w:szCs w:val="22"/>
          <w:lang w:val="es-MX" w:eastAsia="es-ES"/>
        </w:rPr>
      </w:pPr>
    </w:p>
    <w:p w14:paraId="4A76FC3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Operativa de Aseo, tendrá las siguientes atribuciones:</w:t>
      </w:r>
    </w:p>
    <w:p w14:paraId="51B6B4E7" w14:textId="77777777" w:rsidR="00B54598" w:rsidRPr="00B54598" w:rsidRDefault="00B54598" w:rsidP="00B54598">
      <w:pPr>
        <w:jc w:val="both"/>
        <w:rPr>
          <w:rFonts w:ascii="Arial" w:eastAsia="Times New Roman" w:hAnsi="Arial" w:cs="Arial"/>
          <w:kern w:val="2"/>
          <w:sz w:val="22"/>
          <w:szCs w:val="22"/>
          <w:lang w:val="es-MX"/>
        </w:rPr>
      </w:pPr>
    </w:p>
    <w:p w14:paraId="6946E3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limpieza y descacharrización en la vía pública; </w:t>
      </w:r>
    </w:p>
    <w:p w14:paraId="5F9185D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C7ECE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visitas de campo para verificar los servicios de limpieza de los tianguis y mercados Municipales; </w:t>
      </w:r>
    </w:p>
    <w:p w14:paraId="4CD95B4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8F6D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la recolección de basura en el Municipio; y</w:t>
      </w:r>
    </w:p>
    <w:p w14:paraId="1E5BAAD8" w14:textId="77777777" w:rsidR="00B54598" w:rsidRPr="00B54598" w:rsidRDefault="00B54598" w:rsidP="00B54598">
      <w:pPr>
        <w:jc w:val="both"/>
        <w:rPr>
          <w:rFonts w:ascii="Arial" w:eastAsia="Times New Roman" w:hAnsi="Arial" w:cs="Arial"/>
          <w:kern w:val="2"/>
          <w:sz w:val="22"/>
          <w:szCs w:val="22"/>
          <w:lang w:val="es-MX"/>
        </w:rPr>
      </w:pPr>
    </w:p>
    <w:p w14:paraId="3DB5D7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42BF59B" w14:textId="77777777" w:rsidR="00B54598" w:rsidRPr="00B54598" w:rsidRDefault="00B54598" w:rsidP="00B54598">
      <w:pPr>
        <w:jc w:val="both"/>
        <w:rPr>
          <w:rFonts w:ascii="Arial" w:eastAsia="Times New Roman" w:hAnsi="Arial" w:cs="Arial"/>
          <w:kern w:val="2"/>
          <w:sz w:val="22"/>
          <w:szCs w:val="22"/>
          <w:lang w:val="es-MX"/>
        </w:rPr>
      </w:pPr>
    </w:p>
    <w:p w14:paraId="2579F5F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Rastro, cuenta con las siguientes atribuciones:</w:t>
      </w:r>
    </w:p>
    <w:p w14:paraId="52DE5A46" w14:textId="77777777" w:rsidR="00B54598" w:rsidRPr="00B54598" w:rsidRDefault="00B54598" w:rsidP="00B54598">
      <w:pPr>
        <w:jc w:val="both"/>
        <w:rPr>
          <w:rFonts w:ascii="Arial" w:eastAsia="Times New Roman" w:hAnsi="Arial" w:cs="Arial"/>
          <w:kern w:val="2"/>
          <w:sz w:val="22"/>
          <w:szCs w:val="22"/>
          <w:lang w:val="es-MX"/>
        </w:rPr>
      </w:pPr>
    </w:p>
    <w:p w14:paraId="373A23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 implementar un sistema operativo y normativo para el control sanitario, revisión de procesos de limpieza, higiene, sanidad, sistemas de calidad, programas preventivos y correctivos de maquinaria y equipo y demás relativos a su competencia;</w:t>
      </w:r>
    </w:p>
    <w:p w14:paraId="4C6500F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E3E3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Analizar y dar trámite a las solicitudes y requerimientos en materia del servicio público de rastro municipal, que la ciudadanía solicite a través de los diversos medios; </w:t>
      </w:r>
    </w:p>
    <w:p w14:paraId="1690B81C" w14:textId="77777777" w:rsidR="00B54598" w:rsidRPr="00B54598" w:rsidRDefault="00B54598" w:rsidP="00B54598">
      <w:pPr>
        <w:jc w:val="both"/>
        <w:rPr>
          <w:rFonts w:ascii="Arial" w:eastAsia="Times New Roman" w:hAnsi="Arial" w:cs="Arial"/>
          <w:kern w:val="2"/>
          <w:sz w:val="22"/>
          <w:szCs w:val="22"/>
          <w:lang w:val="es-MX"/>
        </w:rPr>
      </w:pPr>
    </w:p>
    <w:p w14:paraId="48F3B8B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participación, comunicación y coordinación con los sectores de la cadena productiva;</w:t>
      </w:r>
    </w:p>
    <w:p w14:paraId="4901A38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EAB5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Prestar, previa revisión por las autoridades competentes de la propiedad y procedencia de los animales, el servicio de rastro público y sacrificio humanitario de animales, verificando las condiciones de sanidad e higiene y que su carne sea apta para el consumo humano;</w:t>
      </w:r>
    </w:p>
    <w:p w14:paraId="6D3EF27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2E866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actividades de recepción, marcaje, cuidados e identificación de los animales de sacrificio, a fin de entregarlos a sus propietarios para su debida comercialización;</w:t>
      </w:r>
    </w:p>
    <w:p w14:paraId="48BF2FE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9EC3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ejecutar un plan de manejo y disposición de residuos orgánicos y sanitarios en coordinación con las dependencias competentes;</w:t>
      </w:r>
    </w:p>
    <w:p w14:paraId="0AB0CAFE" w14:textId="77777777" w:rsidR="00B54598" w:rsidRPr="00B54598" w:rsidRDefault="00B54598" w:rsidP="00B54598">
      <w:pPr>
        <w:jc w:val="both"/>
        <w:rPr>
          <w:rFonts w:ascii="Arial" w:eastAsia="Times New Roman" w:hAnsi="Arial" w:cs="Arial"/>
          <w:kern w:val="2"/>
          <w:sz w:val="22"/>
          <w:szCs w:val="22"/>
          <w:lang w:val="es-MX"/>
        </w:rPr>
      </w:pPr>
    </w:p>
    <w:p w14:paraId="3B682B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canalizar a la Secretaría de la Contraloría Municipal y Combate a la Corrupción, las quejas y reclamaciones que presenten los usuarios respecto de los servicios de rastro municipal;</w:t>
      </w:r>
    </w:p>
    <w:p w14:paraId="26549EB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759F6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Revisar, y en su caso, decomisar parcial o totalmente los animales que presenten alteraciones, así como aquellos que a juicio del médico veterinario puedan ser perjudiciales para la salud pública;</w:t>
      </w:r>
    </w:p>
    <w:p w14:paraId="714F778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AA79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76F581E2" w14:textId="77777777" w:rsidR="00B54598" w:rsidRPr="00B54598" w:rsidRDefault="00B54598" w:rsidP="00B54598">
      <w:pPr>
        <w:contextualSpacing/>
        <w:rPr>
          <w:rFonts w:ascii="Arial" w:eastAsia="Times New Roman" w:hAnsi="Arial" w:cs="Arial"/>
          <w:kern w:val="2"/>
          <w:sz w:val="22"/>
          <w:szCs w:val="22"/>
          <w:lang w:val="es-MX" w:eastAsia="es-MX"/>
        </w:rPr>
      </w:pPr>
    </w:p>
    <w:p w14:paraId="4384C35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Operativa del Rastro, cuenta con las siguientes atribuciones:</w:t>
      </w:r>
    </w:p>
    <w:p w14:paraId="57460352" w14:textId="77777777" w:rsidR="00B54598" w:rsidRPr="00B54598" w:rsidRDefault="00B54598" w:rsidP="00B54598">
      <w:pPr>
        <w:jc w:val="both"/>
        <w:rPr>
          <w:rFonts w:ascii="Arial" w:eastAsia="Times New Roman" w:hAnsi="Arial" w:cs="Arial"/>
          <w:kern w:val="2"/>
          <w:sz w:val="22"/>
          <w:szCs w:val="22"/>
          <w:lang w:val="es-MX"/>
        </w:rPr>
      </w:pPr>
    </w:p>
    <w:p w14:paraId="33FA35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servicio de sacrificio de cualquier especie de animales, cuya carne se destine al consumo humano; </w:t>
      </w:r>
    </w:p>
    <w:p w14:paraId="20D62D9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A040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visitas de campo para supervisar que las plantas de matanza de </w:t>
      </w:r>
      <w:proofErr w:type="gramStart"/>
      <w:r w:rsidRPr="00B54598">
        <w:rPr>
          <w:rFonts w:ascii="Arial" w:eastAsia="Times New Roman" w:hAnsi="Arial" w:cs="Arial"/>
          <w:kern w:val="2"/>
          <w:sz w:val="22"/>
          <w:szCs w:val="22"/>
          <w:lang w:val="es-MX"/>
        </w:rPr>
        <w:t>semovientes,</w:t>
      </w:r>
      <w:proofErr w:type="gramEnd"/>
      <w:r w:rsidRPr="00B54598">
        <w:rPr>
          <w:rFonts w:ascii="Arial" w:eastAsia="Times New Roman" w:hAnsi="Arial" w:cs="Arial"/>
          <w:kern w:val="2"/>
          <w:sz w:val="22"/>
          <w:szCs w:val="22"/>
          <w:lang w:val="es-MX"/>
        </w:rPr>
        <w:t xml:space="preserve"> funcionen con eficacia e higiene;</w:t>
      </w:r>
    </w:p>
    <w:p w14:paraId="45CE49F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F7893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y verificar el cumplimiento de los criterios y lineamientos de trabajo determinados durante la ejecución de actividades;</w:t>
      </w:r>
    </w:p>
    <w:p w14:paraId="545763E2" w14:textId="77777777" w:rsidR="00B54598" w:rsidRPr="00B54598" w:rsidRDefault="00B54598" w:rsidP="00B54598">
      <w:pPr>
        <w:jc w:val="both"/>
        <w:rPr>
          <w:rFonts w:ascii="Arial" w:eastAsia="Times New Roman" w:hAnsi="Arial" w:cs="Arial"/>
          <w:kern w:val="2"/>
          <w:sz w:val="22"/>
          <w:szCs w:val="22"/>
          <w:lang w:val="es-MX"/>
        </w:rPr>
      </w:pPr>
    </w:p>
    <w:p w14:paraId="379FC6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7965C3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5CF47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Cementerios, cuenta con las siguientes atribuciones:</w:t>
      </w:r>
    </w:p>
    <w:p w14:paraId="3F1A3E96" w14:textId="77777777" w:rsidR="00B54598" w:rsidRPr="00B54598" w:rsidRDefault="00B54598" w:rsidP="00B54598">
      <w:pPr>
        <w:suppressAutoHyphens/>
        <w:contextualSpacing/>
        <w:jc w:val="both"/>
        <w:rPr>
          <w:rFonts w:ascii="Arial" w:eastAsia="Times New Roman" w:hAnsi="Arial" w:cs="Arial"/>
          <w:bCs/>
          <w:sz w:val="22"/>
          <w:szCs w:val="22"/>
          <w:lang w:val="es-ES" w:eastAsia="ar-SA"/>
        </w:rPr>
      </w:pPr>
    </w:p>
    <w:p w14:paraId="6CDFC8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operar, ejecutar, supervisar, y dirigir el funcionamiento y la eficiente calidad de prestación de los servicios públicos de cementerios;</w:t>
      </w:r>
    </w:p>
    <w:p w14:paraId="6018BF7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75DE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Estudiar, responder, así como dar seguimiento a las solicitudes y requerimientos en materia de cementerios, que la ciudadanía solicite a través de los diversos medios;</w:t>
      </w:r>
    </w:p>
    <w:p w14:paraId="34F1E6AC" w14:textId="77777777" w:rsidR="00B54598" w:rsidRPr="00B54598" w:rsidRDefault="00B54598" w:rsidP="00B54598">
      <w:pPr>
        <w:jc w:val="both"/>
        <w:rPr>
          <w:rFonts w:ascii="Arial" w:eastAsia="Times New Roman" w:hAnsi="Arial" w:cs="Arial"/>
          <w:kern w:val="2"/>
          <w:sz w:val="22"/>
          <w:szCs w:val="22"/>
          <w:lang w:val="es-MX"/>
        </w:rPr>
      </w:pPr>
    </w:p>
    <w:p w14:paraId="3F2B19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un programa integral de administración de los cementerios, procurando la salubridad en general, la preservación del equilibrio ecológico y demás servicios propios para el cementerio;</w:t>
      </w:r>
    </w:p>
    <w:p w14:paraId="73895B4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7EDC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Emitir opiniones técnicas que puedan incidir en la actualización de las disposiciones reglamentarias relacionadas con las actividades de la dirección;</w:t>
      </w:r>
    </w:p>
    <w:p w14:paraId="58F123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F4E2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de conformidad con la normatividad aplicable, el uso de los cementerios municipales;</w:t>
      </w:r>
    </w:p>
    <w:p w14:paraId="0E9A793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2A0E1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servicio público municipal de cementerios que proporciona el </w:t>
      </w:r>
      <w:proofErr w:type="gramStart"/>
      <w:r w:rsidRPr="00B54598">
        <w:rPr>
          <w:rFonts w:ascii="Arial" w:eastAsia="Times New Roman" w:hAnsi="Arial" w:cs="Arial"/>
          <w:kern w:val="2"/>
          <w:sz w:val="22"/>
          <w:szCs w:val="22"/>
          <w:lang w:val="es-MX"/>
        </w:rPr>
        <w:t>Municipio,</w:t>
      </w:r>
      <w:proofErr w:type="gramEnd"/>
      <w:r w:rsidRPr="00B54598">
        <w:rPr>
          <w:rFonts w:ascii="Arial" w:eastAsia="Times New Roman" w:hAnsi="Arial" w:cs="Arial"/>
          <w:kern w:val="2"/>
          <w:sz w:val="22"/>
          <w:szCs w:val="22"/>
          <w:lang w:val="es-MX"/>
        </w:rPr>
        <w:t xml:space="preserve"> comprenderá:</w:t>
      </w:r>
    </w:p>
    <w:p w14:paraId="036CA9D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Incineración;</w:t>
      </w:r>
    </w:p>
    <w:p w14:paraId="7ABD144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Inhumación; y</w:t>
      </w:r>
    </w:p>
    <w:p w14:paraId="42C06400"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Exhumación;</w:t>
      </w:r>
    </w:p>
    <w:p w14:paraId="69C93D6C" w14:textId="77777777" w:rsidR="00B54598" w:rsidRPr="00B54598" w:rsidRDefault="00B54598" w:rsidP="00B54598">
      <w:pPr>
        <w:ind w:left="1418"/>
        <w:contextualSpacing/>
        <w:jc w:val="both"/>
        <w:rPr>
          <w:rFonts w:ascii="Arial" w:eastAsia="Times New Roman" w:hAnsi="Arial" w:cs="Arial"/>
          <w:kern w:val="2"/>
          <w:sz w:val="22"/>
          <w:szCs w:val="22"/>
          <w:lang w:val="es-MX"/>
        </w:rPr>
      </w:pPr>
    </w:p>
    <w:p w14:paraId="684647E0" w14:textId="77777777" w:rsidR="00B54598" w:rsidRPr="00B54598" w:rsidRDefault="00B54598" w:rsidP="00B54598">
      <w:pPr>
        <w:numPr>
          <w:ilvl w:val="1"/>
          <w:numId w:val="23"/>
        </w:numPr>
        <w:contextualSpacing/>
        <w:jc w:val="both"/>
        <w:rPr>
          <w:rFonts w:ascii="Arial" w:eastAsia="Times New Roman" w:hAnsi="Arial" w:cs="Arial"/>
          <w:bCs/>
          <w:kern w:val="2"/>
          <w:sz w:val="22"/>
          <w:szCs w:val="22"/>
          <w:lang w:val="es-MX"/>
        </w:rPr>
      </w:pPr>
      <w:r w:rsidRPr="00B54598">
        <w:rPr>
          <w:rFonts w:ascii="Arial" w:eastAsia="Times New Roman" w:hAnsi="Arial" w:cs="Arial"/>
          <w:kern w:val="2"/>
          <w:sz w:val="22"/>
          <w:szCs w:val="22"/>
          <w:lang w:val="es-MX"/>
        </w:rPr>
        <w:t xml:space="preserve">En materia de velatorios y traslados asistenciales los programas de la dirección tenderán a su estructuración y prestación eficiente de los mismos; </w:t>
      </w:r>
    </w:p>
    <w:p w14:paraId="6B404EF0" w14:textId="77777777" w:rsidR="00B54598" w:rsidRPr="00B54598" w:rsidRDefault="00B54598" w:rsidP="00B54598">
      <w:pPr>
        <w:ind w:left="567"/>
        <w:jc w:val="both"/>
        <w:rPr>
          <w:rFonts w:ascii="Arial" w:eastAsia="Times New Roman" w:hAnsi="Arial" w:cs="Arial"/>
          <w:bCs/>
          <w:kern w:val="2"/>
          <w:sz w:val="22"/>
          <w:szCs w:val="22"/>
          <w:lang w:val="es-MX"/>
        </w:rPr>
      </w:pPr>
    </w:p>
    <w:p w14:paraId="1D2142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visitas de inspección a cada uno de los cementerios ubicados en el Municipio, con el objeto de realizar un estudio detallado de los mismos, a fin de determinar las necesidades de recursos humanos, materiales y financieras que tienen;</w:t>
      </w:r>
    </w:p>
    <w:p w14:paraId="201338F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7DA5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Garantizar la seguridad de los bienes muebles y accesorios instalados en los cementerios;</w:t>
      </w:r>
    </w:p>
    <w:p w14:paraId="1B4652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D2C90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 la comunidad el servicio de atención informativa en lo referente a ubicaciones, contratos de temporalidad, fechas de inhumaciones e incineraciones en los cementerios municipales conforme a las disposiciones normativas de la materia;</w:t>
      </w:r>
    </w:p>
    <w:p w14:paraId="7877B69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A481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 transparente asignación de los espacios disponibles de conformidad con la normatividad aplicable;</w:t>
      </w:r>
    </w:p>
    <w:p w14:paraId="790D5E3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0E554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Cuidar y mantener las áreas verdes de los cementerios municipales;</w:t>
      </w:r>
    </w:p>
    <w:p w14:paraId="48DB32AA" w14:textId="77777777" w:rsidR="00B54598" w:rsidRPr="00B54598" w:rsidRDefault="00B54598" w:rsidP="00B54598">
      <w:pPr>
        <w:jc w:val="both"/>
        <w:rPr>
          <w:rFonts w:ascii="Arial" w:eastAsia="Times New Roman" w:hAnsi="Arial" w:cs="Arial"/>
          <w:kern w:val="2"/>
          <w:sz w:val="22"/>
          <w:szCs w:val="22"/>
          <w:lang w:val="es-MX"/>
        </w:rPr>
      </w:pPr>
    </w:p>
    <w:p w14:paraId="1C3388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coordinación con la Dirección de Registro Civil, cumplir las disposiciones normativas de la materia;</w:t>
      </w:r>
    </w:p>
    <w:p w14:paraId="000135C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97845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un programa operativo para el desarrollo de las festividades propias del área en coordinación con las dependencias competentes; y</w:t>
      </w:r>
    </w:p>
    <w:p w14:paraId="260A0496" w14:textId="77777777" w:rsidR="00B54598" w:rsidRPr="00B54598" w:rsidRDefault="00B54598" w:rsidP="00B54598">
      <w:pPr>
        <w:jc w:val="both"/>
        <w:rPr>
          <w:rFonts w:ascii="Arial" w:eastAsia="Times New Roman" w:hAnsi="Arial" w:cs="Arial"/>
          <w:kern w:val="2"/>
          <w:sz w:val="22"/>
          <w:szCs w:val="22"/>
          <w:lang w:val="es-MX"/>
        </w:rPr>
      </w:pPr>
    </w:p>
    <w:p w14:paraId="695EC3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7374BF58" w14:textId="77777777" w:rsidR="00B54598" w:rsidRPr="00B54598" w:rsidRDefault="00B54598" w:rsidP="00B54598">
      <w:pPr>
        <w:suppressAutoHyphens/>
        <w:contextualSpacing/>
        <w:jc w:val="both"/>
        <w:rPr>
          <w:rFonts w:ascii="Arial" w:eastAsia="Times New Roman" w:hAnsi="Arial" w:cs="Arial"/>
          <w:sz w:val="22"/>
          <w:szCs w:val="22"/>
          <w:lang w:val="es-MX" w:eastAsia="es-MX"/>
        </w:rPr>
      </w:pPr>
    </w:p>
    <w:p w14:paraId="60DD780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Operativa de Cementerios y Crematorio, cuenta con las siguientes atribuciones:</w:t>
      </w:r>
    </w:p>
    <w:p w14:paraId="2B533F8C" w14:textId="77777777" w:rsidR="00B54598" w:rsidRPr="00B54598" w:rsidRDefault="00B54598" w:rsidP="00B54598">
      <w:pPr>
        <w:suppressAutoHyphens/>
        <w:contextualSpacing/>
        <w:jc w:val="both"/>
        <w:rPr>
          <w:rFonts w:ascii="Arial" w:eastAsia="Times New Roman" w:hAnsi="Arial" w:cs="Arial"/>
          <w:sz w:val="22"/>
          <w:szCs w:val="22"/>
          <w:lang w:val="es-MX" w:eastAsia="es-MX"/>
        </w:rPr>
      </w:pPr>
    </w:p>
    <w:p w14:paraId="33B9B9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que todos los procedimientos efectuados en los cementerios y crematorios, en cualquiera de sus modalidades, se lleven a cabo con estricta observancia a los principios de accesibilidad, agilidad, información, legalidad, transparencia, imparcialidad, honradez, eficiencia, profesionalización y eficacia;</w:t>
      </w:r>
    </w:p>
    <w:p w14:paraId="771C7BF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proofErr w:type="gramStart"/>
      <w:r w:rsidRPr="00B54598">
        <w:rPr>
          <w:rFonts w:ascii="Arial" w:eastAsia="Times New Roman" w:hAnsi="Arial" w:cs="Arial"/>
          <w:kern w:val="2"/>
          <w:sz w:val="22"/>
          <w:szCs w:val="22"/>
          <w:lang w:val="es-MX"/>
        </w:rPr>
        <w:t>Confirmar</w:t>
      </w:r>
      <w:proofErr w:type="gramEnd"/>
      <w:r w:rsidRPr="00B54598">
        <w:rPr>
          <w:rFonts w:ascii="Arial" w:eastAsia="Times New Roman" w:hAnsi="Arial" w:cs="Arial"/>
          <w:kern w:val="2"/>
          <w:sz w:val="22"/>
          <w:szCs w:val="22"/>
          <w:lang w:val="es-MX"/>
        </w:rPr>
        <w:t xml:space="preserve"> que, en todo servicio prestado en cementerios, en cualquiera de sus modalidades, así como velatorios y demás servicios funerarios, se brinde con estricto </w:t>
      </w:r>
      <w:r w:rsidRPr="00B54598">
        <w:rPr>
          <w:rFonts w:ascii="Arial" w:eastAsia="Times New Roman" w:hAnsi="Arial" w:cs="Arial"/>
          <w:kern w:val="2"/>
          <w:sz w:val="22"/>
          <w:szCs w:val="22"/>
          <w:lang w:val="es-MX"/>
        </w:rPr>
        <w:lastRenderedPageBreak/>
        <w:t>apego a los derechos humanos, valores de dignidad, ética, seguridad y respeto a la memoria de los fallecidos;</w:t>
      </w:r>
    </w:p>
    <w:p w14:paraId="1ACBEE4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7FC0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que todos los cementerios y crematorios, en cualquiera de sus modalidades, cuenten con herramientas tecnológicas de video vigilancia en los accesos y dentro de éstos;</w:t>
      </w:r>
    </w:p>
    <w:p w14:paraId="6BFA724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FEE1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uso y control de bitácoras en los que se registrará la salida y entrada del personal que labore en los cementerios y crematorios, así como de los prestadores de servicios externos; y,</w:t>
      </w:r>
    </w:p>
    <w:p w14:paraId="2A28CD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67A1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Conformar la atención a medidas sanitarias señaladas por las normas municipales, estatales y federales.</w:t>
      </w:r>
    </w:p>
    <w:p w14:paraId="74AA62D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9EC1D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Catastro de Cementerios, cuenta con las siguientes atribuciones:</w:t>
      </w:r>
    </w:p>
    <w:p w14:paraId="307E8E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3CDF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diagnóstico del estado que guarda el catastro de Cementerio;</w:t>
      </w:r>
    </w:p>
    <w:p w14:paraId="74638C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0F05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Levantar el catastro de Cementerio;</w:t>
      </w:r>
    </w:p>
    <w:p w14:paraId="1D481B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473B0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actualizado el refrendo por el uso de la fosa y actualización de cada expediente;</w:t>
      </w:r>
    </w:p>
    <w:p w14:paraId="31B15A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BE160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que se lleve a cabo el servicio del Mantenimiento en el área de la fosa y las áreas colindantes; y</w:t>
      </w:r>
    </w:p>
    <w:p w14:paraId="102E17FB" w14:textId="77777777" w:rsidR="00B54598" w:rsidRPr="00B54598" w:rsidRDefault="00B54598" w:rsidP="00B54598">
      <w:pPr>
        <w:ind w:left="720"/>
        <w:contextualSpacing/>
        <w:rPr>
          <w:rFonts w:ascii="Arial" w:eastAsia="Times New Roman" w:hAnsi="Arial" w:cs="Arial"/>
          <w:kern w:val="2"/>
          <w:sz w:val="22"/>
          <w:szCs w:val="22"/>
          <w:lang w:val="es-MX"/>
        </w:rPr>
      </w:pPr>
    </w:p>
    <w:p w14:paraId="535AC27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 la normatividad aplicable.</w:t>
      </w:r>
    </w:p>
    <w:p w14:paraId="5BE21CC0" w14:textId="77777777" w:rsidR="00B54598" w:rsidRPr="00B54598" w:rsidRDefault="00B54598" w:rsidP="00B54598">
      <w:pPr>
        <w:suppressAutoHyphens/>
        <w:contextualSpacing/>
        <w:jc w:val="both"/>
        <w:rPr>
          <w:rFonts w:ascii="Arial" w:eastAsia="Times New Roman" w:hAnsi="Arial" w:cs="Arial"/>
          <w:sz w:val="22"/>
          <w:szCs w:val="22"/>
          <w:lang w:val="es-MX" w:eastAsia="es-MX"/>
        </w:rPr>
      </w:pPr>
    </w:p>
    <w:p w14:paraId="0C75D85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Medio Ambiente, tiene las siguientes atribuciones:</w:t>
      </w:r>
    </w:p>
    <w:p w14:paraId="1FF8DB8B" w14:textId="77777777" w:rsidR="00B54598" w:rsidRPr="00B54598" w:rsidRDefault="00B54598" w:rsidP="00B54598">
      <w:pPr>
        <w:suppressAutoHyphens/>
        <w:contextualSpacing/>
        <w:jc w:val="both"/>
        <w:rPr>
          <w:rFonts w:ascii="Arial" w:eastAsia="Times New Roman" w:hAnsi="Arial" w:cs="Arial"/>
          <w:sz w:val="22"/>
          <w:szCs w:val="22"/>
          <w:lang w:val="es-ES" w:eastAsia="ar-SA"/>
        </w:rPr>
      </w:pPr>
    </w:p>
    <w:p w14:paraId="290B32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dirigir, aplicar y evaluar los programas y políticas públicas en materia ambiental; para la adaptación al cambio climático y la mitigación de emisiones de gases y compuestos de efecto invernadero; para el aprovechamiento, conservación y creación de las áreas verdes y del patrimonio forestal; para la forestación y reforestación, en coordinación con las demás instancias competentes;</w:t>
      </w:r>
    </w:p>
    <w:p w14:paraId="2DAA700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984AB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coordinación con las dependencias competentes, en la creación y administración de las zonas de preservación ecológica, parques, jardines y demás áreas análogas de su competencia, previstas en las normas de la materia;</w:t>
      </w:r>
    </w:p>
    <w:p w14:paraId="3376C1E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F934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en coordinación con las dependencias competentes y con la participación de representantes de los distintos sectores sociales, los programas municipales para la prevención y control de los efectos ocasionados sobre el ambiente, así como, para la gestión integral de los residuos sólidos urbanos; orientados a la reducción, reúso y reciclaje; los cuales deben observar lo dispuesto en el programa estatal para la prevención y gestión integral de los residuos, correspondiente;</w:t>
      </w:r>
    </w:p>
    <w:p w14:paraId="0C564EB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16D0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Formular, ejecutar y evaluar los programas municipales de protección al ambiente, de acción climática, de gestión integral de residuos, y el de educación ambiental;</w:t>
      </w:r>
    </w:p>
    <w:p w14:paraId="143CEDF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820F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ante las autoridades competentes que sean decretadas como áreas naturales protegidas; </w:t>
      </w:r>
    </w:p>
    <w:p w14:paraId="189D258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B516F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y en su caso ejecutar las acciones tendientes a prevenir y controlar la contaminación atmosférica generada por fuentes fijas que sean de su competencia;</w:t>
      </w:r>
    </w:p>
    <w:p w14:paraId="413FCBA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7593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en su caso ejecutar las acciones y programas para la prevención y control de la contaminación acústica, energía térmica o radiaciones electromagnéticas proveniente de fuentes fijas de competencia municipal.</w:t>
      </w:r>
    </w:p>
    <w:p w14:paraId="049ECB3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E652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e implementar las acciones y programas para la prevención y control de la contaminación de las aguas que se descarguen en los sistemas de drenaje, alcantarillado y suelo municipales, así como de las aguas nacionales que tenga asignadas, con la participación que corresponda a los demás órdenes de gobierno;</w:t>
      </w:r>
    </w:p>
    <w:p w14:paraId="50EF0CBD" w14:textId="77777777" w:rsidR="00B54598" w:rsidRPr="00B54598" w:rsidRDefault="00B54598" w:rsidP="00B54598">
      <w:pPr>
        <w:suppressAutoHyphens/>
        <w:contextualSpacing/>
        <w:jc w:val="both"/>
        <w:rPr>
          <w:rFonts w:ascii="Arial" w:eastAsia="Times New Roman" w:hAnsi="Arial" w:cs="Arial"/>
          <w:bCs/>
          <w:sz w:val="22"/>
          <w:szCs w:val="22"/>
          <w:lang w:val="es-ES" w:eastAsia="ar-SA"/>
        </w:rPr>
      </w:pPr>
    </w:p>
    <w:p w14:paraId="7DC8892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 en dicho Programa, en coordinación con la Secretaría de Planificación, Análisis y Gestión Urbana y su similar de Obras Públicas;</w:t>
      </w:r>
    </w:p>
    <w:p w14:paraId="114347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07F2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desplegar en coordinación con las dependencias competentes, las acciones para la conservación y restauración del equilibrio ecológico y la protección al ambiente con relación a los efectos derivados de los servicios municipales de alcantarillado, limpia, mercados, cementerios y rastros;</w:t>
      </w:r>
    </w:p>
    <w:p w14:paraId="14ED97C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E53B6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atención de los asuntos generados en otra circunscripción territorial que a su vez ocasione efectos ambientales en el Municipio;</w:t>
      </w:r>
    </w:p>
    <w:p w14:paraId="6A24FDD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2BF5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el diseño de las estrategias de colaboración metropolitana para la gestión integral del ambiente;</w:t>
      </w:r>
    </w:p>
    <w:p w14:paraId="3976371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2D71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contingencias y emergencias ambientales conforme a las políticas y programas de Protección Civil Municipal;</w:t>
      </w:r>
    </w:p>
    <w:p w14:paraId="755ED86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9FCE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evaluación ambiental estratégica, incluido el impacto ambiental, de obras o actividades de competencia de cualquiera de los tres órdenes de gobierno, cuando las mismas se realicen en el ámbito de la circunscripción del Municipio;</w:t>
      </w:r>
    </w:p>
    <w:p w14:paraId="57B5F64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B50E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Actualizar, desarrollar, definir y aplicar los instrumentos para la gestión y evaluación de políticas ambientales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las innovaciones y tendencias de la materia, en apego a la normatividad aplicable;</w:t>
      </w:r>
    </w:p>
    <w:p w14:paraId="0EF0AA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B6D2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la investigación y recopilación de datos de competencia municipal, en materia ambiental y de cambio climático;</w:t>
      </w:r>
    </w:p>
    <w:p w14:paraId="1DC339D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58F3F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coordinación con las dependencias competentes, en la elaboración del Programa Municipal de Desarrollo Urbano;</w:t>
      </w:r>
    </w:p>
    <w:p w14:paraId="438133A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A68B1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cuando así se requiera la opinión técnica a otras dependencias o expertos en la materia, para que sirvan de apoyo a las evaluaciones del impacto y riesgo ambiental que se formulen;</w:t>
      </w:r>
    </w:p>
    <w:p w14:paraId="6631F46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78E1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w:t>
      </w:r>
    </w:p>
    <w:p w14:paraId="29741C9A" w14:textId="77777777" w:rsidR="00B54598" w:rsidRPr="00B54598" w:rsidRDefault="00B54598" w:rsidP="00B54598">
      <w:pPr>
        <w:jc w:val="both"/>
        <w:rPr>
          <w:rFonts w:ascii="Arial" w:eastAsia="Times New Roman" w:hAnsi="Arial" w:cs="Arial"/>
          <w:kern w:val="2"/>
          <w:sz w:val="22"/>
          <w:szCs w:val="22"/>
          <w:lang w:val="es-MX"/>
        </w:rPr>
      </w:pPr>
    </w:p>
    <w:p w14:paraId="667A0E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en coordinación con las dependencias competentes, las acciones para la prevención y control de la contaminación;</w:t>
      </w:r>
    </w:p>
    <w:p w14:paraId="7381599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577D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el cumplimiento de las normas jurídicas relativas a la prevención y control de los efectos sobre el ambiente, ocasionados por la generación y manejo de los residuos sólidos de su competencia;</w:t>
      </w:r>
    </w:p>
    <w:p w14:paraId="6B77855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448BD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en coordinación con las demás dependencias competentes, los casos de contingencia ambiental atmosférica que se presenten en el Municipio y emitir las recomendaciones correspondientes, así como, implementar el Plan de Acción para la Prevención y Control de Contingencias Atmosféricas, en función de los datos generados por la red automática de monitoreo atmosférico para el Área Metropolitana de Guadalajara;</w:t>
      </w:r>
    </w:p>
    <w:p w14:paraId="57B59A8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F655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las denuncias de todo hecho, acto u omisión que ocasione o pueda ocasionar desequilibrio ecológico o daños al ambiente, contraviniendo las disposiciones legales de la materia. Además, remitir para su atención y trámite a la autoridad correspondiente, en un término que no exceda de quince días hábiles computados a partir del día siguiente de su recepción, aquellas que no sean de su competencia; y notificar al denunciante para su conocimiento y efectos legales a que haya lugar;</w:t>
      </w:r>
    </w:p>
    <w:p w14:paraId="4128F6E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943A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denuncias de presuntos daños ambientales en el Municipio y en su caso, turnarlas a las autoridades competentes;</w:t>
      </w:r>
    </w:p>
    <w:p w14:paraId="608F91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C8BAF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en coordinación con las dependencias competentes, las acciones para prevenir o en su caso, mitigar, controlar y compensar impactos y riesgos ambientales;</w:t>
      </w:r>
    </w:p>
    <w:p w14:paraId="75B933D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070C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Formular, publicar y poner a disposición del público las guías para elaborar y presentar los instrumentos para la gestión ambiental, como los estudios del impacto ambiental y en su caso los del riesgo ambiental, entre otros, para obras y proyectos, </w:t>
      </w:r>
      <w:r w:rsidRPr="00B54598">
        <w:rPr>
          <w:rFonts w:ascii="Arial" w:eastAsia="Times New Roman" w:hAnsi="Arial" w:cs="Arial"/>
          <w:kern w:val="2"/>
          <w:sz w:val="22"/>
          <w:szCs w:val="22"/>
          <w:lang w:val="es-MX"/>
        </w:rPr>
        <w:lastRenderedPageBreak/>
        <w:t>y cuando aplique para ampliaciones, modificaciones y adaptaciones de infraestructura urbana; así como, para la exención de estudio del impacto ambiental;</w:t>
      </w:r>
    </w:p>
    <w:p w14:paraId="7288057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467B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en coordinación con las dependencias competentes, la operación de los giros establecidos en el Municipio a efecto de mejorar su desempeño ambiental;</w:t>
      </w:r>
    </w:p>
    <w:p w14:paraId="15FCAC4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68E96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las recomendaciones a que haya lugar y en su caso dar parte a las instancias competentes;</w:t>
      </w:r>
    </w:p>
    <w:p w14:paraId="68CF835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BEF6A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labores de análisis de los datos proporcionados por la red automática de monitoreo atmosférico para el Área Metropolitana de Guadalajara y las de prevención y atención a contingencias ambientales con otras dependencias y la población;</w:t>
      </w:r>
    </w:p>
    <w:p w14:paraId="2ACD7B1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F8E6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acciones para prevenir, mitigar, controlar y compensar impactos y riesgos ambientales, en coordinación con las dependencias competentes;</w:t>
      </w:r>
    </w:p>
    <w:p w14:paraId="12AE68C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F581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educación, investigación, desarrollo y transferencia de tecnología e innovación y difusión en materia de adaptación y mitigación al cambio climático;</w:t>
      </w:r>
    </w:p>
    <w:p w14:paraId="3081F0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EB232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el diseño y aplicación de incentivos que promuevan acciones para adaptación y mitigación al cambio climático;</w:t>
      </w:r>
    </w:p>
    <w:p w14:paraId="6EB0E08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A215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y administrar recursos para ejecutar acciones de adaptación y mitigación ante el cambio climático;</w:t>
      </w:r>
    </w:p>
    <w:p w14:paraId="6F11392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C96B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suscripción de convenios con la sociedad o el sector público en las materias de su competencia, en coordinación con las dependencias competentes;</w:t>
      </w:r>
    </w:p>
    <w:p w14:paraId="043E1AC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95CF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mantener actualizado el registro de los grandes generadores de residuos sólidos urbanos, con fines estadísticos.</w:t>
      </w:r>
    </w:p>
    <w:p w14:paraId="57530E2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532C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registro y control de las instancias encargadas de la recolección de residuos en el Municipio y en su caso, expedir y revocar las autorizaciones respectivas, en coordinación con las dependencias competentes; </w:t>
      </w:r>
    </w:p>
    <w:p w14:paraId="19D0199F" w14:textId="77777777" w:rsidR="00B54598" w:rsidRPr="00B54598" w:rsidRDefault="00B54598" w:rsidP="00B54598">
      <w:pPr>
        <w:jc w:val="both"/>
        <w:rPr>
          <w:rFonts w:ascii="Arial" w:eastAsia="Times New Roman" w:hAnsi="Arial" w:cs="Arial"/>
          <w:kern w:val="2"/>
          <w:sz w:val="22"/>
          <w:szCs w:val="22"/>
          <w:lang w:val="es-MX"/>
        </w:rPr>
      </w:pPr>
    </w:p>
    <w:p w14:paraId="5F73AE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la opinión técnica a otras dependencias, organizaciones sociales y empresariales expertas en la materia, que sirvan de apoyo en la generación de planes y programas diseñados para el manejo integral de residuos;</w:t>
      </w:r>
    </w:p>
    <w:p w14:paraId="73F542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3065B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y en coordinación con las dependencias competentes, implementar gradualmente los programas de separación de la fuente de residuos orgánicos e inorgánicos y los mecanismos para promover su aprovechamiento;</w:t>
      </w:r>
    </w:p>
    <w:p w14:paraId="45E9C1F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C1DEA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Capacitar en coordinación con las dependencias competentes, a los servidores públicos que intervienen en la prestación del servicio público de limpia, recolección, traslado, tratamiento y disposición final de residuos;</w:t>
      </w:r>
    </w:p>
    <w:p w14:paraId="2F880EB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A9CF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Supervisar en coordinación con las dependencias competentes, que las personas físicas y jurídicas que tengan suscritos con el Municipio convenios de gestión en materia de residuos, cumplan con las obligaciones a su cargo establecidas en ellos;</w:t>
      </w:r>
    </w:p>
    <w:p w14:paraId="3A9520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FFFC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los protocolos de manejo del arbolado urbano en el Municipio;</w:t>
      </w:r>
    </w:p>
    <w:p w14:paraId="4890E1A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92E17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 implementar en coordinación con las dependencias competentes, los programas de poda, trasplante y derribo de árboles, así como su restitución;</w:t>
      </w:r>
    </w:p>
    <w:p w14:paraId="783F63B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E25A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Dictar los criterios ambientales para emitir los dictámenes de poda, trasplante o derribo, e informarlos a las dependencias competentes;</w:t>
      </w:r>
    </w:p>
    <w:p w14:paraId="30B0D89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7194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Preparar e implementar en coordinación con las dependencias competentes, los programas de forestación, reforestación y sustitución de especies en las áreas verdes;</w:t>
      </w:r>
    </w:p>
    <w:p w14:paraId="1F4FAB6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6FEC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 implementar en coordinación con las dependencias competentes, el inventario de árboles con valor patrimonial y su respectivo programa de manejo especial de árboles con valor patrimonial;</w:t>
      </w:r>
    </w:p>
    <w:p w14:paraId="36D0F964" w14:textId="77777777" w:rsidR="00B54598" w:rsidRPr="00B54598" w:rsidRDefault="00B54598" w:rsidP="00B54598">
      <w:pPr>
        <w:suppressAutoHyphens/>
        <w:contextualSpacing/>
        <w:jc w:val="both"/>
        <w:rPr>
          <w:rFonts w:ascii="Arial" w:eastAsia="Times New Roman" w:hAnsi="Arial" w:cs="Arial"/>
          <w:bCs/>
          <w:sz w:val="22"/>
          <w:szCs w:val="22"/>
          <w:lang w:val="es-ES" w:eastAsia="ar-SA"/>
        </w:rPr>
      </w:pPr>
    </w:p>
    <w:p w14:paraId="09FC33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Difundir entre la población, información respecto de las medidas para el cuidado de áreas verdes;</w:t>
      </w:r>
    </w:p>
    <w:p w14:paraId="2B58CAC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67D8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Garantizar que la producción de plantas de ornato y árboles en los viveros municipales considere preferentemente la propagación de plantas nativas de la región con potencial ornamental y que las que sean introducidas estén plenamente adaptadas a la misma, además de que no provoquen la diseminación de plagas y enfermedades o se diseminen por escaparse de cultivo, provocando así una contaminación biológica; </w:t>
      </w:r>
    </w:p>
    <w:p w14:paraId="12F73B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C4A7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Dictar los criterios ambientales y realizar los proyectos y programas para que el área correspondiente lleve a cabo la producción y desarrollo de plantas ornamentales y arboles requeridos para el abasto del Municipio, para lo que impulsará el establecimiento de micro viveros en todos los barrios y colonias, y emprenderá la producción masiva en escala metropolitana;</w:t>
      </w:r>
    </w:p>
    <w:p w14:paraId="6053521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815F1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mecanismos de sanidad vegetal, para controlar y evitar la diseminación de plagas, enfermedades y plantas parásitas, que pongan en riesgo las áreas verdes y los recursos forestales del Municipio;</w:t>
      </w:r>
    </w:p>
    <w:p w14:paraId="392A3001" w14:textId="77777777" w:rsidR="00B54598" w:rsidRPr="00B54598" w:rsidRDefault="00B54598" w:rsidP="00B54598">
      <w:pPr>
        <w:jc w:val="both"/>
        <w:rPr>
          <w:rFonts w:ascii="Arial" w:eastAsia="Times New Roman" w:hAnsi="Arial" w:cs="Arial"/>
          <w:kern w:val="2"/>
          <w:sz w:val="22"/>
          <w:szCs w:val="22"/>
          <w:lang w:val="es-MX"/>
        </w:rPr>
      </w:pPr>
    </w:p>
    <w:p w14:paraId="22805B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fomentar, rehabilitar y conservar las áreas verdes, en coordinación con las dependencias competentes;</w:t>
      </w:r>
    </w:p>
    <w:p w14:paraId="314F6FBE" w14:textId="77777777" w:rsidR="00B54598" w:rsidRPr="00B54598" w:rsidRDefault="00B54598" w:rsidP="00B54598">
      <w:pPr>
        <w:ind w:left="720"/>
        <w:contextualSpacing/>
        <w:rPr>
          <w:rFonts w:ascii="Arial" w:eastAsia="Times New Roman" w:hAnsi="Arial" w:cs="Arial"/>
          <w:kern w:val="2"/>
          <w:sz w:val="22"/>
          <w:szCs w:val="22"/>
          <w:lang w:val="es-MX"/>
        </w:rPr>
      </w:pPr>
    </w:p>
    <w:p w14:paraId="4F7E87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las infracciones y sanciones correspondientes por el incumplimiento de los reglamentos municipales y demás normatividad en materia ambiental, así como de los términos y condicionantes impuestos;</w:t>
      </w:r>
    </w:p>
    <w:p w14:paraId="441ED57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F000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Establecer, autorizar y actualizar el Plan de Manejo de las áreas verdes y los recursos forestales, así como la Guía Técnica. Debiendo publicar ambos instrumentos en el órgano de difusión oficial;</w:t>
      </w:r>
    </w:p>
    <w:p w14:paraId="2B5AEE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80137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en coordinación con las dependencias competentes, los proyectos ejecutivos para la realización de obras civiles que afecten áreas verdes y en su caso emitir el dictamen respectivo;</w:t>
      </w:r>
    </w:p>
    <w:p w14:paraId="7E7772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69DF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 implementar en coordinación con las dependencias competentes los mecanismos para la recolección y aprovechamiento de los residuos forestales que se generen en el Municipio;</w:t>
      </w:r>
    </w:p>
    <w:p w14:paraId="43BF5D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F68A9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actualizar un inventario de las áreas verdes y del arbolado municipal en coordinación con la Subdirección de Parques, Jardines y Gestión del Cambio Climático; </w:t>
      </w:r>
    </w:p>
    <w:p w14:paraId="0D2C30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44C1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las Normas Oficiales Mexicanas, en las materias y supuestos a que se refieren las fracciones anteriores;</w:t>
      </w:r>
    </w:p>
    <w:p w14:paraId="2FC01DB3" w14:textId="77777777" w:rsidR="00B54598" w:rsidRPr="00B54598" w:rsidRDefault="00B54598" w:rsidP="00B54598">
      <w:pPr>
        <w:jc w:val="both"/>
        <w:rPr>
          <w:rFonts w:ascii="Arial" w:eastAsia="Times New Roman" w:hAnsi="Arial" w:cs="Arial"/>
          <w:kern w:val="2"/>
          <w:sz w:val="22"/>
          <w:szCs w:val="22"/>
          <w:lang w:val="es-MX"/>
        </w:rPr>
      </w:pPr>
    </w:p>
    <w:p w14:paraId="7840198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gestionar la actualización de las disposiciones reglamentarias relacionadas con las actividades de la dirección;</w:t>
      </w:r>
    </w:p>
    <w:p w14:paraId="4E20C834" w14:textId="77777777" w:rsidR="00B54598" w:rsidRPr="00B54598" w:rsidRDefault="00B54598" w:rsidP="00B54598">
      <w:pPr>
        <w:jc w:val="both"/>
        <w:rPr>
          <w:rFonts w:ascii="Arial" w:eastAsia="Times New Roman" w:hAnsi="Arial" w:cs="Arial"/>
          <w:kern w:val="2"/>
          <w:sz w:val="22"/>
          <w:szCs w:val="22"/>
          <w:lang w:val="es-MX"/>
        </w:rPr>
      </w:pPr>
    </w:p>
    <w:p w14:paraId="5AAD638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Secretaría de Gobernanza y Territorio a través de la Dirección de Protección Civil y Bomberos, para el cuidado, preservación y retiro de enjambres de abejas; y</w:t>
      </w:r>
    </w:p>
    <w:p w14:paraId="48CF4C4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3AE99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6C4210E4"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b/>
      </w:r>
    </w:p>
    <w:p w14:paraId="3D8EF08A"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Salud y Protección Ambiental, y tendrá las siguientes atribuciones:</w:t>
      </w:r>
    </w:p>
    <w:p w14:paraId="2FAEC5C3" w14:textId="77777777" w:rsidR="00B54598" w:rsidRPr="00B54598" w:rsidRDefault="00B54598" w:rsidP="00B54598">
      <w:pPr>
        <w:suppressAutoHyphens/>
        <w:contextualSpacing/>
        <w:jc w:val="both"/>
        <w:rPr>
          <w:rFonts w:ascii="Arial" w:eastAsia="Times New Roman" w:hAnsi="Arial" w:cs="Arial"/>
          <w:sz w:val="22"/>
          <w:szCs w:val="22"/>
          <w:lang w:val="es-ES" w:eastAsia="ar-SA"/>
        </w:rPr>
      </w:pPr>
    </w:p>
    <w:p w14:paraId="5EE585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programas de contingencia para casos de siniestro, accidentes o derrames que puedan afectar al ambiente y la salud pública; </w:t>
      </w:r>
    </w:p>
    <w:p w14:paraId="2638F0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16600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estudios detallados en el que se determinen las áreas de alto riesgo, relacionadas con el medio ambiente y el cambio climático;</w:t>
      </w:r>
    </w:p>
    <w:p w14:paraId="71387B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F5396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las actividades industriales, avícolas, ganaderas, de servicios y de comercio que generen o puedan generar alguna afectación a la salud ambiental o coadyuvar al cambio climático;</w:t>
      </w:r>
    </w:p>
    <w:p w14:paraId="40A74BE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18AF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la existencia de riesgo inminente de desequilibrio ecológico, daño o deterioro grave a los recursos naturales, como casos de contaminación con repercusiones peligrosas para los ecosistemas y sus componentes a la salud;</w:t>
      </w:r>
    </w:p>
    <w:p w14:paraId="670F74E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0520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Determinar medidas administrativas para mitigar el riesgo o daño ocasionado al medio ambiente, la ecología o la salud pública, con apoyo a las normas relacionadas en la materia en coordinación con las áreas competentes; </w:t>
      </w:r>
    </w:p>
    <w:p w14:paraId="7AB80E3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0734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Presentar denuncias ante las autoridades estatales o federales, en caso de delitos o responsabilidad administrativa que afecte el medio ambiente, la ecología o la salud pública;</w:t>
      </w:r>
    </w:p>
    <w:p w14:paraId="697C5D5C" w14:textId="77777777" w:rsidR="00B54598" w:rsidRPr="00B54598" w:rsidRDefault="00B54598" w:rsidP="00B54598">
      <w:pPr>
        <w:ind w:left="720"/>
        <w:contextualSpacing/>
        <w:rPr>
          <w:rFonts w:ascii="Arial" w:eastAsia="Times New Roman" w:hAnsi="Arial" w:cs="Arial"/>
          <w:kern w:val="2"/>
          <w:sz w:val="22"/>
          <w:szCs w:val="22"/>
          <w:lang w:val="es-MX"/>
        </w:rPr>
      </w:pPr>
    </w:p>
    <w:p w14:paraId="6316791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aplicable indique.</w:t>
      </w:r>
    </w:p>
    <w:p w14:paraId="702FB8E6" w14:textId="77777777" w:rsidR="00B54598" w:rsidRPr="00B54598" w:rsidRDefault="00B54598" w:rsidP="00B54598">
      <w:pPr>
        <w:suppressAutoHyphens/>
        <w:contextualSpacing/>
        <w:jc w:val="both"/>
        <w:rPr>
          <w:rFonts w:ascii="Arial" w:eastAsia="Times New Roman" w:hAnsi="Arial" w:cs="Arial"/>
          <w:sz w:val="22"/>
          <w:szCs w:val="22"/>
          <w:lang w:val="es-ES" w:eastAsia="ar-SA"/>
        </w:rPr>
      </w:pPr>
    </w:p>
    <w:p w14:paraId="71D5381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Evaluación y Protección Ambiental, estará adscrito a la Subdirección de Salud y Protección Ambiental, y tendrá las siguientes atribuciones:</w:t>
      </w:r>
    </w:p>
    <w:p w14:paraId="1BD54018" w14:textId="77777777" w:rsidR="00B54598" w:rsidRPr="00B54598" w:rsidRDefault="00B54598" w:rsidP="00B54598">
      <w:pPr>
        <w:suppressAutoHyphens/>
        <w:contextualSpacing/>
        <w:jc w:val="both"/>
        <w:rPr>
          <w:rFonts w:ascii="Arial" w:eastAsia="Times New Roman" w:hAnsi="Arial" w:cs="Arial"/>
          <w:sz w:val="22"/>
          <w:szCs w:val="22"/>
          <w:lang w:val="es-ES" w:eastAsia="ar-SA"/>
        </w:rPr>
      </w:pPr>
    </w:p>
    <w:p w14:paraId="5F0890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criterios destinados a la preservación, conservación y restauración del equilibrio ecológico, regulación y protección al ambiente, así como la gestión ambiental del Municipio;</w:t>
      </w:r>
    </w:p>
    <w:p w14:paraId="66A3A41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DA5B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disposiciones generales locales para prevenir y controlar la contaminación ambiental, el aumento o disminución de los valores que a su juicio establezcan los niveles permisibles que afecten a los ecosistemas;</w:t>
      </w:r>
    </w:p>
    <w:p w14:paraId="09F7D4B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A95BA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concientizar la cultura en la ciudadanía y en las servidoras y servidores públicos municipales, de protección de su medio ambiente, para que se haga un mejor uso de los recursos naturales y no naturales, teniendo como meta un mejor nivel de vida;</w:t>
      </w:r>
    </w:p>
    <w:p w14:paraId="132E25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68626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el impacto ambiental ocasionado por la acción del ser humano o de la naturaleza, en el Municipio; y,</w:t>
      </w:r>
    </w:p>
    <w:p w14:paraId="7B93A2E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DCFB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instrumentos de política ambiental con el objeto de regular o inducir el uso del suelo y las actividades productivas, para lograr la protección del ambiente, la preservación y el aprovechamiento sustentable de los recursos naturales, a partir del análisis de las tendencias del deterioro y las potencialidades del aprovechamiento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y</w:t>
      </w:r>
    </w:p>
    <w:p w14:paraId="5DB265B0" w14:textId="77777777" w:rsidR="00B54598" w:rsidRPr="00B54598" w:rsidRDefault="00B54598" w:rsidP="00B54598">
      <w:pPr>
        <w:ind w:left="720"/>
        <w:contextualSpacing/>
        <w:rPr>
          <w:rFonts w:ascii="Arial" w:eastAsia="Times New Roman" w:hAnsi="Arial" w:cs="Arial"/>
          <w:kern w:val="2"/>
          <w:sz w:val="22"/>
          <w:szCs w:val="22"/>
          <w:lang w:val="es-MX"/>
        </w:rPr>
      </w:pPr>
    </w:p>
    <w:p w14:paraId="1FF3FD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 la normatividad aplicable.</w:t>
      </w:r>
    </w:p>
    <w:p w14:paraId="6E542580" w14:textId="77777777" w:rsidR="00B54598" w:rsidRPr="00B54598" w:rsidRDefault="00B54598" w:rsidP="00B54598">
      <w:pPr>
        <w:jc w:val="both"/>
        <w:rPr>
          <w:rFonts w:ascii="Arial" w:eastAsia="Times New Roman" w:hAnsi="Arial" w:cs="Arial"/>
          <w:sz w:val="22"/>
          <w:szCs w:val="22"/>
          <w:lang w:val="es-ES" w:eastAsia="ar-SA"/>
        </w:rPr>
      </w:pPr>
    </w:p>
    <w:p w14:paraId="2D2FA0A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Parques, Jardines y Gestión del Cambio Climático, tendrá las siguientes atribuciones:</w:t>
      </w:r>
    </w:p>
    <w:p w14:paraId="1733EC62" w14:textId="77777777" w:rsidR="00B54598" w:rsidRPr="00B54598" w:rsidRDefault="00B54598" w:rsidP="00B54598">
      <w:pPr>
        <w:contextualSpacing/>
        <w:jc w:val="both"/>
        <w:rPr>
          <w:rFonts w:ascii="Arial" w:eastAsia="Times New Roman" w:hAnsi="Arial" w:cs="Arial"/>
          <w:kern w:val="2"/>
          <w:sz w:val="22"/>
          <w:szCs w:val="22"/>
          <w:lang w:val="es-MX"/>
        </w:rPr>
      </w:pPr>
    </w:p>
    <w:p w14:paraId="3E0035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participación ciudadana en el cuidado y protección del medio ambiente, los ecosistemas y la gestión del cambio climático;</w:t>
      </w:r>
    </w:p>
    <w:p w14:paraId="291C0CC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220C7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análisis o diagnóstico ambiental, con la finalidad de realizar propuestas para el desarrollo sustentable y la adopción de medidas de resiliencia ante el cambio climático;</w:t>
      </w:r>
    </w:p>
    <w:p w14:paraId="1944646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CDA2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planeación, evaluación y vigilancia de la política ambiental municipal;</w:t>
      </w:r>
    </w:p>
    <w:p w14:paraId="3EEC9B2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09C0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y en su caso facilitar al Gobierno Municipal la toma de decisiones para la protección ambiental, desarrollo sustentable y resiliencia ante el cambio climático; </w:t>
      </w:r>
    </w:p>
    <w:p w14:paraId="0F1A719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48596A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Supervisar la ejecución y vigilancia de poda de árboles en los camellones, jardines, glorietas, banquetas, así como el mantenimiento, de los jardines ubicados en los espacios municipales, en coordinación con las dependencias competentes;</w:t>
      </w:r>
    </w:p>
    <w:p w14:paraId="13F0B5B2" w14:textId="77777777" w:rsidR="00B54598" w:rsidRPr="00B54598" w:rsidRDefault="00B54598" w:rsidP="00B54598">
      <w:pPr>
        <w:jc w:val="both"/>
        <w:rPr>
          <w:rFonts w:ascii="Arial" w:eastAsia="Times New Roman" w:hAnsi="Arial" w:cs="Arial"/>
          <w:kern w:val="2"/>
          <w:sz w:val="22"/>
          <w:szCs w:val="22"/>
          <w:lang w:val="es-MX"/>
        </w:rPr>
      </w:pPr>
    </w:p>
    <w:p w14:paraId="1477364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dictaminación de procedencia de poda de árboles, en acuerdo con el Comité de Vigilancia Forestal;</w:t>
      </w:r>
    </w:p>
    <w:p w14:paraId="3C69CF48" w14:textId="77777777" w:rsidR="00B54598" w:rsidRPr="00B54598" w:rsidRDefault="00B54598" w:rsidP="00B54598">
      <w:pPr>
        <w:jc w:val="both"/>
        <w:rPr>
          <w:rFonts w:ascii="Arial" w:eastAsia="Times New Roman" w:hAnsi="Arial" w:cs="Arial"/>
          <w:kern w:val="2"/>
          <w:sz w:val="22"/>
          <w:szCs w:val="22"/>
          <w:lang w:val="es-MX"/>
        </w:rPr>
      </w:pPr>
    </w:p>
    <w:p w14:paraId="4241CB4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desarrollo de una regulación ambiental en los diferentes aspectos relacionados al Municipio;</w:t>
      </w:r>
    </w:p>
    <w:p w14:paraId="71215A7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99172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Analizar las advertencias sobre el desarrollo de actividades ambientalmente riesgosas que se desarrollen en el Municipio, para que la dirección intervenga en su regulación y control;</w:t>
      </w:r>
    </w:p>
    <w:p w14:paraId="3719C70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F510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en la difusión de las normas oficiales en la materia ambiental y proponer acciones de desregulación y simplificación para facilitar la operación y prestación de servicios relacionados con la protección del medio ambiente, el ecosistema y la gestión del cambio climático;</w:t>
      </w:r>
    </w:p>
    <w:p w14:paraId="3E7AE79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C126F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ordenamiento y regulación en materia de protección al medio ambiente; y,</w:t>
      </w:r>
    </w:p>
    <w:p w14:paraId="3A45D8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91C7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07912D62"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6786CDC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Parques y Jardines, tendrá las siguientes atribuciones:</w:t>
      </w:r>
    </w:p>
    <w:p w14:paraId="39907E6B" w14:textId="77777777" w:rsidR="00B54598" w:rsidRPr="00B54598" w:rsidRDefault="00B54598" w:rsidP="00B54598">
      <w:pPr>
        <w:ind w:left="360"/>
        <w:contextualSpacing/>
        <w:jc w:val="both"/>
        <w:rPr>
          <w:rFonts w:ascii="Arial" w:eastAsia="Times New Roman" w:hAnsi="Arial" w:cs="Arial"/>
          <w:kern w:val="2"/>
          <w:sz w:val="22"/>
          <w:szCs w:val="22"/>
          <w:lang w:val="es-MX" w:eastAsia="es-ES"/>
        </w:rPr>
      </w:pPr>
    </w:p>
    <w:p w14:paraId="774E9A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la poda de árboles en los camellones, jardines, glorietas, banquetas, así como el mantenimiento de los parques, jardines, camellones y áreas verdes ubicados en los espacios municipales, en coordinación con las dependencias competentes;</w:t>
      </w:r>
    </w:p>
    <w:p w14:paraId="1D9477D9" w14:textId="77777777" w:rsidR="00B54598" w:rsidRPr="00B54598" w:rsidRDefault="00B54598" w:rsidP="00B54598">
      <w:pPr>
        <w:jc w:val="both"/>
        <w:rPr>
          <w:rFonts w:ascii="Arial" w:eastAsia="Times New Roman" w:hAnsi="Arial" w:cs="Arial"/>
          <w:kern w:val="2"/>
          <w:sz w:val="22"/>
          <w:szCs w:val="22"/>
          <w:lang w:val="es-MX"/>
        </w:rPr>
      </w:pPr>
    </w:p>
    <w:p w14:paraId="63C672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Dictaminar sobre la procedencia de poda de árboles, en acuerdo con el Comité de Vigilancia Forestal;</w:t>
      </w:r>
    </w:p>
    <w:p w14:paraId="4F14717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50CA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Secretaría de Servicios Públicos y Medio Ambiente, los avances de sus actividades, y resultado de análisis estadísticos que permitan medir la capacidad de respuesta de la Dirección en los términos y condiciones que indique su titular; </w:t>
      </w:r>
    </w:p>
    <w:p w14:paraId="5C7B30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0FC5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61108AA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A378A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Regulación Ambiental, tendrá las siguientes atribuciones:</w:t>
      </w:r>
    </w:p>
    <w:p w14:paraId="6457F4DB" w14:textId="77777777" w:rsidR="00B54598" w:rsidRPr="00B54598" w:rsidRDefault="00B54598" w:rsidP="00B54598">
      <w:pPr>
        <w:suppressAutoHyphens/>
        <w:contextualSpacing/>
        <w:jc w:val="both"/>
        <w:rPr>
          <w:rFonts w:ascii="Arial" w:eastAsia="Times New Roman" w:hAnsi="Arial" w:cs="Arial"/>
          <w:sz w:val="22"/>
          <w:szCs w:val="22"/>
          <w:lang w:val="es-ES" w:eastAsia="ar-SA"/>
        </w:rPr>
      </w:pPr>
    </w:p>
    <w:p w14:paraId="1D5968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desarrollo de una regulación ambiental en los diferentes aspectos relacionados al Municipio;</w:t>
      </w:r>
    </w:p>
    <w:p w14:paraId="09FC63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70B1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Advertir sobre el desarrollo de actividades ambientalmente riesgosas que se desarrollen en el Municipio, para que la dirección intervenga en su regulación y control;</w:t>
      </w:r>
    </w:p>
    <w:p w14:paraId="2864DB8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45CA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Apoyar la difusión de las normas oficiales en la materia ambiental y proponer acciones de desregulación y simplificación para facilitar la operación y prestación de servicios relacionados con la protección del medio ambiente, el ecosistema y la gestión del cambio climático;</w:t>
      </w:r>
    </w:p>
    <w:p w14:paraId="507F9D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CC5C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ordenamiento y regulación en materia de protección al medio ambiente; y</w:t>
      </w:r>
    </w:p>
    <w:p w14:paraId="1CF91366" w14:textId="77777777" w:rsidR="00B54598" w:rsidRPr="00B54598" w:rsidRDefault="00B54598" w:rsidP="00B54598">
      <w:pPr>
        <w:ind w:left="720"/>
        <w:contextualSpacing/>
        <w:rPr>
          <w:rFonts w:ascii="Arial" w:eastAsia="Times New Roman" w:hAnsi="Arial" w:cs="Arial"/>
          <w:kern w:val="2"/>
          <w:sz w:val="22"/>
          <w:szCs w:val="22"/>
          <w:lang w:val="es-MX"/>
        </w:rPr>
      </w:pPr>
    </w:p>
    <w:p w14:paraId="1A69FC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indique la normatividad aplicable.</w:t>
      </w:r>
    </w:p>
    <w:p w14:paraId="6F163E5D" w14:textId="77777777" w:rsidR="00B54598" w:rsidRPr="00B54598" w:rsidRDefault="00B54598" w:rsidP="00B54598">
      <w:pPr>
        <w:rPr>
          <w:rFonts w:ascii="Arial" w:eastAsia="Times New Roman" w:hAnsi="Arial" w:cs="Arial"/>
          <w:kern w:val="2"/>
          <w:sz w:val="22"/>
          <w:szCs w:val="22"/>
          <w:lang w:val="es-MX"/>
        </w:rPr>
      </w:pPr>
    </w:p>
    <w:p w14:paraId="436369B3" w14:textId="77777777" w:rsidR="00B54598" w:rsidRPr="00B54598" w:rsidRDefault="00B54598" w:rsidP="00B54598">
      <w:pPr>
        <w:jc w:val="center"/>
        <w:rPr>
          <w:rFonts w:ascii="Arial" w:eastAsia="Times New Roman" w:hAnsi="Arial" w:cs="Arial"/>
          <w:b/>
          <w:bCs/>
          <w:kern w:val="2"/>
          <w:sz w:val="22"/>
          <w:szCs w:val="22"/>
          <w:lang w:val="es-MX"/>
        </w:rPr>
      </w:pPr>
      <w:bookmarkStart w:id="120" w:name="_Toc178377980"/>
      <w:r w:rsidRPr="00B54598">
        <w:rPr>
          <w:rFonts w:ascii="Arial" w:eastAsia="Times New Roman" w:hAnsi="Arial" w:cs="Arial"/>
          <w:b/>
          <w:bCs/>
          <w:kern w:val="2"/>
          <w:sz w:val="22"/>
          <w:szCs w:val="22"/>
          <w:lang w:val="es-MX"/>
        </w:rPr>
        <w:t>Capítulo VIII</w:t>
      </w:r>
      <w:bookmarkEnd w:id="120"/>
    </w:p>
    <w:p w14:paraId="57DAD1DE" w14:textId="77777777" w:rsidR="00B54598" w:rsidRPr="00B54598" w:rsidRDefault="00B54598" w:rsidP="00B54598">
      <w:pPr>
        <w:jc w:val="center"/>
        <w:rPr>
          <w:rFonts w:ascii="Arial" w:eastAsia="Times New Roman" w:hAnsi="Arial" w:cs="Arial"/>
          <w:b/>
          <w:bCs/>
          <w:kern w:val="2"/>
          <w:sz w:val="22"/>
          <w:szCs w:val="22"/>
          <w:lang w:val="es-MX"/>
        </w:rPr>
      </w:pPr>
      <w:bookmarkStart w:id="121" w:name="_Toc178377981"/>
      <w:r w:rsidRPr="00B54598">
        <w:rPr>
          <w:rFonts w:ascii="Arial" w:eastAsia="Times New Roman" w:hAnsi="Arial" w:cs="Arial"/>
          <w:b/>
          <w:bCs/>
          <w:kern w:val="2"/>
          <w:sz w:val="22"/>
          <w:szCs w:val="22"/>
          <w:lang w:val="es-MX"/>
        </w:rPr>
        <w:t>De la Oficialía Mayor</w:t>
      </w:r>
      <w:bookmarkEnd w:id="121"/>
    </w:p>
    <w:p w14:paraId="00B20353" w14:textId="77777777" w:rsidR="00B54598" w:rsidRPr="00B54598" w:rsidRDefault="00B54598" w:rsidP="00B54598">
      <w:pPr>
        <w:jc w:val="center"/>
        <w:rPr>
          <w:rFonts w:ascii="Arial" w:eastAsia="Times New Roman" w:hAnsi="Arial" w:cs="Arial"/>
          <w:b/>
          <w:bCs/>
          <w:kern w:val="2"/>
          <w:sz w:val="22"/>
          <w:szCs w:val="22"/>
          <w:lang w:val="es-MX"/>
        </w:rPr>
      </w:pPr>
    </w:p>
    <w:p w14:paraId="48363A2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Oficialía Mayor, tiene como objetivo impulsar la capacidad de gestión y el desarrollo institucional del Gobierno Municipal mediante las diversas metodologías y modelos de gestión para la innovación y mejora de sistemas, optimización de recursos y procesos que permitan un eficiente y eficaz desempeño.</w:t>
      </w:r>
    </w:p>
    <w:p w14:paraId="6362C4EF" w14:textId="77777777" w:rsidR="00B54598" w:rsidRPr="00B54598" w:rsidRDefault="00B54598" w:rsidP="00B54598">
      <w:pPr>
        <w:contextualSpacing/>
        <w:jc w:val="both"/>
        <w:rPr>
          <w:rFonts w:ascii="Arial" w:eastAsia="Times New Roman" w:hAnsi="Arial" w:cs="Arial"/>
          <w:kern w:val="2"/>
          <w:sz w:val="22"/>
          <w:szCs w:val="22"/>
          <w:lang w:val="es-MX"/>
        </w:rPr>
      </w:pPr>
    </w:p>
    <w:p w14:paraId="5F2A026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Oficialía Mayor, tiene como funciones las siguientes.</w:t>
      </w:r>
    </w:p>
    <w:p w14:paraId="69AB13BD" w14:textId="77777777" w:rsidR="00B54598" w:rsidRPr="00B54598" w:rsidRDefault="00B54598" w:rsidP="00B54598">
      <w:pPr>
        <w:jc w:val="both"/>
        <w:rPr>
          <w:rFonts w:ascii="Arial" w:eastAsia="Times New Roman" w:hAnsi="Arial" w:cs="Arial"/>
          <w:kern w:val="2"/>
          <w:sz w:val="22"/>
          <w:szCs w:val="22"/>
          <w:lang w:val="es-MX"/>
        </w:rPr>
      </w:pPr>
    </w:p>
    <w:p w14:paraId="632130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coadyuvar e implementar en la modernización y simplificación de los sistemas administrativos;</w:t>
      </w:r>
    </w:p>
    <w:p w14:paraId="0B42D5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0AC88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a conocer sus políticas y procedimientos, a las servidoras y servidores públicos, mediante boletines, reuniones, memorándums o contactos personales;</w:t>
      </w:r>
    </w:p>
    <w:p w14:paraId="1EBA9A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CFF0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celebración de convenios de coordinación con los tres órdenes de gobierno, tendientes a lograr un desarrollo organizacional acorde a los requerimientos del Municipio;</w:t>
      </w:r>
    </w:p>
    <w:p w14:paraId="7F4B1B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716AF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establecer medidas administrativas que permitan disminuir la huella de carbono, a través de nuevas tecnologías;</w:t>
      </w:r>
    </w:p>
    <w:p w14:paraId="3D21DC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111E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de manera eficiente los recursos humanos del Ayuntamiento</w:t>
      </w:r>
    </w:p>
    <w:p w14:paraId="46C55E3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BC852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dictámenes u opiniones que le sean requeridos;</w:t>
      </w:r>
    </w:p>
    <w:p w14:paraId="074CF7D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ECCE8A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lineamientos aplicables en la administración pública municipal en materia de innovación gubernamental;</w:t>
      </w:r>
    </w:p>
    <w:p w14:paraId="0606C1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432C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Seleccionar y contratar a través de la Dirección de Recursos Humanos a las servidoras y servidores públicos municipales, así como fomentar su superación y profesionalismo;</w:t>
      </w:r>
    </w:p>
    <w:p w14:paraId="480C37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7B444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y realizar los movimientos de personal a propuesta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de las personas titulares de sus áreas, cualquiera que sea su naturaleza, conforme a la normatividad aplicable;</w:t>
      </w:r>
    </w:p>
    <w:p w14:paraId="79C01C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0F65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Coadyuvar con la Secretaría de Administración y Finanzas, para que las servidoras y servidores públicos perciban la remuneración y prestaciones que tiene conferidas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por el cumplimiento de sus obligaciones en el desarrollo de su trabajo;</w:t>
      </w:r>
    </w:p>
    <w:p w14:paraId="1BA398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2CD9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Recopilar, registrar y resguardar la documentación personal y laboral de las servidoras y servidores públicos contratados, así como de aquellos documentos en los que se confieran o establezcan derechos y obligaciones tanto al personal como al Gobierno Municipal, asegurando la confidencialidad y cuidado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49A808A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6004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oportunidades de capacitación al personal del Ayuntamiento para su eficiente desempeño en las funciones que tiene encomendadas, así como, su desarrollo personal y laboral;</w:t>
      </w:r>
    </w:p>
    <w:p w14:paraId="549F06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DAB6B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Formar parte de la Comisión de Evaluación del Sistema del Servicio Civil de Carrera y constituirse como el órgano de operación y administración de dicho sistema, conforme lo dispone la normatividad aplicable;</w:t>
      </w:r>
    </w:p>
    <w:p w14:paraId="28A1C4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0ED30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relaciones armónicas con las servidoras y servidores públicos y sus representantes sindicales, en un ambiente laboral digno, respetuoso y positivo;</w:t>
      </w:r>
    </w:p>
    <w:p w14:paraId="06679FAA" w14:textId="77777777" w:rsidR="00B54598" w:rsidRPr="00B54598" w:rsidRDefault="00B54598" w:rsidP="00B54598">
      <w:pPr>
        <w:jc w:val="both"/>
        <w:rPr>
          <w:rFonts w:ascii="Arial" w:eastAsia="Times New Roman" w:hAnsi="Arial" w:cs="Arial"/>
          <w:kern w:val="2"/>
          <w:sz w:val="22"/>
          <w:szCs w:val="22"/>
          <w:lang w:val="es-MX"/>
        </w:rPr>
      </w:pPr>
    </w:p>
    <w:p w14:paraId="5064FC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Registrar los manuales de organización y procedimientos de las Direcciones propias y de las Dependencias; </w:t>
      </w:r>
    </w:p>
    <w:p w14:paraId="4D49A9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F7C9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Rendir los informes inherentes a sus funciones que le sean requeridos por el Ayuntamiento,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la Secretaria o Secretario General del Ayuntamiento; y,</w:t>
      </w:r>
    </w:p>
    <w:p w14:paraId="45F60F3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BB398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Ejercer las demás atribuciones contenidas en la normatividad aplicable.</w:t>
      </w:r>
    </w:p>
    <w:p w14:paraId="03EADA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D2D85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Oficialía Mayor para el ejercicio de sus funciones, contará con las siguientes Unidades Administrativas:</w:t>
      </w:r>
    </w:p>
    <w:p w14:paraId="2AC33B4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C513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Desarrollo Organizacional:</w:t>
      </w:r>
    </w:p>
    <w:p w14:paraId="09950AC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Identificación y Análisis de Riesgo;</w:t>
      </w:r>
    </w:p>
    <w:p w14:paraId="35CBE27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Capacitación y Servicio Social; </w:t>
      </w:r>
    </w:p>
    <w:p w14:paraId="69BCBF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1CFF1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Recursos Humanos:</w:t>
      </w:r>
    </w:p>
    <w:p w14:paraId="3872A3B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Reclutamiento, Selección de Personal y Expedientes; y,</w:t>
      </w:r>
    </w:p>
    <w:p w14:paraId="21008512"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Incidencias y Cálculo de Nómina.</w:t>
      </w:r>
    </w:p>
    <w:p w14:paraId="2BFDBD3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517B6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Desarrollo Organizacional tiene como funciones las siguientes:</w:t>
      </w:r>
    </w:p>
    <w:p w14:paraId="10F787F1" w14:textId="77777777" w:rsidR="00B54598" w:rsidRPr="00B54598" w:rsidRDefault="00B54598" w:rsidP="00B54598">
      <w:pPr>
        <w:contextualSpacing/>
        <w:jc w:val="both"/>
        <w:rPr>
          <w:rFonts w:ascii="Arial" w:eastAsia="Times New Roman" w:hAnsi="Arial" w:cs="Arial"/>
          <w:kern w:val="2"/>
          <w:sz w:val="22"/>
          <w:szCs w:val="22"/>
          <w:lang w:val="es-MX"/>
        </w:rPr>
      </w:pPr>
    </w:p>
    <w:p w14:paraId="0326EF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Diagnosticar y proponer la organización de la administración pública municipal, así como su estructura organizacional, pudiendo proponer medidas de mejora tendientes a la eficiencia y eficacia de la gestión;</w:t>
      </w:r>
    </w:p>
    <w:p w14:paraId="07BF289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8504F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Coordinar la elaboración y actualización de manuales de organización de la administración pública municipal, y promover entre las Dependencias la observancia y aplicación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491B8B7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C199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Analizar la estructura organizacional de las Dependencias en los que se refiere a puestos y su relación entre ellos, jerarquías, grados de autoridad y responsabilidad, funciones y actividades;</w:t>
      </w:r>
    </w:p>
    <w:p w14:paraId="5E2FDA67" w14:textId="77777777" w:rsidR="00B54598" w:rsidRPr="00B54598" w:rsidRDefault="00B54598" w:rsidP="00B54598">
      <w:pPr>
        <w:jc w:val="both"/>
        <w:rPr>
          <w:rFonts w:ascii="Arial" w:eastAsia="Times New Roman" w:hAnsi="Arial" w:cs="Arial"/>
          <w:kern w:val="2"/>
          <w:sz w:val="22"/>
          <w:szCs w:val="22"/>
          <w:lang w:val="es-MX"/>
        </w:rPr>
      </w:pPr>
    </w:p>
    <w:p w14:paraId="6CDA99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de manera sistemática y transparente la instauración de las herramientas que permitan dirigir y evaluar el desempeño organizacional del Gobierno Municipal, en términos de eficacia organizacional, calidad y satisfacción social;</w:t>
      </w:r>
    </w:p>
    <w:p w14:paraId="1943904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0293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Orientar la actividad de las servidoras y servidores públicos con un enfoque de calidad que satisfagan las necesidades de la población;</w:t>
      </w:r>
    </w:p>
    <w:p w14:paraId="0DE0F5E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A459F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un clima organizacional saludable y de trabajo en equipo, que mantenga altos niveles de excelencia y productividad en las Dependencias, a través de la implementación de modelos de calidad; y</w:t>
      </w:r>
    </w:p>
    <w:p w14:paraId="2C14B26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0D87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Ejercer las demás atribuciones contenidas en la normatividad aplicable.</w:t>
      </w:r>
    </w:p>
    <w:p w14:paraId="6F187C9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70453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Identificación y Análisis de Riesgo, tendrá las siguientes atribuciones:</w:t>
      </w:r>
    </w:p>
    <w:p w14:paraId="031BDD72" w14:textId="77777777" w:rsidR="00B54598" w:rsidRPr="00B54598" w:rsidRDefault="00B54598" w:rsidP="00B54598">
      <w:pPr>
        <w:contextualSpacing/>
        <w:jc w:val="both"/>
        <w:rPr>
          <w:rFonts w:ascii="Arial" w:eastAsia="Times New Roman" w:hAnsi="Arial" w:cs="Arial"/>
          <w:kern w:val="2"/>
          <w:sz w:val="22"/>
          <w:szCs w:val="22"/>
          <w:lang w:val="es-MX"/>
        </w:rPr>
      </w:pPr>
    </w:p>
    <w:p w14:paraId="5F0B141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solicitudes y proponer modificaciones organizacionales de las Dependencias que sean requeridas;</w:t>
      </w:r>
    </w:p>
    <w:p w14:paraId="470D85C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D102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trabajos para la elaboración de los manuales administrativos de las Dependencias;</w:t>
      </w:r>
    </w:p>
    <w:p w14:paraId="2962433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BA07F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asesoría orientada hacia la implementación de un sistema de calidad en la gestión administrativa;</w:t>
      </w:r>
    </w:p>
    <w:p w14:paraId="30D0B79F" w14:textId="77777777" w:rsidR="00B54598" w:rsidRPr="00B54598" w:rsidRDefault="00B54598" w:rsidP="00B54598">
      <w:pPr>
        <w:jc w:val="both"/>
        <w:rPr>
          <w:rFonts w:ascii="Arial" w:eastAsia="Times New Roman" w:hAnsi="Arial" w:cs="Arial"/>
          <w:kern w:val="2"/>
          <w:sz w:val="22"/>
          <w:szCs w:val="22"/>
          <w:lang w:val="es-MX"/>
        </w:rPr>
      </w:pPr>
    </w:p>
    <w:p w14:paraId="5221124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Dirección de Desarrollo Organizacional, en todos los programas, proyectos y acciones que le sean encomendados, ejecutándolos en los términos y tiempos que le sean impuestos y que señale la normatividad aplicable;</w:t>
      </w:r>
    </w:p>
    <w:p w14:paraId="59C6D428" w14:textId="77777777" w:rsidR="00B54598" w:rsidRPr="00B54598" w:rsidRDefault="00B54598" w:rsidP="00B54598">
      <w:pPr>
        <w:jc w:val="both"/>
        <w:rPr>
          <w:rFonts w:ascii="Arial" w:eastAsia="Times New Roman" w:hAnsi="Arial" w:cs="Arial"/>
          <w:kern w:val="2"/>
          <w:sz w:val="22"/>
          <w:szCs w:val="22"/>
          <w:lang w:val="es-MX"/>
        </w:rPr>
      </w:pPr>
    </w:p>
    <w:p w14:paraId="3BC5DC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dependencias, para la ejecución de los proyectos; y</w:t>
      </w:r>
    </w:p>
    <w:p w14:paraId="30A3FA2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DC1B6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2B81C17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E7714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Capacitación y Servicio Social, tendrá las siguientes atribuciones:</w:t>
      </w:r>
    </w:p>
    <w:p w14:paraId="68F0BCF4" w14:textId="77777777" w:rsidR="00B54598" w:rsidRPr="00B54598" w:rsidRDefault="00B54598" w:rsidP="00B54598">
      <w:pPr>
        <w:jc w:val="both"/>
        <w:rPr>
          <w:rFonts w:ascii="Arial" w:eastAsia="Times New Roman" w:hAnsi="Arial" w:cs="Arial"/>
          <w:kern w:val="2"/>
          <w:sz w:val="22"/>
          <w:szCs w:val="22"/>
          <w:lang w:val="es-MX"/>
        </w:rPr>
      </w:pPr>
    </w:p>
    <w:p w14:paraId="768DBD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capacitación y desarrollo humano para los servidores públicos del Gobierno Municipal, de acuerdo con los lineamientos, definidos y autorizados por la Dirección de Recursos Humanos; </w:t>
      </w:r>
    </w:p>
    <w:p w14:paraId="36AC9233" w14:textId="77777777" w:rsidR="00B54598" w:rsidRPr="00B54598" w:rsidRDefault="00B54598" w:rsidP="00B54598">
      <w:pPr>
        <w:jc w:val="both"/>
        <w:rPr>
          <w:rFonts w:ascii="Arial" w:eastAsia="Times New Roman" w:hAnsi="Arial" w:cs="Arial"/>
          <w:kern w:val="2"/>
          <w:sz w:val="22"/>
          <w:szCs w:val="22"/>
          <w:lang w:val="es-MX"/>
        </w:rPr>
      </w:pPr>
    </w:p>
    <w:p w14:paraId="1571842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y aplicar los mecanismos de coordinación con otras dependencias, para la ejecución de los proyectos; </w:t>
      </w:r>
    </w:p>
    <w:p w14:paraId="3EE8571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60DA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Difundir los calendarios para los cursos de capacitación a desarrollar, en todas las Dependencias, para el conocimiento y asistencia de las servidoras y servidores públicos; </w:t>
      </w:r>
    </w:p>
    <w:p w14:paraId="08B6CA1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7358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periódicamente a la Dirección de Desarrollo Organizacional, sobre los avances de sus actividades y los resultados estadísticos que permitan medir el cumplimiento de sus objetivos, en los términos y condiciones que le sean indicados; </w:t>
      </w:r>
    </w:p>
    <w:p w14:paraId="4F2199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01B0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visitas de campo para ver necesidades de capacitación que requieren las dependencias; </w:t>
      </w:r>
    </w:p>
    <w:p w14:paraId="76E78B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DC92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analizar y dar seguimiento a las solicitudes de capacitación que envíen las Dependencias Municipales; </w:t>
      </w:r>
    </w:p>
    <w:p w14:paraId="47FB000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3CDA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diagnóstico de necesidades de prestadores de servicio social y prácticas profesionales de las Unidades Administrativas de la institución y los procedimientos de administración, para que, atendiendo a su especialidad sean asignados al desarrollo de funciones afines a su perfil académico;</w:t>
      </w:r>
    </w:p>
    <w:p w14:paraId="50A7430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BC480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Divulgar el Programa de Servicio Social y Prácticas Profesionales del Ayuntamiento, para su conocimiento en las escuelas vinculadas y facilitar herramientas de desarrollo a los estudiantes interesados;</w:t>
      </w:r>
    </w:p>
    <w:p w14:paraId="7C84737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4F93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Facilitar las gestiones de reclutamiento de los estudiantes que se incorporen como prestadores de servicio social, para inducir el desarrollo profesional de los estudiantes y estar en condiciones de atender la demanda de las Unidades Administrativas y sustantivas de la institución;</w:t>
      </w:r>
    </w:p>
    <w:p w14:paraId="07DC35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FF5E4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la recepción, asignación, cumplimiento y liberación del servicio social y prácticas profesionales de las personas de las distintas universidades que así lo convengan y así lo soliciten, brindando una profesionalización y nuevos conocimientos a los receptores, mediante la experiencia en el Gobierno Municipal;</w:t>
      </w:r>
    </w:p>
    <w:p w14:paraId="50D1B6C2" w14:textId="77777777" w:rsidR="00B54598" w:rsidRPr="00B54598" w:rsidRDefault="00B54598" w:rsidP="00B54598">
      <w:pPr>
        <w:jc w:val="both"/>
        <w:rPr>
          <w:rFonts w:ascii="Arial" w:eastAsia="Times New Roman" w:hAnsi="Arial" w:cs="Arial"/>
          <w:kern w:val="2"/>
          <w:sz w:val="22"/>
          <w:szCs w:val="22"/>
          <w:lang w:val="es-MX"/>
        </w:rPr>
      </w:pPr>
    </w:p>
    <w:p w14:paraId="185D18A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Desarrollar el programa de inducción y capacitación específica a los prestadores de servicio social y de prácticas profesionales respecto de los programas que ofrece el Ayuntamiento, para asegurar la adecuada orientación y asesoría a la ciudadanía; </w:t>
      </w:r>
    </w:p>
    <w:p w14:paraId="46880E5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9C19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el vínculo con las instituciones académicas, con la finalidad de difundir el programa de Servicio Social y Prácticas Profesionales y la firma de convenios en la materia; y</w:t>
      </w:r>
    </w:p>
    <w:p w14:paraId="3B89EAF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50795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7EF53600" w14:textId="77777777" w:rsidR="00B54598" w:rsidRPr="00B54598" w:rsidRDefault="00B54598" w:rsidP="00B54598">
      <w:pPr>
        <w:contextualSpacing/>
        <w:jc w:val="both"/>
        <w:rPr>
          <w:rFonts w:ascii="Arial" w:eastAsia="Times New Roman" w:hAnsi="Arial" w:cs="Arial"/>
          <w:kern w:val="2"/>
          <w:sz w:val="22"/>
          <w:szCs w:val="22"/>
          <w:lang w:val="es-MX"/>
        </w:rPr>
      </w:pPr>
    </w:p>
    <w:p w14:paraId="20258CF9"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Recursos Humanos, tiene como funciones las siguientes:</w:t>
      </w:r>
    </w:p>
    <w:p w14:paraId="5B9DE062" w14:textId="77777777" w:rsidR="00B54598" w:rsidRPr="00B54598" w:rsidRDefault="00B54598" w:rsidP="00B54598">
      <w:pPr>
        <w:contextualSpacing/>
        <w:jc w:val="both"/>
        <w:rPr>
          <w:rFonts w:ascii="Arial" w:eastAsia="Times New Roman" w:hAnsi="Arial" w:cs="Arial"/>
          <w:kern w:val="2"/>
          <w:sz w:val="22"/>
          <w:szCs w:val="22"/>
          <w:lang w:val="es-MX"/>
        </w:rPr>
      </w:pPr>
    </w:p>
    <w:p w14:paraId="52B5E4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Planear, organizar, dirigir y controlar las técnicas para promover la continuidad y el desempeño eficaz de las servidoras y servidores públicos, generando que la institución se convierta en el medio que facilite el desarrollo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acorde con la normatividad aplicable, así como las políticas definidas por la Oficialía Mayor;</w:t>
      </w:r>
    </w:p>
    <w:p w14:paraId="27144DD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FC34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aplicar la estrategia de reingeniería integral de los recursos humanos del Municipio, en los términos establecidos en el Plan Municipal de Desarrollo;</w:t>
      </w:r>
    </w:p>
    <w:p w14:paraId="7676560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CF5A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Diagnosticar y ejecutar los ajustes necesarios de plazas a la plantilla de personal;</w:t>
      </w:r>
    </w:p>
    <w:p w14:paraId="11D79784" w14:textId="77777777" w:rsidR="00B54598" w:rsidRPr="00B54598" w:rsidRDefault="00B54598" w:rsidP="00B54598">
      <w:pPr>
        <w:jc w:val="both"/>
        <w:rPr>
          <w:rFonts w:ascii="Arial" w:eastAsia="Times New Roman" w:hAnsi="Arial" w:cs="Arial"/>
          <w:kern w:val="2"/>
          <w:sz w:val="22"/>
          <w:szCs w:val="22"/>
          <w:lang w:val="es-MX"/>
        </w:rPr>
      </w:pPr>
    </w:p>
    <w:p w14:paraId="16DC5A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Seleccionar y contratar a las servidoras y servidores públicos necesarios para cumplir con las funciones del Gobierno Municipal. </w:t>
      </w:r>
    </w:p>
    <w:p w14:paraId="1E8AA48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D65F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y realizar los movimientos de personal a solicitud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así como a propuesta de los titulares de las Dependencias, cualquiera que sea su naturaleza, conforme a la normatividad aplicable;</w:t>
      </w:r>
    </w:p>
    <w:p w14:paraId="061016E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4B65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nombramientos de las servidoras y servidores públicos del Municipio, así como gestionar la firma por parte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en los términos de la normatividad aplicable;</w:t>
      </w:r>
    </w:p>
    <w:p w14:paraId="118D20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2C217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Formar parte de la Comisión de Evaluación del Sistema del Servicio Civil de Carrera y constituirse como el órgano de operación y administración de dicho sistema, conforme a la normatividad aplicable;</w:t>
      </w:r>
    </w:p>
    <w:p w14:paraId="2E0D5D3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1BD4E8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relaciones armónicas con las servidoras y servidores públicos y sus representantes sindicales, en un ambiente laboral digno, respetuoso y positivo;</w:t>
      </w:r>
    </w:p>
    <w:p w14:paraId="667BA66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ABB1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trámite del procedimiento de responsabilidad laboral en coordinación con la Sindicatura Municipal, en términos de la normatividad aplicable;</w:t>
      </w:r>
    </w:p>
    <w:p w14:paraId="45B923E7" w14:textId="77777777" w:rsidR="00B54598" w:rsidRPr="00B54598" w:rsidRDefault="00B54598" w:rsidP="00B54598">
      <w:pPr>
        <w:jc w:val="both"/>
        <w:rPr>
          <w:rFonts w:ascii="Arial" w:eastAsia="Times New Roman" w:hAnsi="Arial" w:cs="Arial"/>
          <w:kern w:val="2"/>
          <w:sz w:val="22"/>
          <w:szCs w:val="22"/>
          <w:lang w:val="es-MX"/>
        </w:rPr>
      </w:pPr>
    </w:p>
    <w:p w14:paraId="6AA327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 las dependencias municipales competentes, los expedientes administrativos y laborales, para realizar los procedimientos correspondientes;</w:t>
      </w:r>
    </w:p>
    <w:p w14:paraId="103D260D" w14:textId="77777777" w:rsidR="00B54598" w:rsidRPr="00B54598" w:rsidRDefault="00B54598" w:rsidP="00B54598">
      <w:pPr>
        <w:jc w:val="both"/>
        <w:rPr>
          <w:rFonts w:ascii="Arial" w:eastAsia="Times New Roman" w:hAnsi="Arial" w:cs="Arial"/>
          <w:kern w:val="2"/>
          <w:sz w:val="22"/>
          <w:szCs w:val="22"/>
          <w:lang w:val="es-MX"/>
        </w:rPr>
      </w:pPr>
    </w:p>
    <w:p w14:paraId="14E96F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que las servidoras o servidores públicos perciban la remuneración y prestaciones que tiene conferidas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por el cumplimiento de sus obligaciones en el desarrollo de su trabajo;</w:t>
      </w:r>
    </w:p>
    <w:p w14:paraId="5A5DE2B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ED023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Recopilar, registrar y resguardar la documentación personal y laboral de las servidoras y servidores públicos contratados, asegurando la confidencialidad y cuidado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así como los contratos, convenios que deriven de la relación laboral; y</w:t>
      </w:r>
    </w:p>
    <w:p w14:paraId="71E0AB36" w14:textId="77777777" w:rsidR="00B54598" w:rsidRPr="00B54598" w:rsidRDefault="00B54598" w:rsidP="00B54598">
      <w:pPr>
        <w:jc w:val="both"/>
        <w:rPr>
          <w:rFonts w:ascii="Arial" w:eastAsia="Times New Roman" w:hAnsi="Arial" w:cs="Arial"/>
          <w:kern w:val="2"/>
          <w:sz w:val="22"/>
          <w:szCs w:val="22"/>
          <w:lang w:val="es-MX"/>
        </w:rPr>
      </w:pPr>
    </w:p>
    <w:p w14:paraId="53152AF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6E1EBC78" w14:textId="77777777" w:rsidR="00B54598" w:rsidRPr="00B54598" w:rsidRDefault="00B54598" w:rsidP="00B54598">
      <w:pPr>
        <w:contextualSpacing/>
        <w:jc w:val="both"/>
        <w:rPr>
          <w:rFonts w:ascii="Arial" w:eastAsia="Times New Roman" w:hAnsi="Arial" w:cs="Arial"/>
          <w:kern w:val="2"/>
          <w:sz w:val="22"/>
          <w:szCs w:val="22"/>
          <w:lang w:val="es-MX"/>
        </w:rPr>
      </w:pPr>
    </w:p>
    <w:p w14:paraId="2C3126E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Reclutamiento, Selección de Personal y Expedientes, tendrá las siguientes atribuciones:</w:t>
      </w:r>
    </w:p>
    <w:p w14:paraId="74AE478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FBF20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y administrar la bolsa interna de trabajo del Gobierno Municipal; </w:t>
      </w:r>
    </w:p>
    <w:p w14:paraId="488179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A276D0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seguimiento a los requerimientos de personal del Gobierno Municipal; </w:t>
      </w:r>
    </w:p>
    <w:p w14:paraId="458D54B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9F7E7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Reclutar al personal con las características específicas requeridas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o a propuesta de los titulares de las Dependencias, en su caso aplicando las evaluaciones y exámenes necesarios, para seleccionar a la mejor candidata o candidato a fin de cubrir las vacantes disponibles; </w:t>
      </w:r>
    </w:p>
    <w:p w14:paraId="16832AA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0780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Efectuar el reclutamiento de las candidatas o candidatos para los puestos municipales, así como dar seguimiento a las evaluaciones correspondientes y la recepción de los documentos necesarios para su ingreso; </w:t>
      </w:r>
    </w:p>
    <w:p w14:paraId="57D15EE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63219A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trámites que se generen por pensiones, jubilaciones y defunciones de las servidoras y servidores públicos; </w:t>
      </w:r>
    </w:p>
    <w:p w14:paraId="1B0F3127" w14:textId="77777777" w:rsidR="00B54598" w:rsidRPr="00B54598" w:rsidRDefault="00B54598" w:rsidP="00B54598">
      <w:pPr>
        <w:jc w:val="both"/>
        <w:rPr>
          <w:rFonts w:ascii="Arial" w:eastAsia="Times New Roman" w:hAnsi="Arial" w:cs="Arial"/>
          <w:kern w:val="2"/>
          <w:sz w:val="22"/>
          <w:szCs w:val="22"/>
          <w:lang w:val="es-MX"/>
        </w:rPr>
      </w:pPr>
    </w:p>
    <w:p w14:paraId="30DD66F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el control de los expedientes y archivos en su poder, manteniendo un registro de cada uno de los movimientos que se ejecuten; y </w:t>
      </w:r>
    </w:p>
    <w:p w14:paraId="38C38AE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B4F8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79AFB58C" w14:textId="77777777" w:rsidR="00B54598" w:rsidRPr="00B54598" w:rsidRDefault="00B54598" w:rsidP="00B54598">
      <w:pPr>
        <w:jc w:val="both"/>
        <w:rPr>
          <w:rFonts w:ascii="Arial" w:eastAsia="Times New Roman" w:hAnsi="Arial" w:cs="Arial"/>
          <w:kern w:val="2"/>
          <w:sz w:val="22"/>
          <w:szCs w:val="22"/>
          <w:lang w:val="es-MX"/>
        </w:rPr>
      </w:pPr>
    </w:p>
    <w:p w14:paraId="64D4BFE2"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Departamento de Incidencias y Cálculo de Nómina, tendrá las siguientes atribuciones. </w:t>
      </w:r>
    </w:p>
    <w:p w14:paraId="50D21D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B0DD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el pago en nómina se realice en los tiempos y conforme al presupuesto autorizado por el Ayuntamiento, efectuando todas las acciones necesarias como impresiones de nóminas, recibos de pago de las servidoras y servidores públicos y los cálculos totales de impuestos, deducciones y prestaciones del personal del Gobierno Municipal;</w:t>
      </w:r>
    </w:p>
    <w:p w14:paraId="4732360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C4FCFF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mensualmente el resumen y cierre contable de las nóminas ordinarias, así como las de destajos, horas extras u otros pagos, así como las deducciones, para el control interno y a su vez, hacerlos del conocimiento de la Dirección de Contabilidad y Glosa; </w:t>
      </w:r>
    </w:p>
    <w:p w14:paraId="4CEAD2C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7A5339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Confrontar la información de aquellos movimientos que repercuten en las percepciones del personal; </w:t>
      </w:r>
    </w:p>
    <w:p w14:paraId="47B85DF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FA15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papeles de trabajo para el pago y contabilización de las aportaciones de pensiones de las servidoras y servidores públicos; </w:t>
      </w:r>
    </w:p>
    <w:p w14:paraId="4327808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7AC9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bookmarkStart w:id="122" w:name="OLE_LINK2"/>
      <w:r w:rsidRPr="00B54598">
        <w:rPr>
          <w:rFonts w:ascii="Arial" w:eastAsia="Times New Roman" w:hAnsi="Arial" w:cs="Arial"/>
          <w:kern w:val="2"/>
          <w:sz w:val="22"/>
          <w:szCs w:val="22"/>
          <w:lang w:val="es-MX"/>
        </w:rPr>
        <w:t xml:space="preserve">Elaborar papeles de trabajo o formatos para las transferencias bancarias relacionadas con los pagos de nóminas quincenales y extraordinarias; </w:t>
      </w:r>
    </w:p>
    <w:bookmarkEnd w:id="122"/>
    <w:p w14:paraId="4A7F19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0C30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analizar la plantilla de personal de carácter permanente del ejercicio correspondiente, así como de las modificaciones que se hagan en el mismo ejercicio;</w:t>
      </w:r>
    </w:p>
    <w:p w14:paraId="33A2C1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5D852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analizar en coordinación con la Secretaría de Administración y Finanzas, conforme a la plantilla de trabajadores generada, el monto por partida y fuente de financiamiento para el capítulo de servicios personales del presupuesto de </w:t>
      </w:r>
      <w:r w:rsidRPr="00B54598">
        <w:rPr>
          <w:rFonts w:ascii="Arial" w:eastAsia="Times New Roman" w:hAnsi="Arial" w:cs="Arial"/>
          <w:kern w:val="2"/>
          <w:sz w:val="22"/>
          <w:szCs w:val="22"/>
          <w:lang w:val="es-MX"/>
        </w:rPr>
        <w:lastRenderedPageBreak/>
        <w:t>egresos del ejercicio correspondiente, así como las modificaciones que se hagan en el mismo;</w:t>
      </w:r>
    </w:p>
    <w:p w14:paraId="56CFA9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979D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constancias de percepciones para fines personales, así como coordinar la distribución de las constancias de percepciones y retenciones del impuesto sobre la renta que se generan al término de cada ejercicio fiscal, para la declaración de impuestos; y</w:t>
      </w:r>
    </w:p>
    <w:p w14:paraId="0E8E446E" w14:textId="77777777" w:rsidR="00B54598" w:rsidRPr="00B54598" w:rsidRDefault="00B54598" w:rsidP="00B54598">
      <w:pPr>
        <w:jc w:val="both"/>
        <w:rPr>
          <w:rFonts w:ascii="Arial" w:eastAsia="Times New Roman" w:hAnsi="Arial" w:cs="Arial"/>
          <w:kern w:val="2"/>
          <w:sz w:val="22"/>
          <w:szCs w:val="22"/>
          <w:lang w:val="es-MX"/>
        </w:rPr>
      </w:pPr>
    </w:p>
    <w:p w14:paraId="02E3D9D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7A2921E9" w14:textId="77777777" w:rsidR="00B54598" w:rsidRPr="00B54598" w:rsidRDefault="00B54598" w:rsidP="00B54598">
      <w:pPr>
        <w:jc w:val="both"/>
        <w:rPr>
          <w:rFonts w:ascii="Arial" w:eastAsia="Times New Roman" w:hAnsi="Arial" w:cs="Arial"/>
          <w:kern w:val="2"/>
          <w:sz w:val="22"/>
          <w:szCs w:val="22"/>
          <w:lang w:val="es-MX"/>
        </w:rPr>
      </w:pPr>
    </w:p>
    <w:p w14:paraId="1706DDD0" w14:textId="77777777" w:rsidR="00B54598" w:rsidRPr="00B54598" w:rsidRDefault="00B54598" w:rsidP="00B54598">
      <w:pPr>
        <w:jc w:val="center"/>
        <w:rPr>
          <w:rFonts w:ascii="Arial" w:eastAsia="Times New Roman" w:hAnsi="Arial" w:cs="Arial"/>
          <w:b/>
          <w:bCs/>
          <w:kern w:val="2"/>
          <w:sz w:val="22"/>
          <w:szCs w:val="22"/>
          <w:lang w:val="es-MX"/>
        </w:rPr>
      </w:pPr>
      <w:bookmarkStart w:id="123" w:name="_Toc178377982"/>
      <w:r w:rsidRPr="00B54598">
        <w:rPr>
          <w:rFonts w:ascii="Arial" w:eastAsia="Times New Roman" w:hAnsi="Arial" w:cs="Arial"/>
          <w:b/>
          <w:bCs/>
          <w:kern w:val="2"/>
          <w:sz w:val="22"/>
          <w:szCs w:val="22"/>
          <w:lang w:val="es-MX"/>
        </w:rPr>
        <w:t>Capítulo IX</w:t>
      </w:r>
      <w:bookmarkEnd w:id="123"/>
    </w:p>
    <w:p w14:paraId="7D7829D5" w14:textId="77777777" w:rsidR="00B54598" w:rsidRPr="00B54598" w:rsidRDefault="00B54598" w:rsidP="00B54598">
      <w:pPr>
        <w:jc w:val="center"/>
        <w:rPr>
          <w:rFonts w:ascii="Arial" w:eastAsia="Times New Roman" w:hAnsi="Arial" w:cs="Arial"/>
          <w:b/>
          <w:bCs/>
          <w:kern w:val="2"/>
          <w:sz w:val="22"/>
          <w:szCs w:val="22"/>
          <w:lang w:val="es-MX"/>
        </w:rPr>
      </w:pPr>
      <w:bookmarkStart w:id="124" w:name="_Toc178377983"/>
      <w:r w:rsidRPr="00B54598">
        <w:rPr>
          <w:rFonts w:ascii="Arial" w:eastAsia="Times New Roman" w:hAnsi="Arial" w:cs="Arial"/>
          <w:b/>
          <w:bCs/>
          <w:kern w:val="2"/>
          <w:sz w:val="22"/>
          <w:szCs w:val="22"/>
          <w:lang w:val="es-MX"/>
        </w:rPr>
        <w:t>Secretaría de Bienestar</w:t>
      </w:r>
      <w:bookmarkEnd w:id="124"/>
    </w:p>
    <w:p w14:paraId="05E9D634" w14:textId="77777777" w:rsidR="00B54598" w:rsidRPr="00B54598" w:rsidRDefault="00B54598" w:rsidP="00B54598">
      <w:pPr>
        <w:rPr>
          <w:rFonts w:ascii="Arial" w:eastAsia="Times New Roman" w:hAnsi="Arial" w:cs="Arial"/>
          <w:b/>
          <w:bCs/>
          <w:kern w:val="2"/>
          <w:sz w:val="22"/>
          <w:szCs w:val="22"/>
          <w:lang w:val="es-MX"/>
        </w:rPr>
      </w:pPr>
    </w:p>
    <w:p w14:paraId="76CB4C40"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de Bienestar tiene como objetivo el contribuir a garantizar un conjunto básico de derechos humanos de manera efectiva y progresiva comenzando por las personas que más lo necesitan, al reducir mediante acciones focalizadas, las brechas de desigualdad socioeconómicas. </w:t>
      </w:r>
    </w:p>
    <w:p w14:paraId="70391867" w14:textId="77777777" w:rsidR="00B54598" w:rsidRPr="00B54598" w:rsidRDefault="00B54598" w:rsidP="00B54598">
      <w:pPr>
        <w:jc w:val="both"/>
        <w:rPr>
          <w:rFonts w:ascii="Arial" w:eastAsia="Times New Roman" w:hAnsi="Arial" w:cs="Arial"/>
          <w:kern w:val="2"/>
          <w:sz w:val="22"/>
          <w:szCs w:val="22"/>
          <w:lang w:val="es-MX"/>
        </w:rPr>
      </w:pPr>
    </w:p>
    <w:p w14:paraId="596A09A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Bienestar cuenta con las siguientes atribuciones:</w:t>
      </w:r>
    </w:p>
    <w:p w14:paraId="5401043D" w14:textId="77777777" w:rsidR="00B54598" w:rsidRPr="00B54598" w:rsidRDefault="00B54598" w:rsidP="00B54598">
      <w:pPr>
        <w:jc w:val="both"/>
        <w:rPr>
          <w:rFonts w:ascii="Arial" w:eastAsia="Times New Roman" w:hAnsi="Arial" w:cs="Arial"/>
          <w:kern w:val="2"/>
          <w:sz w:val="22"/>
          <w:szCs w:val="22"/>
          <w:lang w:val="es-MX"/>
        </w:rPr>
      </w:pPr>
    </w:p>
    <w:p w14:paraId="460C775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bookmarkStart w:id="125" w:name="_Hlk177915635"/>
      <w:r w:rsidRPr="00B54598">
        <w:rPr>
          <w:rFonts w:ascii="Arial" w:eastAsia="Times New Roman" w:hAnsi="Arial" w:cs="Arial"/>
          <w:kern w:val="2"/>
          <w:sz w:val="22"/>
          <w:szCs w:val="22"/>
          <w:lang w:val="es-MX"/>
        </w:rPr>
        <w:t>Colaborar al establecimiento del estado de bienestar en donde las personas como sujetos de derecho, en particular los grupos históricamente vulnerables, mejoren sus niveles de bienestar</w:t>
      </w:r>
      <w:bookmarkEnd w:id="125"/>
      <w:r w:rsidRPr="00B54598">
        <w:rPr>
          <w:rFonts w:ascii="Arial" w:eastAsia="Times New Roman" w:hAnsi="Arial" w:cs="Arial"/>
          <w:kern w:val="2"/>
          <w:sz w:val="22"/>
          <w:szCs w:val="22"/>
          <w:lang w:val="es-MX"/>
        </w:rPr>
        <w:t>, inclusión y equidad durante su curso de vida, considerando la diversidad cultural, social y territorial, a través de la consolidación de políticas públicas integrales, con desarrollo sustentable e inclusión productiva;</w:t>
      </w:r>
    </w:p>
    <w:p w14:paraId="674A527D" w14:textId="77777777" w:rsidR="00B54598" w:rsidRPr="00B54598" w:rsidRDefault="00B54598" w:rsidP="00B54598">
      <w:pPr>
        <w:jc w:val="both"/>
        <w:rPr>
          <w:rFonts w:ascii="Arial" w:eastAsia="Times New Roman" w:hAnsi="Arial" w:cs="Arial"/>
          <w:kern w:val="2"/>
          <w:sz w:val="22"/>
          <w:szCs w:val="22"/>
          <w:lang w:val="es-MX"/>
        </w:rPr>
      </w:pPr>
    </w:p>
    <w:p w14:paraId="294B6D1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Dirigir e impulsa el bienestar, el desarrollo, la inclusión y la cohesión social en el Municipio, mediante la instrumentación, coordinación, integración, supervisión y seguimiento de las siguientes políticas: </w:t>
      </w:r>
    </w:p>
    <w:p w14:paraId="4DA5B3FF" w14:textId="77777777" w:rsidR="00B54598" w:rsidRPr="00B54598" w:rsidRDefault="00B54598" w:rsidP="00B54598">
      <w:pPr>
        <w:jc w:val="both"/>
        <w:rPr>
          <w:rFonts w:ascii="Arial" w:eastAsia="Times New Roman" w:hAnsi="Arial" w:cs="Arial"/>
          <w:kern w:val="2"/>
          <w:sz w:val="22"/>
          <w:szCs w:val="22"/>
          <w:lang w:val="es-MX"/>
        </w:rPr>
      </w:pPr>
    </w:p>
    <w:p w14:paraId="68F71BE5"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Combate a la pobreza;</w:t>
      </w:r>
    </w:p>
    <w:p w14:paraId="6AF60D5C"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Atención específica a las necesidades de los sectores sociales más vulnerables;</w:t>
      </w:r>
    </w:p>
    <w:p w14:paraId="7C6B7535"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Cobertura de población de las zonas rurales, así como de colonos y personas marginadas en las áreas urbanas; </w:t>
      </w:r>
    </w:p>
    <w:p w14:paraId="417C7CF2"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Perspectiva de género; y</w:t>
      </w:r>
    </w:p>
    <w:p w14:paraId="5FD23225"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preponderante a los derechos de la niñez, juventud, personas adultas mayores, personas con discapacidad y de cualquier grupo social vulnerable o marginado.</w:t>
      </w:r>
    </w:p>
    <w:p w14:paraId="1DDA944E" w14:textId="77777777" w:rsidR="00B54598" w:rsidRPr="00B54598" w:rsidRDefault="00B54598" w:rsidP="00B54598">
      <w:pPr>
        <w:jc w:val="both"/>
        <w:rPr>
          <w:rFonts w:ascii="Arial" w:eastAsia="Times New Roman" w:hAnsi="Arial" w:cs="Arial"/>
          <w:kern w:val="2"/>
          <w:sz w:val="22"/>
          <w:szCs w:val="22"/>
          <w:lang w:val="es-MX"/>
        </w:rPr>
      </w:pPr>
    </w:p>
    <w:p w14:paraId="6578262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los programas y acciones que le corresponden al Municipio en materia de desarrollo social y ejecutar acciones respectivas de los proyectos y programas que se implementen en forma directa o coordinada con el Gobierno de México, Gobierno del Estado de Jalisco y gobiernos municipales, así como las que deriven de los instrumentos internacionales vigentes, procurando hacer llegar a la población, la información relevante para garantizar las condiciones para su acceso equitativo;</w:t>
      </w:r>
    </w:p>
    <w:p w14:paraId="4D5CEB14" w14:textId="77777777" w:rsidR="00B54598" w:rsidRPr="00B54598" w:rsidRDefault="00B54598" w:rsidP="00B54598">
      <w:pPr>
        <w:jc w:val="both"/>
        <w:rPr>
          <w:rFonts w:ascii="Arial" w:eastAsia="Times New Roman" w:hAnsi="Arial" w:cs="Arial"/>
          <w:kern w:val="2"/>
          <w:sz w:val="22"/>
          <w:szCs w:val="22"/>
          <w:lang w:val="es-MX"/>
        </w:rPr>
      </w:pPr>
    </w:p>
    <w:p w14:paraId="00B3459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Vincular y coordinar los programas, acciones y relaciones en materia de política social y combate a la pobreza, así como coordinar y supervisar las actividades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xml:space="preserve">; </w:t>
      </w:r>
    </w:p>
    <w:p w14:paraId="78819E33" w14:textId="77777777" w:rsidR="00B54598" w:rsidRPr="00B54598" w:rsidRDefault="00B54598" w:rsidP="00B54598">
      <w:pPr>
        <w:jc w:val="both"/>
        <w:rPr>
          <w:rFonts w:ascii="Arial" w:eastAsia="Times New Roman" w:hAnsi="Arial" w:cs="Arial"/>
          <w:kern w:val="2"/>
          <w:sz w:val="22"/>
          <w:szCs w:val="22"/>
          <w:lang w:val="es-MX"/>
        </w:rPr>
      </w:pPr>
    </w:p>
    <w:p w14:paraId="1F9EFD6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Formular y conducir la política general de desarrollo social para el combate efectivo a la pobreza; </w:t>
      </w:r>
    </w:p>
    <w:p w14:paraId="316BDC3E" w14:textId="77777777" w:rsidR="00B54598" w:rsidRPr="00B54598" w:rsidRDefault="00B54598" w:rsidP="00B54598">
      <w:pPr>
        <w:jc w:val="both"/>
        <w:rPr>
          <w:rFonts w:ascii="Arial" w:eastAsia="Times New Roman" w:hAnsi="Arial" w:cs="Arial"/>
          <w:kern w:val="2"/>
          <w:sz w:val="22"/>
          <w:szCs w:val="22"/>
          <w:lang w:val="es-MX"/>
        </w:rPr>
      </w:pPr>
    </w:p>
    <w:p w14:paraId="11ECF41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acciones que incidan en el bienestar de la población, el combate a la pobreza y el desarrollo humano, fomentando un mejor nivel de vida;</w:t>
      </w:r>
    </w:p>
    <w:p w14:paraId="4A5DE23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EBC1E1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las actividades de las organizaciones de la sociedad civil en materia de bienestar, combate a la pobreza y desarrollo humano;</w:t>
      </w:r>
    </w:p>
    <w:p w14:paraId="61DC18F9" w14:textId="77777777" w:rsidR="00B54598" w:rsidRPr="00B54598" w:rsidRDefault="00B54598" w:rsidP="00B54598">
      <w:pPr>
        <w:jc w:val="both"/>
        <w:rPr>
          <w:rFonts w:ascii="Arial" w:eastAsia="Times New Roman" w:hAnsi="Arial" w:cs="Arial"/>
          <w:kern w:val="2"/>
          <w:sz w:val="22"/>
          <w:szCs w:val="22"/>
          <w:lang w:val="es-MX"/>
        </w:rPr>
      </w:pPr>
    </w:p>
    <w:p w14:paraId="53B6EB8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concretar y ejecutar programas especiales para la atención de los sectores sociales más desprotegidos, en especial de la población más necesitada para elevar el nivel de vida con la intervención de las Unidades Administrativas de la Secretaría con la participación del sector social y privado;</w:t>
      </w:r>
    </w:p>
    <w:p w14:paraId="2B75DF60" w14:textId="77777777" w:rsidR="00B54598" w:rsidRPr="00B54598" w:rsidRDefault="00B54598" w:rsidP="00B54598">
      <w:pPr>
        <w:jc w:val="both"/>
        <w:rPr>
          <w:rFonts w:ascii="Arial" w:eastAsia="Times New Roman" w:hAnsi="Arial" w:cs="Arial"/>
          <w:kern w:val="2"/>
          <w:sz w:val="22"/>
          <w:szCs w:val="22"/>
          <w:lang w:val="es-MX"/>
        </w:rPr>
      </w:pPr>
    </w:p>
    <w:p w14:paraId="6407371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Impulsar políticas y dar seguimiento a los programas de inclusión social y protección de los derechos de niñas, niños y adolescentes, en coordinación con las Dependencias, así como los diferentes niveles de gobierno; </w:t>
      </w:r>
    </w:p>
    <w:p w14:paraId="03D99007" w14:textId="77777777" w:rsidR="00B54598" w:rsidRPr="00B54598" w:rsidRDefault="00B54598" w:rsidP="00B54598">
      <w:pPr>
        <w:jc w:val="both"/>
        <w:rPr>
          <w:rFonts w:ascii="Arial" w:eastAsia="Times New Roman" w:hAnsi="Arial" w:cs="Arial"/>
          <w:kern w:val="2"/>
          <w:sz w:val="22"/>
          <w:szCs w:val="22"/>
          <w:lang w:val="es-MX"/>
        </w:rPr>
      </w:pPr>
    </w:p>
    <w:p w14:paraId="4C771D2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políticas públicas y dar seguimiento a los programas de apoyo e inclusión de los jóvenes a la vida social, participativa y productiva;</w:t>
      </w:r>
    </w:p>
    <w:p w14:paraId="10A56AD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50134A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las políticas públicas y dar seguimiento a los programas de inclusión y atención de las personas adultas mayores;</w:t>
      </w:r>
    </w:p>
    <w:p w14:paraId="0A4E472F" w14:textId="77777777" w:rsidR="00B54598" w:rsidRPr="00B54598" w:rsidRDefault="00B54598" w:rsidP="00B54598">
      <w:pPr>
        <w:jc w:val="both"/>
        <w:rPr>
          <w:rFonts w:ascii="Arial" w:eastAsia="Times New Roman" w:hAnsi="Arial" w:cs="Arial"/>
          <w:kern w:val="2"/>
          <w:sz w:val="22"/>
          <w:szCs w:val="22"/>
          <w:lang w:val="es-MX"/>
        </w:rPr>
      </w:pPr>
    </w:p>
    <w:p w14:paraId="780D9F5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Fomentar las políticas públicas y dar seguimiento a los programas que garanticen la plenitud de los derechos de las personas con discapacidad; </w:t>
      </w:r>
    </w:p>
    <w:p w14:paraId="3DA73243" w14:textId="77777777" w:rsidR="00B54598" w:rsidRPr="00B54598" w:rsidRDefault="00B54598" w:rsidP="00B54598">
      <w:pPr>
        <w:jc w:val="both"/>
        <w:rPr>
          <w:rFonts w:ascii="Arial" w:eastAsia="Times New Roman" w:hAnsi="Arial" w:cs="Arial"/>
          <w:kern w:val="2"/>
          <w:sz w:val="22"/>
          <w:szCs w:val="22"/>
          <w:lang w:val="es-MX"/>
        </w:rPr>
      </w:pPr>
    </w:p>
    <w:p w14:paraId="524003D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políticas públicas en materia de asistencia social e integración familiar;</w:t>
      </w:r>
    </w:p>
    <w:p w14:paraId="7CE01E3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CF4901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y conducir la política de fomento y desarrollo del sector social de la economía;</w:t>
      </w:r>
    </w:p>
    <w:p w14:paraId="0D483698" w14:textId="77777777" w:rsidR="00B54598" w:rsidRPr="00B54598" w:rsidRDefault="00B54598" w:rsidP="00B54598">
      <w:pPr>
        <w:jc w:val="both"/>
        <w:rPr>
          <w:rFonts w:ascii="Arial" w:eastAsia="Times New Roman" w:hAnsi="Arial" w:cs="Arial"/>
          <w:kern w:val="2"/>
          <w:sz w:val="22"/>
          <w:szCs w:val="22"/>
          <w:lang w:val="es-MX"/>
        </w:rPr>
      </w:pPr>
    </w:p>
    <w:p w14:paraId="26632B3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programas para promover la corresponsabilidad de manera equitativa entre las familias y las instituciones de asistencia social y privada, para el cuidado de la niñez y de los grupos vulnerables;</w:t>
      </w:r>
    </w:p>
    <w:p w14:paraId="457D3664" w14:textId="77777777" w:rsidR="00B54598" w:rsidRPr="00B54598" w:rsidRDefault="00B54598" w:rsidP="00B54598">
      <w:pPr>
        <w:jc w:val="both"/>
        <w:rPr>
          <w:rFonts w:ascii="Arial" w:eastAsia="Times New Roman" w:hAnsi="Arial" w:cs="Arial"/>
          <w:kern w:val="2"/>
          <w:sz w:val="22"/>
          <w:szCs w:val="22"/>
          <w:lang w:val="es-MX"/>
        </w:rPr>
      </w:pPr>
    </w:p>
    <w:p w14:paraId="6F9C859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Integrar, mantener y actualizar un sistema de información con los padrones de personas beneficiarias de programas sociales del Gobierno Municipal, así como depurar sus duplicidades; </w:t>
      </w:r>
    </w:p>
    <w:p w14:paraId="62BF2929" w14:textId="77777777" w:rsidR="00B54598" w:rsidRPr="00B54598" w:rsidRDefault="00B54598" w:rsidP="00B54598">
      <w:pPr>
        <w:jc w:val="both"/>
        <w:rPr>
          <w:rFonts w:ascii="Arial" w:eastAsia="Times New Roman" w:hAnsi="Arial" w:cs="Arial"/>
          <w:kern w:val="2"/>
          <w:sz w:val="22"/>
          <w:szCs w:val="22"/>
          <w:lang w:val="es-MX"/>
        </w:rPr>
      </w:pPr>
    </w:p>
    <w:p w14:paraId="5A9AE23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las políticas, estrategias, programas, proyectos y acciones destinadas a vincular y articular la participación de la comunidad, las organizaciones de la sociedad, las instituciones académicas, así como organismos internacionales con el propósito de que contribuyan al desarrollo social y humano; </w:t>
      </w:r>
    </w:p>
    <w:p w14:paraId="02E5F78F" w14:textId="77777777" w:rsidR="00B54598" w:rsidRPr="00B54598" w:rsidRDefault="00B54598" w:rsidP="00B54598">
      <w:pPr>
        <w:jc w:val="both"/>
        <w:rPr>
          <w:rFonts w:ascii="Arial" w:eastAsia="Times New Roman" w:hAnsi="Arial" w:cs="Arial"/>
          <w:kern w:val="2"/>
          <w:sz w:val="22"/>
          <w:szCs w:val="22"/>
          <w:lang w:val="es-MX"/>
        </w:rPr>
      </w:pPr>
    </w:p>
    <w:p w14:paraId="4B56E1A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Diseñar, implementar, promover e impulsar acciones de capacitación dirigidas al fortalecimiento del desarrollo social; y</w:t>
      </w:r>
    </w:p>
    <w:p w14:paraId="5F1C4A38" w14:textId="77777777" w:rsidR="00B54598" w:rsidRPr="00B54598" w:rsidRDefault="00B54598" w:rsidP="00B54598">
      <w:pPr>
        <w:jc w:val="both"/>
        <w:rPr>
          <w:rFonts w:ascii="Arial" w:eastAsia="Times New Roman" w:hAnsi="Arial" w:cs="Arial"/>
          <w:kern w:val="2"/>
          <w:sz w:val="22"/>
          <w:szCs w:val="22"/>
          <w:lang w:val="es-MX"/>
        </w:rPr>
      </w:pPr>
    </w:p>
    <w:p w14:paraId="5B5822C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5F3C1838" w14:textId="77777777" w:rsidR="00B54598" w:rsidRPr="00B54598" w:rsidRDefault="00B54598" w:rsidP="00B54598">
      <w:pPr>
        <w:jc w:val="both"/>
        <w:rPr>
          <w:rFonts w:ascii="Arial" w:eastAsia="Times New Roman" w:hAnsi="Arial" w:cs="Arial"/>
          <w:kern w:val="2"/>
          <w:sz w:val="22"/>
          <w:szCs w:val="22"/>
          <w:lang w:val="es-MX"/>
        </w:rPr>
      </w:pPr>
    </w:p>
    <w:p w14:paraId="1F79FEF4"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Para la atención de los asuntos de su competencia, la Secretaría de Bienestar, cuenta con las siguientes dependencias;</w:t>
      </w:r>
    </w:p>
    <w:p w14:paraId="26368B9E" w14:textId="77777777" w:rsidR="00B54598" w:rsidRPr="00B54598" w:rsidRDefault="00B54598" w:rsidP="00B54598">
      <w:pPr>
        <w:jc w:val="both"/>
        <w:rPr>
          <w:rFonts w:ascii="Arial" w:eastAsia="Times New Roman" w:hAnsi="Arial" w:cs="Arial"/>
          <w:kern w:val="2"/>
          <w:sz w:val="22"/>
          <w:szCs w:val="22"/>
          <w:lang w:val="es-MX"/>
        </w:rPr>
      </w:pPr>
    </w:p>
    <w:p w14:paraId="1596EFF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Programas Sociales para el Bienestar;</w:t>
      </w:r>
    </w:p>
    <w:p w14:paraId="5A816A3E"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Operativa de Programas;</w:t>
      </w:r>
    </w:p>
    <w:p w14:paraId="31D5A23E" w14:textId="77777777" w:rsidR="00B54598" w:rsidRPr="00B54598" w:rsidRDefault="00B54598" w:rsidP="00B54598">
      <w:pPr>
        <w:numPr>
          <w:ilvl w:val="3"/>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Selección de Beneficiarios;</w:t>
      </w:r>
    </w:p>
    <w:p w14:paraId="6BBDF691" w14:textId="77777777" w:rsidR="00B54598" w:rsidRPr="00B54598" w:rsidRDefault="00B54598" w:rsidP="00B54598">
      <w:pPr>
        <w:jc w:val="both"/>
        <w:rPr>
          <w:rFonts w:ascii="Arial" w:eastAsia="Times New Roman" w:hAnsi="Arial" w:cs="Arial"/>
          <w:kern w:val="2"/>
          <w:sz w:val="22"/>
          <w:szCs w:val="22"/>
          <w:lang w:val="es-MX"/>
        </w:rPr>
      </w:pPr>
    </w:p>
    <w:p w14:paraId="71A914E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Educación;</w:t>
      </w:r>
    </w:p>
    <w:p w14:paraId="7E93E869"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Supervisión de Escuelas;</w:t>
      </w:r>
    </w:p>
    <w:p w14:paraId="0B480626" w14:textId="77777777" w:rsidR="00B54598" w:rsidRPr="00B54598" w:rsidRDefault="00B54598" w:rsidP="00B54598">
      <w:pPr>
        <w:numPr>
          <w:ilvl w:val="3"/>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Academias Municipales;</w:t>
      </w:r>
    </w:p>
    <w:p w14:paraId="652098F9" w14:textId="77777777" w:rsidR="00B54598" w:rsidRPr="00B54598" w:rsidRDefault="00B54598" w:rsidP="00B54598">
      <w:pPr>
        <w:jc w:val="both"/>
        <w:rPr>
          <w:rFonts w:ascii="Arial" w:eastAsia="Times New Roman" w:hAnsi="Arial" w:cs="Arial"/>
          <w:kern w:val="2"/>
          <w:sz w:val="22"/>
          <w:szCs w:val="22"/>
          <w:lang w:val="es-MX"/>
        </w:rPr>
      </w:pPr>
    </w:p>
    <w:p w14:paraId="2E99790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Vinculación con Sectores Sociales:</w:t>
      </w:r>
    </w:p>
    <w:p w14:paraId="50C3C818"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Desarrollo y Atención al Sector Agropecuario; y</w:t>
      </w:r>
    </w:p>
    <w:p w14:paraId="01E02B6C"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Atención a Grupos en Situación de Vulnerabilidad.</w:t>
      </w:r>
    </w:p>
    <w:p w14:paraId="0FEE7487" w14:textId="77777777" w:rsidR="00B54598" w:rsidRPr="00B54598" w:rsidRDefault="00B54598" w:rsidP="00B54598">
      <w:pPr>
        <w:jc w:val="both"/>
        <w:rPr>
          <w:rFonts w:ascii="Arial" w:eastAsia="Times New Roman" w:hAnsi="Arial" w:cs="Arial"/>
          <w:kern w:val="2"/>
          <w:sz w:val="22"/>
          <w:szCs w:val="22"/>
          <w:lang w:val="es-MX"/>
        </w:rPr>
      </w:pPr>
    </w:p>
    <w:p w14:paraId="49F90B8D"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Programas Sociales para el Bienestar, tiene las siguientes atribuciones.</w:t>
      </w:r>
    </w:p>
    <w:p w14:paraId="723D0D04" w14:textId="77777777" w:rsidR="00B54598" w:rsidRPr="00B54598" w:rsidRDefault="00B54598" w:rsidP="00B54598">
      <w:pPr>
        <w:jc w:val="both"/>
        <w:rPr>
          <w:rFonts w:ascii="Arial" w:eastAsia="Times New Roman" w:hAnsi="Arial" w:cs="Arial"/>
          <w:kern w:val="2"/>
          <w:sz w:val="22"/>
          <w:szCs w:val="22"/>
          <w:lang w:val="es-MX"/>
        </w:rPr>
      </w:pPr>
    </w:p>
    <w:p w14:paraId="2B2948C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los programas sociales que se implementen en el Municipio;</w:t>
      </w:r>
    </w:p>
    <w:p w14:paraId="69D959D9" w14:textId="77777777" w:rsidR="00B54598" w:rsidRPr="00B54598" w:rsidRDefault="00B54598" w:rsidP="00B54598">
      <w:pPr>
        <w:jc w:val="both"/>
        <w:rPr>
          <w:rFonts w:ascii="Arial" w:eastAsia="Times New Roman" w:hAnsi="Arial" w:cs="Arial"/>
          <w:kern w:val="2"/>
          <w:sz w:val="22"/>
          <w:szCs w:val="22"/>
          <w:lang w:val="es-MX"/>
        </w:rPr>
      </w:pPr>
    </w:p>
    <w:p w14:paraId="5258C11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ejecutar los programas sociales de apoyo a personas de escasos recursos para fortalecer la economía familiar de la población del Municipio y que estas acciones, impulsen la reconstrucción del tejido social;</w:t>
      </w:r>
    </w:p>
    <w:p w14:paraId="31F42802" w14:textId="77777777" w:rsidR="00B54598" w:rsidRPr="00B54598" w:rsidRDefault="00B54598" w:rsidP="00B54598">
      <w:pPr>
        <w:jc w:val="both"/>
        <w:rPr>
          <w:rFonts w:ascii="Arial" w:eastAsia="Times New Roman" w:hAnsi="Arial" w:cs="Arial"/>
          <w:kern w:val="2"/>
          <w:sz w:val="22"/>
          <w:szCs w:val="22"/>
          <w:lang w:val="es-MX"/>
        </w:rPr>
      </w:pPr>
    </w:p>
    <w:p w14:paraId="7EAFA55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los lineamientos generales para el diseño de los programas sociales del Municipio, en apego al Plan Municipal de Desarrollo;</w:t>
      </w:r>
    </w:p>
    <w:p w14:paraId="33673241" w14:textId="77777777" w:rsidR="00B54598" w:rsidRPr="00B54598" w:rsidRDefault="00B54598" w:rsidP="00B54598">
      <w:pPr>
        <w:jc w:val="both"/>
        <w:rPr>
          <w:rFonts w:ascii="Arial" w:eastAsia="Times New Roman" w:hAnsi="Arial" w:cs="Arial"/>
          <w:kern w:val="2"/>
          <w:sz w:val="22"/>
          <w:szCs w:val="22"/>
          <w:lang w:val="es-MX"/>
        </w:rPr>
      </w:pPr>
    </w:p>
    <w:p w14:paraId="18FFC93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las políticas, criterios y lineamientos generales para el cumplimiento de los objetivos de los programas y acciones del Municipio; </w:t>
      </w:r>
    </w:p>
    <w:p w14:paraId="27D8435D" w14:textId="77777777" w:rsidR="00B54598" w:rsidRPr="00B54598" w:rsidRDefault="00B54598" w:rsidP="00B54598">
      <w:pPr>
        <w:jc w:val="both"/>
        <w:rPr>
          <w:rFonts w:ascii="Arial" w:eastAsia="Times New Roman" w:hAnsi="Arial" w:cs="Arial"/>
          <w:kern w:val="2"/>
          <w:sz w:val="22"/>
          <w:szCs w:val="22"/>
          <w:lang w:val="es-MX"/>
        </w:rPr>
      </w:pPr>
    </w:p>
    <w:p w14:paraId="2E9D199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mecanismos de incorporación y participación social que fomente la consolidación del tejido social;</w:t>
      </w:r>
    </w:p>
    <w:p w14:paraId="5BEB37F4" w14:textId="77777777" w:rsidR="00B54598" w:rsidRPr="00B54598" w:rsidRDefault="00B54598" w:rsidP="00B54598">
      <w:pPr>
        <w:jc w:val="both"/>
        <w:rPr>
          <w:rFonts w:ascii="Arial" w:eastAsia="Times New Roman" w:hAnsi="Arial" w:cs="Arial"/>
          <w:kern w:val="2"/>
          <w:sz w:val="22"/>
          <w:szCs w:val="22"/>
          <w:lang w:val="es-MX"/>
        </w:rPr>
      </w:pPr>
    </w:p>
    <w:p w14:paraId="69CE68C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lineamientos junto con la Secretaría de Planificación, Análisis y Gestión Urbana, para la elaboración y actualización de los padrones de personas beneficiarias de los programas sociales;</w:t>
      </w:r>
    </w:p>
    <w:p w14:paraId="2E966BAB" w14:textId="77777777" w:rsidR="00B54598" w:rsidRPr="00B54598" w:rsidRDefault="00B54598" w:rsidP="00B54598">
      <w:pPr>
        <w:jc w:val="both"/>
        <w:rPr>
          <w:rFonts w:ascii="Arial" w:eastAsia="Times New Roman" w:hAnsi="Arial" w:cs="Arial"/>
          <w:kern w:val="2"/>
          <w:sz w:val="22"/>
          <w:szCs w:val="22"/>
          <w:lang w:val="es-MX"/>
        </w:rPr>
      </w:pPr>
    </w:p>
    <w:p w14:paraId="5BAD3CA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Capacitar y asesorar a las personas operadoras de los programas sociales, cuando así se requiera; </w:t>
      </w:r>
    </w:p>
    <w:p w14:paraId="1FFC17ED" w14:textId="77777777" w:rsidR="00B54598" w:rsidRPr="00B54598" w:rsidRDefault="00B54598" w:rsidP="00B54598">
      <w:pPr>
        <w:jc w:val="both"/>
        <w:rPr>
          <w:rFonts w:ascii="Arial" w:eastAsia="Times New Roman" w:hAnsi="Arial" w:cs="Arial"/>
          <w:kern w:val="2"/>
          <w:sz w:val="22"/>
          <w:szCs w:val="22"/>
          <w:lang w:val="es-MX"/>
        </w:rPr>
      </w:pPr>
    </w:p>
    <w:p w14:paraId="252EA95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mecanismos y acciones para desarrollar modelos de cohesión e inclusión social comunitaria, orientados a fortalecer las estrategias de desarrollo social; </w:t>
      </w:r>
    </w:p>
    <w:p w14:paraId="0A23BBC3" w14:textId="77777777" w:rsidR="00B54598" w:rsidRPr="00B54598" w:rsidRDefault="00B54598" w:rsidP="00B54598">
      <w:pPr>
        <w:jc w:val="both"/>
        <w:rPr>
          <w:rFonts w:ascii="Arial" w:eastAsia="Times New Roman" w:hAnsi="Arial" w:cs="Arial"/>
          <w:kern w:val="2"/>
          <w:sz w:val="22"/>
          <w:szCs w:val="22"/>
          <w:lang w:val="es-MX"/>
        </w:rPr>
      </w:pPr>
    </w:p>
    <w:p w14:paraId="17E6E80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Establecer estrategias para diagnosticar, revisar y determinar la política de cohesión e inclusión social que articule esfuerzos en la ejecución de los programas sociales del Municipio; </w:t>
      </w:r>
    </w:p>
    <w:p w14:paraId="10612E1E" w14:textId="77777777" w:rsidR="00B54598" w:rsidRPr="00B54598" w:rsidRDefault="00B54598" w:rsidP="00B54598">
      <w:pPr>
        <w:jc w:val="both"/>
        <w:rPr>
          <w:rFonts w:ascii="Arial" w:eastAsia="Times New Roman" w:hAnsi="Arial" w:cs="Arial"/>
          <w:kern w:val="2"/>
          <w:sz w:val="22"/>
          <w:szCs w:val="22"/>
          <w:lang w:val="es-MX"/>
        </w:rPr>
      </w:pPr>
    </w:p>
    <w:p w14:paraId="7B32DDE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mecanismos de capacitación que promuevan el desarrollo social comunitario integral; </w:t>
      </w:r>
    </w:p>
    <w:p w14:paraId="69770EA6" w14:textId="77777777" w:rsidR="00B54598" w:rsidRPr="00B54598" w:rsidRDefault="00B54598" w:rsidP="00B54598">
      <w:pPr>
        <w:jc w:val="both"/>
        <w:rPr>
          <w:rFonts w:ascii="Arial" w:eastAsia="Times New Roman" w:hAnsi="Arial" w:cs="Arial"/>
          <w:kern w:val="2"/>
          <w:sz w:val="22"/>
          <w:szCs w:val="22"/>
          <w:lang w:val="es-MX"/>
        </w:rPr>
      </w:pPr>
    </w:p>
    <w:p w14:paraId="1779F7B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a conocer las disposiciones normativas y presupuestarias a las personas operadoras de los programas a su cargo;</w:t>
      </w:r>
    </w:p>
    <w:p w14:paraId="3D20A8D4" w14:textId="77777777" w:rsidR="00B54598" w:rsidRPr="00B54598" w:rsidRDefault="00B54598" w:rsidP="00B54598">
      <w:pPr>
        <w:jc w:val="both"/>
        <w:rPr>
          <w:rFonts w:ascii="Arial" w:eastAsia="Times New Roman" w:hAnsi="Arial" w:cs="Arial"/>
          <w:kern w:val="2"/>
          <w:sz w:val="22"/>
          <w:szCs w:val="22"/>
          <w:lang w:val="es-MX"/>
        </w:rPr>
      </w:pPr>
    </w:p>
    <w:p w14:paraId="28F9B13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Impulsar entre la población vulnerable, mecanismos colectivos que fortalezcan la participación social en el diseño, ejecución y evaluación de las políticas públicas en materia de </w:t>
      </w:r>
      <w:proofErr w:type="gramStart"/>
      <w:r w:rsidRPr="00B54598">
        <w:rPr>
          <w:rFonts w:ascii="Arial" w:eastAsia="Times New Roman" w:hAnsi="Arial" w:cs="Arial"/>
          <w:kern w:val="2"/>
          <w:sz w:val="22"/>
          <w:szCs w:val="22"/>
          <w:lang w:val="es-MX"/>
        </w:rPr>
        <w:t>desarrollo social y programas sociales</w:t>
      </w:r>
      <w:proofErr w:type="gramEnd"/>
      <w:r w:rsidRPr="00B54598">
        <w:rPr>
          <w:rFonts w:ascii="Arial" w:eastAsia="Times New Roman" w:hAnsi="Arial" w:cs="Arial"/>
          <w:kern w:val="2"/>
          <w:sz w:val="22"/>
          <w:szCs w:val="22"/>
          <w:lang w:val="es-MX"/>
        </w:rPr>
        <w:t xml:space="preserve"> de la secretaría;</w:t>
      </w:r>
    </w:p>
    <w:p w14:paraId="0E0F9F63" w14:textId="77777777" w:rsidR="00B54598" w:rsidRPr="00B54598" w:rsidRDefault="00B54598" w:rsidP="00B54598">
      <w:pPr>
        <w:jc w:val="both"/>
        <w:rPr>
          <w:rFonts w:ascii="Arial" w:eastAsia="Times New Roman" w:hAnsi="Arial" w:cs="Arial"/>
          <w:kern w:val="2"/>
          <w:sz w:val="22"/>
          <w:szCs w:val="22"/>
          <w:lang w:val="es-MX"/>
        </w:rPr>
      </w:pPr>
    </w:p>
    <w:p w14:paraId="086252B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la Secretaría de Planeación, Análisis y Gestión Urbana, variables para la operación y supervisión del monitoreo y evaluación de los programas sociales; </w:t>
      </w:r>
    </w:p>
    <w:p w14:paraId="3F0CD1DC" w14:textId="77777777" w:rsidR="00B54598" w:rsidRPr="00B54598" w:rsidRDefault="00B54598" w:rsidP="00B54598">
      <w:pPr>
        <w:jc w:val="both"/>
        <w:rPr>
          <w:rFonts w:ascii="Arial" w:eastAsia="Times New Roman" w:hAnsi="Arial" w:cs="Arial"/>
          <w:kern w:val="2"/>
          <w:sz w:val="22"/>
          <w:szCs w:val="22"/>
          <w:lang w:val="es-MX"/>
        </w:rPr>
      </w:pPr>
    </w:p>
    <w:p w14:paraId="69DBBD6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un sistema eficaz para la captación de necesidades de la población y efectuar las acciones necesarias para brindar mayores beneficios a la comunidad; y</w:t>
      </w:r>
    </w:p>
    <w:p w14:paraId="2DFE52D7" w14:textId="77777777" w:rsidR="00B54598" w:rsidRPr="00B54598" w:rsidRDefault="00B54598" w:rsidP="00B54598">
      <w:pPr>
        <w:jc w:val="both"/>
        <w:rPr>
          <w:rFonts w:ascii="Arial" w:eastAsia="Times New Roman" w:hAnsi="Arial" w:cs="Arial"/>
          <w:kern w:val="2"/>
          <w:sz w:val="22"/>
          <w:szCs w:val="22"/>
          <w:lang w:val="es-MX"/>
        </w:rPr>
      </w:pPr>
    </w:p>
    <w:p w14:paraId="10BCD8F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37DBA9C2" w14:textId="77777777" w:rsidR="00B54598" w:rsidRPr="00B54598" w:rsidRDefault="00B54598" w:rsidP="00B54598">
      <w:pPr>
        <w:jc w:val="both"/>
        <w:rPr>
          <w:rFonts w:ascii="Arial" w:eastAsia="Times New Roman" w:hAnsi="Arial" w:cs="Arial"/>
          <w:kern w:val="2"/>
          <w:sz w:val="22"/>
          <w:szCs w:val="22"/>
          <w:lang w:val="es-MX"/>
        </w:rPr>
      </w:pPr>
    </w:p>
    <w:p w14:paraId="010C5C42"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Operativa de Programas, tiene las siguientes atribuciones:</w:t>
      </w:r>
    </w:p>
    <w:p w14:paraId="523C0F37" w14:textId="77777777" w:rsidR="00B54598" w:rsidRPr="00B54598" w:rsidRDefault="00B54598" w:rsidP="00B54598">
      <w:pPr>
        <w:jc w:val="both"/>
        <w:rPr>
          <w:rFonts w:ascii="Arial" w:eastAsia="Times New Roman" w:hAnsi="Arial" w:cs="Arial"/>
          <w:kern w:val="2"/>
          <w:sz w:val="22"/>
          <w:szCs w:val="22"/>
          <w:lang w:val="es-MX"/>
        </w:rPr>
      </w:pPr>
    </w:p>
    <w:p w14:paraId="6520968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Difundir programas a los que la población puede acceder para mejorar su calidad de vida, recabando y gestionando solicitudes de los proyectos de origen federal, en beneficio de la población del Municipio;</w:t>
      </w:r>
    </w:p>
    <w:p w14:paraId="2E3AE340"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42CE8E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recursos que provengan de las instancias, federal y estatal, para la realización de los proyectos y programas provenientes de las diferentes áreas de la Secretaría de Bienestar y de la Secretaría de Planeación, Análisis y Gestión Urbana;</w:t>
      </w:r>
    </w:p>
    <w:p w14:paraId="69F02A9A" w14:textId="77777777" w:rsidR="00B54598" w:rsidRPr="00B54598" w:rsidRDefault="00B54598" w:rsidP="00B54598">
      <w:pPr>
        <w:jc w:val="both"/>
        <w:rPr>
          <w:rFonts w:ascii="Arial" w:eastAsia="Times New Roman" w:hAnsi="Arial" w:cs="Arial"/>
          <w:kern w:val="2"/>
          <w:sz w:val="22"/>
          <w:szCs w:val="22"/>
          <w:lang w:val="es-MX"/>
        </w:rPr>
      </w:pPr>
    </w:p>
    <w:p w14:paraId="3D9F4EB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actividades de seguimiento de los recursos obtenidos;</w:t>
      </w:r>
    </w:p>
    <w:p w14:paraId="239C2E48" w14:textId="77777777" w:rsidR="00B54598" w:rsidRPr="00B54598" w:rsidRDefault="00B54598" w:rsidP="00B54598">
      <w:pPr>
        <w:jc w:val="both"/>
        <w:rPr>
          <w:rFonts w:ascii="Arial" w:eastAsia="Times New Roman" w:hAnsi="Arial" w:cs="Arial"/>
          <w:kern w:val="2"/>
          <w:sz w:val="22"/>
          <w:szCs w:val="22"/>
          <w:lang w:val="es-MX"/>
        </w:rPr>
      </w:pPr>
    </w:p>
    <w:p w14:paraId="39A84B8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conforme a las reglas de operación, la ejecución y comprobación de los programas y fondos obtenidos;</w:t>
      </w:r>
    </w:p>
    <w:p w14:paraId="08669646" w14:textId="77777777" w:rsidR="00B54598" w:rsidRPr="00B54598" w:rsidRDefault="00B54598" w:rsidP="00B54598">
      <w:pPr>
        <w:jc w:val="both"/>
        <w:rPr>
          <w:rFonts w:ascii="Arial" w:eastAsia="Times New Roman" w:hAnsi="Arial" w:cs="Arial"/>
          <w:kern w:val="2"/>
          <w:sz w:val="22"/>
          <w:szCs w:val="22"/>
          <w:lang w:val="es-MX"/>
        </w:rPr>
      </w:pPr>
    </w:p>
    <w:p w14:paraId="629FA43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aplicación de los programas obtenidos con fondos estatales y federales;</w:t>
      </w:r>
    </w:p>
    <w:p w14:paraId="216ABE73" w14:textId="77777777" w:rsidR="00B54598" w:rsidRPr="00B54598" w:rsidRDefault="00B54598" w:rsidP="00B54598">
      <w:pPr>
        <w:jc w:val="both"/>
        <w:rPr>
          <w:rFonts w:ascii="Arial" w:eastAsia="Times New Roman" w:hAnsi="Arial" w:cs="Arial"/>
          <w:kern w:val="2"/>
          <w:sz w:val="22"/>
          <w:szCs w:val="22"/>
          <w:lang w:val="es-MX"/>
        </w:rPr>
      </w:pPr>
    </w:p>
    <w:p w14:paraId="171902A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Unidades Administrativas que forman parte de la Secretaría de Bienestar y de la Secretaría de Planeación, Análisis y Gestión Urbana, sobre el diseño de proyectos y estrategias para una eficaz integración y coordinación con las reglas o manuales de operación estatales o federales;</w:t>
      </w:r>
    </w:p>
    <w:p w14:paraId="3588192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139245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en la ejecución y supervisión de los programas sociales que el Gobierno de México y el Gobierno del Estado de Jalisco, desarrollen en el Municipio; </w:t>
      </w:r>
    </w:p>
    <w:p w14:paraId="4833E22A" w14:textId="77777777" w:rsidR="00B54598" w:rsidRPr="00B54598" w:rsidRDefault="00B54598" w:rsidP="00B54598">
      <w:pPr>
        <w:jc w:val="both"/>
        <w:rPr>
          <w:rFonts w:ascii="Arial" w:eastAsia="Times New Roman" w:hAnsi="Arial" w:cs="Arial"/>
          <w:kern w:val="2"/>
          <w:sz w:val="22"/>
          <w:szCs w:val="22"/>
          <w:lang w:val="es-MX"/>
        </w:rPr>
      </w:pPr>
    </w:p>
    <w:p w14:paraId="097846D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Auxiliar y colaborar con las instancias federales o estatales en la realización de las convocatorias y difusión que los programas sociales, requieran; </w:t>
      </w:r>
    </w:p>
    <w:p w14:paraId="6641866E" w14:textId="77777777" w:rsidR="00B54598" w:rsidRPr="00B54598" w:rsidRDefault="00B54598" w:rsidP="00B54598">
      <w:pPr>
        <w:jc w:val="both"/>
        <w:rPr>
          <w:rFonts w:ascii="Arial" w:eastAsia="Times New Roman" w:hAnsi="Arial" w:cs="Arial"/>
          <w:kern w:val="2"/>
          <w:sz w:val="22"/>
          <w:szCs w:val="22"/>
          <w:lang w:val="es-MX"/>
        </w:rPr>
      </w:pPr>
    </w:p>
    <w:p w14:paraId="7ACF273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diagnósticos necesarios para la detección de necesidades básicas en la población del Municipio, a efecto de proponer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Bienestar, la orientación de los beneficios derivados de los programas sociales; y</w:t>
      </w:r>
    </w:p>
    <w:p w14:paraId="782143F8" w14:textId="77777777" w:rsidR="00B54598" w:rsidRPr="00B54598" w:rsidRDefault="00B54598" w:rsidP="00B54598">
      <w:pPr>
        <w:jc w:val="both"/>
        <w:rPr>
          <w:rFonts w:ascii="Arial" w:eastAsia="Times New Roman" w:hAnsi="Arial" w:cs="Arial"/>
          <w:kern w:val="2"/>
          <w:sz w:val="22"/>
          <w:szCs w:val="22"/>
          <w:lang w:val="es-MX"/>
        </w:rPr>
      </w:pPr>
    </w:p>
    <w:p w14:paraId="2F39883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 aplicables.</w:t>
      </w:r>
    </w:p>
    <w:p w14:paraId="4D2A8675" w14:textId="77777777" w:rsidR="00B54598" w:rsidRPr="00B54598" w:rsidRDefault="00B54598" w:rsidP="00B54598">
      <w:pPr>
        <w:jc w:val="both"/>
        <w:rPr>
          <w:rFonts w:ascii="Arial" w:eastAsia="Times New Roman" w:hAnsi="Arial" w:cs="Arial"/>
          <w:kern w:val="2"/>
          <w:sz w:val="22"/>
          <w:szCs w:val="22"/>
          <w:lang w:val="es-MX"/>
        </w:rPr>
      </w:pPr>
    </w:p>
    <w:p w14:paraId="73751B5B"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Selección de Beneficiarios, tiene las siguientes atribuciones.</w:t>
      </w:r>
    </w:p>
    <w:p w14:paraId="6EA75EA1" w14:textId="77777777" w:rsidR="00B54598" w:rsidRPr="00B54598" w:rsidRDefault="00B54598" w:rsidP="00B54598">
      <w:pPr>
        <w:jc w:val="both"/>
        <w:rPr>
          <w:rFonts w:ascii="Arial" w:eastAsia="Times New Roman" w:hAnsi="Arial" w:cs="Arial"/>
          <w:kern w:val="2"/>
          <w:sz w:val="22"/>
          <w:szCs w:val="22"/>
          <w:lang w:val="es-MX"/>
        </w:rPr>
      </w:pPr>
    </w:p>
    <w:p w14:paraId="25E627F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elaborar y operar en coordinación con la Secretaría de Planificación, Análisis y Gestión Urbana, el sistema de selección de personas beneficiarias que será el padrón único de beneficiarios, a fin de garantizar la adecuada focalización de intervención y evitar errores de inclusión o exclusión;</w:t>
      </w:r>
    </w:p>
    <w:p w14:paraId="09983B1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01F038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y operar la recolección de información socioeconómica, localización de hogares e información social para la identificación potencial de beneficiarios de los programas sociales de acuerdo con sus condiciones de vida e ingresos;</w:t>
      </w:r>
    </w:p>
    <w:p w14:paraId="30D7DBD1" w14:textId="77777777" w:rsidR="00B54598" w:rsidRPr="00B54598" w:rsidRDefault="00B54598" w:rsidP="00B54598">
      <w:pPr>
        <w:jc w:val="both"/>
        <w:rPr>
          <w:rFonts w:ascii="Arial" w:eastAsia="Times New Roman" w:hAnsi="Arial" w:cs="Arial"/>
          <w:kern w:val="2"/>
          <w:sz w:val="22"/>
          <w:szCs w:val="22"/>
          <w:lang w:val="es-MX"/>
        </w:rPr>
      </w:pPr>
    </w:p>
    <w:p w14:paraId="64189F1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que las personas que acceden a los beneficios de los programas de asistencia </w:t>
      </w:r>
      <w:proofErr w:type="gramStart"/>
      <w:r w:rsidRPr="00B54598">
        <w:rPr>
          <w:rFonts w:ascii="Arial" w:eastAsia="Times New Roman" w:hAnsi="Arial" w:cs="Arial"/>
          <w:kern w:val="2"/>
          <w:sz w:val="22"/>
          <w:szCs w:val="22"/>
          <w:lang w:val="es-MX"/>
        </w:rPr>
        <w:t>social,</w:t>
      </w:r>
      <w:proofErr w:type="gramEnd"/>
      <w:r w:rsidRPr="00B54598">
        <w:rPr>
          <w:rFonts w:ascii="Arial" w:eastAsia="Times New Roman" w:hAnsi="Arial" w:cs="Arial"/>
          <w:kern w:val="2"/>
          <w:sz w:val="22"/>
          <w:szCs w:val="22"/>
          <w:lang w:val="es-MX"/>
        </w:rPr>
        <w:t xml:space="preserve"> reúnan los requisitos establecidos para tal efecto;</w:t>
      </w:r>
    </w:p>
    <w:p w14:paraId="1F9D1299" w14:textId="77777777" w:rsidR="00B54598" w:rsidRPr="00B54598" w:rsidRDefault="00B54598" w:rsidP="00B54598">
      <w:pPr>
        <w:jc w:val="both"/>
        <w:rPr>
          <w:rFonts w:ascii="Arial" w:eastAsia="Times New Roman" w:hAnsi="Arial" w:cs="Arial"/>
          <w:kern w:val="2"/>
          <w:sz w:val="22"/>
          <w:szCs w:val="22"/>
          <w:lang w:val="es-MX"/>
        </w:rPr>
      </w:pPr>
    </w:p>
    <w:p w14:paraId="67DF431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y actualizar el padrón de beneficiarios de los programas de asistencia social a cargo de la Secretaría de Bienestar;</w:t>
      </w:r>
    </w:p>
    <w:p w14:paraId="7B1E669B" w14:textId="77777777" w:rsidR="00B54598" w:rsidRPr="00B54598" w:rsidRDefault="00B54598" w:rsidP="00B54598">
      <w:pPr>
        <w:jc w:val="both"/>
        <w:rPr>
          <w:rFonts w:ascii="Arial" w:eastAsia="Times New Roman" w:hAnsi="Arial" w:cs="Arial"/>
          <w:kern w:val="2"/>
          <w:sz w:val="22"/>
          <w:szCs w:val="22"/>
          <w:lang w:val="es-MX"/>
        </w:rPr>
      </w:pPr>
    </w:p>
    <w:p w14:paraId="5853358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Garantizar la cobertura sectorial de los programas sociales, a cargo de la Secretaría de Bienestar;</w:t>
      </w:r>
    </w:p>
    <w:p w14:paraId="0B3A5C2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ED4C2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el cumplimiento de los lineamientos, reglas y normatividad de los programas sociales que operen en el Municipio; y</w:t>
      </w:r>
    </w:p>
    <w:p w14:paraId="228E8EA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202FEB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 aplicables.</w:t>
      </w:r>
    </w:p>
    <w:p w14:paraId="57F1D9B0" w14:textId="77777777" w:rsidR="00B54598" w:rsidRPr="00B54598" w:rsidRDefault="00B54598" w:rsidP="00B54598">
      <w:pPr>
        <w:jc w:val="both"/>
        <w:rPr>
          <w:rFonts w:ascii="Arial" w:eastAsia="Times New Roman" w:hAnsi="Arial" w:cs="Arial"/>
          <w:kern w:val="2"/>
          <w:sz w:val="22"/>
          <w:szCs w:val="22"/>
          <w:lang w:val="es-MX"/>
        </w:rPr>
      </w:pPr>
    </w:p>
    <w:p w14:paraId="74392BC5"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Educación, tiene las siguientes atribuciones.</w:t>
      </w:r>
    </w:p>
    <w:p w14:paraId="505127EA" w14:textId="77777777" w:rsidR="00B54598" w:rsidRPr="00B54598" w:rsidRDefault="00B54598" w:rsidP="00B54598">
      <w:pPr>
        <w:jc w:val="both"/>
        <w:rPr>
          <w:rFonts w:ascii="Arial" w:eastAsia="Times New Roman" w:hAnsi="Arial" w:cs="Arial"/>
          <w:kern w:val="2"/>
          <w:sz w:val="22"/>
          <w:szCs w:val="22"/>
          <w:lang w:val="es-MX"/>
        </w:rPr>
      </w:pPr>
    </w:p>
    <w:p w14:paraId="547525E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garantizar el acceso de las personas habitantes del Municipio, a los programas de educación y cultura, proporcionando espacios y coordinando actividades para el desarrollo de estos programas;</w:t>
      </w:r>
    </w:p>
    <w:p w14:paraId="2D3B1BD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FA76DD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programas complementarios de mejoramiento de la calidad educativa y cultural, a través del otorgamiento de becas;</w:t>
      </w:r>
    </w:p>
    <w:p w14:paraId="652E3C3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9C97CD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garantizar el acceso a los programas de educación, proporcionando espacios y coordinando actividades para el desarrollo de estos programas, así mismo, proponer los proyectos y estrategias para la inclusión y erradicación de todo tipo de violencia dentro de los planteles escolares;</w:t>
      </w:r>
    </w:p>
    <w:p w14:paraId="01C678E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6181B7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Colaborar con los niveles y órganos de gobierno competentes, en el desarrollo de la educación en el Municipio;</w:t>
      </w:r>
    </w:p>
    <w:p w14:paraId="55E37CC1" w14:textId="77777777" w:rsidR="00B54598" w:rsidRPr="00B54598" w:rsidRDefault="00B54598" w:rsidP="00B54598">
      <w:pPr>
        <w:jc w:val="both"/>
        <w:rPr>
          <w:rFonts w:ascii="Arial" w:eastAsia="Times New Roman" w:hAnsi="Arial" w:cs="Arial"/>
          <w:kern w:val="2"/>
          <w:sz w:val="22"/>
          <w:szCs w:val="22"/>
          <w:lang w:val="es-MX"/>
        </w:rPr>
      </w:pPr>
    </w:p>
    <w:p w14:paraId="1335C9A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w:t>
      </w:r>
    </w:p>
    <w:p w14:paraId="11853DAC" w14:textId="77777777" w:rsidR="00B54598" w:rsidRPr="00B54598" w:rsidRDefault="00B54598" w:rsidP="00B54598">
      <w:pPr>
        <w:jc w:val="both"/>
        <w:rPr>
          <w:rFonts w:ascii="Arial" w:eastAsia="Times New Roman" w:hAnsi="Arial" w:cs="Arial"/>
          <w:kern w:val="2"/>
          <w:sz w:val="22"/>
          <w:szCs w:val="22"/>
          <w:lang w:val="es-MX"/>
        </w:rPr>
      </w:pPr>
    </w:p>
    <w:p w14:paraId="3F9B9F9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gestionar el establecimiento de escuelas oficiales, públicas y privadas, así como de centros de educación para adultos y de educación especial, en el Municipio;</w:t>
      </w:r>
    </w:p>
    <w:p w14:paraId="50462EDC" w14:textId="77777777" w:rsidR="00B54598" w:rsidRPr="00B54598" w:rsidRDefault="00B54598" w:rsidP="00B54598">
      <w:pPr>
        <w:jc w:val="both"/>
        <w:rPr>
          <w:rFonts w:ascii="Arial" w:eastAsia="Times New Roman" w:hAnsi="Arial" w:cs="Arial"/>
          <w:kern w:val="2"/>
          <w:sz w:val="22"/>
          <w:szCs w:val="22"/>
          <w:lang w:val="es-MX"/>
        </w:rPr>
      </w:pPr>
    </w:p>
    <w:p w14:paraId="2F8080F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ante otras instancias de gobierno para la solución de los problemas educativos del Municipio;</w:t>
      </w:r>
    </w:p>
    <w:p w14:paraId="6FDF8147" w14:textId="77777777" w:rsidR="00B54598" w:rsidRPr="00B54598" w:rsidRDefault="00B54598" w:rsidP="00B54598">
      <w:pPr>
        <w:jc w:val="both"/>
        <w:rPr>
          <w:rFonts w:ascii="Arial" w:eastAsia="Times New Roman" w:hAnsi="Arial" w:cs="Arial"/>
          <w:kern w:val="2"/>
          <w:sz w:val="22"/>
          <w:szCs w:val="22"/>
          <w:lang w:val="es-MX"/>
        </w:rPr>
      </w:pPr>
    </w:p>
    <w:p w14:paraId="6C6F77E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en la profesionalización del servicio docente, a través de la colaboración con las instancias gubernamentales, particulares y asociaciones civiles, en el impulso de estrategias de capacitación permanente a los docentes;</w:t>
      </w:r>
    </w:p>
    <w:p w14:paraId="0B58B81C" w14:textId="77777777" w:rsidR="00B54598" w:rsidRPr="00B54598" w:rsidRDefault="00B54598" w:rsidP="00B54598">
      <w:pPr>
        <w:jc w:val="both"/>
        <w:rPr>
          <w:rFonts w:ascii="Arial" w:eastAsia="Times New Roman" w:hAnsi="Arial" w:cs="Arial"/>
          <w:kern w:val="2"/>
          <w:sz w:val="22"/>
          <w:szCs w:val="22"/>
          <w:lang w:val="es-MX"/>
        </w:rPr>
      </w:pPr>
    </w:p>
    <w:p w14:paraId="659BCB2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en la preparación y desarrollo del Ayuntamiento Infantil, conforme a la convocatoria que emita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24CCC3B3" w14:textId="77777777" w:rsidR="00B54598" w:rsidRPr="00B54598" w:rsidRDefault="00B54598" w:rsidP="00B54598">
      <w:pPr>
        <w:jc w:val="both"/>
        <w:rPr>
          <w:rFonts w:ascii="Arial" w:eastAsia="Times New Roman" w:hAnsi="Arial" w:cs="Arial"/>
          <w:kern w:val="2"/>
          <w:sz w:val="22"/>
          <w:szCs w:val="22"/>
          <w:lang w:val="es-MX"/>
        </w:rPr>
      </w:pPr>
    </w:p>
    <w:p w14:paraId="5E7C768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y aplicar programas en materia de educación para el Municipio;</w:t>
      </w:r>
    </w:p>
    <w:p w14:paraId="67DC045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E9F5BA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aplicar proyectos para apoyar la ampliación de los servicios educativos y el adiestramiento ocupacional en el Municipio;</w:t>
      </w:r>
    </w:p>
    <w:p w14:paraId="428B7AD8" w14:textId="77777777" w:rsidR="00B54598" w:rsidRPr="00B54598" w:rsidRDefault="00B54598" w:rsidP="00B54598">
      <w:pPr>
        <w:jc w:val="both"/>
        <w:rPr>
          <w:rFonts w:ascii="Arial" w:eastAsia="Times New Roman" w:hAnsi="Arial" w:cs="Arial"/>
          <w:kern w:val="2"/>
          <w:sz w:val="22"/>
          <w:szCs w:val="22"/>
          <w:lang w:val="es-MX"/>
        </w:rPr>
      </w:pPr>
    </w:p>
    <w:p w14:paraId="7BF4896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las políticas, lineamientos y criterios para la inclusión de programas educativos que mejoren la calidad de la educación y del educando;</w:t>
      </w:r>
    </w:p>
    <w:p w14:paraId="6F484BEC" w14:textId="77777777" w:rsidR="00B54598" w:rsidRPr="00B54598" w:rsidRDefault="00B54598" w:rsidP="00B54598">
      <w:pPr>
        <w:jc w:val="both"/>
        <w:rPr>
          <w:rFonts w:ascii="Arial" w:eastAsia="Times New Roman" w:hAnsi="Arial" w:cs="Arial"/>
          <w:kern w:val="2"/>
          <w:sz w:val="22"/>
          <w:szCs w:val="22"/>
          <w:lang w:val="es-MX"/>
        </w:rPr>
      </w:pPr>
    </w:p>
    <w:p w14:paraId="4395815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Identificar y diseñar programas educativos de excelencia, en el que se incluyan elementos propios del aprendizaje disciplinar, la participación en circuitos de generación de conocimientos, innovación y agregación de valor, cadenas productivas, comerciales y de distribución;</w:t>
      </w:r>
    </w:p>
    <w:p w14:paraId="5990A486" w14:textId="77777777" w:rsidR="00B54598" w:rsidRPr="00B54598" w:rsidRDefault="00B54598" w:rsidP="00B54598">
      <w:pPr>
        <w:jc w:val="both"/>
        <w:rPr>
          <w:rFonts w:ascii="Arial" w:eastAsia="Times New Roman" w:hAnsi="Arial" w:cs="Arial"/>
          <w:kern w:val="2"/>
          <w:sz w:val="22"/>
          <w:szCs w:val="22"/>
          <w:lang w:val="es-MX"/>
        </w:rPr>
      </w:pPr>
    </w:p>
    <w:p w14:paraId="1D049D6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programas y becas para otorgar apoyos diversos a los estudiantes de bajos recursos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los lineamientos en la materia;</w:t>
      </w:r>
    </w:p>
    <w:p w14:paraId="5517EB8F" w14:textId="77777777" w:rsidR="00B54598" w:rsidRPr="00B54598" w:rsidRDefault="00B54598" w:rsidP="00B54598">
      <w:pPr>
        <w:jc w:val="both"/>
        <w:rPr>
          <w:rFonts w:ascii="Arial" w:eastAsia="Times New Roman" w:hAnsi="Arial" w:cs="Arial"/>
          <w:kern w:val="2"/>
          <w:sz w:val="22"/>
          <w:szCs w:val="22"/>
          <w:lang w:val="es-MX"/>
        </w:rPr>
      </w:pPr>
    </w:p>
    <w:p w14:paraId="11B4B70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búsqueda y consecución de fondos locales, nacionales e internacionales para el desarrollo de la educación en el Municipio;</w:t>
      </w:r>
    </w:p>
    <w:p w14:paraId="5CDF28FD" w14:textId="77777777" w:rsidR="00B54598" w:rsidRPr="00B54598" w:rsidRDefault="00B54598" w:rsidP="00B54598">
      <w:pPr>
        <w:jc w:val="both"/>
        <w:rPr>
          <w:rFonts w:ascii="Arial" w:eastAsia="Times New Roman" w:hAnsi="Arial" w:cs="Arial"/>
          <w:kern w:val="2"/>
          <w:sz w:val="22"/>
          <w:szCs w:val="22"/>
          <w:lang w:val="es-MX"/>
        </w:rPr>
      </w:pPr>
    </w:p>
    <w:p w14:paraId="783465B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y dar seguimiento al desarrollo del modelo con mejora continua, a la ampliación de la oferta educativa y al crecimiento sostenido de la matrícula;</w:t>
      </w:r>
    </w:p>
    <w:p w14:paraId="0D30498D" w14:textId="77777777" w:rsidR="00B54598" w:rsidRPr="00B54598" w:rsidRDefault="00B54598" w:rsidP="00B54598">
      <w:pPr>
        <w:jc w:val="both"/>
        <w:rPr>
          <w:rFonts w:ascii="Arial" w:eastAsia="Times New Roman" w:hAnsi="Arial" w:cs="Arial"/>
          <w:kern w:val="2"/>
          <w:sz w:val="22"/>
          <w:szCs w:val="22"/>
          <w:lang w:val="es-MX"/>
        </w:rPr>
      </w:pPr>
    </w:p>
    <w:p w14:paraId="10824EC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operar en colaboración con las autoridades competentes, una estrategia de formación de niñas, niños y jóvenes, orientada a aumentar sus capacidades para moverse en el territorio con mayor seguridad y eficiencia;</w:t>
      </w:r>
    </w:p>
    <w:p w14:paraId="72144C94" w14:textId="77777777" w:rsidR="00B54598" w:rsidRPr="00B54598" w:rsidRDefault="00B54598" w:rsidP="00B54598">
      <w:pPr>
        <w:jc w:val="both"/>
        <w:rPr>
          <w:rFonts w:ascii="Arial" w:eastAsia="Times New Roman" w:hAnsi="Arial" w:cs="Arial"/>
          <w:kern w:val="2"/>
          <w:sz w:val="22"/>
          <w:szCs w:val="22"/>
          <w:lang w:val="es-MX"/>
        </w:rPr>
      </w:pPr>
    </w:p>
    <w:p w14:paraId="0FCABD6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w:t>
      </w:r>
    </w:p>
    <w:p w14:paraId="6FD01691" w14:textId="77777777" w:rsidR="00B54598" w:rsidRPr="00B54598" w:rsidRDefault="00B54598" w:rsidP="00B54598">
      <w:pPr>
        <w:jc w:val="both"/>
        <w:rPr>
          <w:rFonts w:ascii="Arial" w:eastAsia="Times New Roman" w:hAnsi="Arial" w:cs="Arial"/>
          <w:kern w:val="2"/>
          <w:sz w:val="22"/>
          <w:szCs w:val="22"/>
          <w:lang w:val="es-MX"/>
        </w:rPr>
      </w:pPr>
    </w:p>
    <w:p w14:paraId="1CFE9AD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e implementar estrategias de comunicación masiva, inmediata y permanente sobre valores cívicos, a través de campañas interactivas y lúdicas que hagan propicia la participación de niñas, niños y jóvenes;</w:t>
      </w:r>
    </w:p>
    <w:p w14:paraId="6E86B56B" w14:textId="77777777" w:rsidR="00B54598" w:rsidRPr="00B54598" w:rsidRDefault="00B54598" w:rsidP="00B54598">
      <w:pPr>
        <w:jc w:val="both"/>
        <w:rPr>
          <w:rFonts w:ascii="Arial" w:eastAsia="Times New Roman" w:hAnsi="Arial" w:cs="Arial"/>
          <w:kern w:val="2"/>
          <w:sz w:val="22"/>
          <w:szCs w:val="22"/>
          <w:lang w:val="es-MX"/>
        </w:rPr>
      </w:pPr>
    </w:p>
    <w:p w14:paraId="40EAB41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los Centros de Educación Popular y demás bienes inmuebles asignados para el cumplimiento de sus atribuciones; y</w:t>
      </w:r>
    </w:p>
    <w:p w14:paraId="070CD29F" w14:textId="77777777" w:rsidR="00B54598" w:rsidRPr="00B54598" w:rsidRDefault="00B54598" w:rsidP="00B54598">
      <w:pPr>
        <w:jc w:val="both"/>
        <w:rPr>
          <w:rFonts w:ascii="Arial" w:eastAsia="Times New Roman" w:hAnsi="Arial" w:cs="Arial"/>
          <w:kern w:val="2"/>
          <w:sz w:val="22"/>
          <w:szCs w:val="22"/>
          <w:lang w:val="es-MX"/>
        </w:rPr>
      </w:pPr>
    </w:p>
    <w:p w14:paraId="11F8CA9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10800E58" w14:textId="77777777" w:rsidR="00B54598" w:rsidRPr="00B54598" w:rsidRDefault="00B54598" w:rsidP="00B54598">
      <w:pPr>
        <w:jc w:val="both"/>
        <w:rPr>
          <w:rFonts w:ascii="Arial" w:eastAsia="Times New Roman" w:hAnsi="Arial" w:cs="Arial"/>
          <w:kern w:val="2"/>
          <w:sz w:val="22"/>
          <w:szCs w:val="22"/>
          <w:lang w:val="es-MX"/>
        </w:rPr>
      </w:pPr>
    </w:p>
    <w:p w14:paraId="1BB30E80"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Supervisión de Escuelas, tiene las siguientes atribuciones.</w:t>
      </w:r>
    </w:p>
    <w:p w14:paraId="3F4017BF" w14:textId="77777777" w:rsidR="00B54598" w:rsidRPr="00B54598" w:rsidRDefault="00B54598" w:rsidP="00B54598">
      <w:pPr>
        <w:jc w:val="both"/>
        <w:rPr>
          <w:rFonts w:ascii="Arial" w:eastAsia="Times New Roman" w:hAnsi="Arial" w:cs="Arial"/>
          <w:kern w:val="2"/>
          <w:sz w:val="22"/>
          <w:szCs w:val="22"/>
          <w:lang w:val="es-MX"/>
        </w:rPr>
      </w:pPr>
    </w:p>
    <w:p w14:paraId="18DBCCA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y controlar los recursos humanos y materiales asignados, para garantizar la eficiencia de los diferentes servicios que se proporcionan, observando siempre los criterios de calidad establecidos; </w:t>
      </w:r>
    </w:p>
    <w:p w14:paraId="434733CE" w14:textId="77777777" w:rsidR="00B54598" w:rsidRPr="00B54598" w:rsidRDefault="00B54598" w:rsidP="00B54598">
      <w:pPr>
        <w:jc w:val="both"/>
        <w:rPr>
          <w:rFonts w:ascii="Arial" w:eastAsia="Times New Roman" w:hAnsi="Arial" w:cs="Arial"/>
          <w:kern w:val="2"/>
          <w:sz w:val="22"/>
          <w:szCs w:val="22"/>
          <w:lang w:val="es-MX"/>
        </w:rPr>
      </w:pPr>
    </w:p>
    <w:p w14:paraId="1D9B397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supervisar el mantenimiento que se realiza a las escuelas del Municipio, para garantizar su buen estado y conservación;</w:t>
      </w:r>
    </w:p>
    <w:p w14:paraId="66F80C40" w14:textId="77777777" w:rsidR="00B54598" w:rsidRPr="00B54598" w:rsidRDefault="00B54598" w:rsidP="00B54598">
      <w:pPr>
        <w:jc w:val="both"/>
        <w:rPr>
          <w:rFonts w:ascii="Arial" w:eastAsia="Times New Roman" w:hAnsi="Arial" w:cs="Arial"/>
          <w:kern w:val="2"/>
          <w:sz w:val="22"/>
          <w:szCs w:val="22"/>
          <w:lang w:val="es-MX"/>
        </w:rPr>
      </w:pPr>
    </w:p>
    <w:p w14:paraId="54FAEFC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Identificar las prioridades y necesidades de los planteles educativos recibidas por las personas directivas, las mesas de padres de familia, </w:t>
      </w:r>
      <w:proofErr w:type="gramStart"/>
      <w:r w:rsidRPr="00B54598">
        <w:rPr>
          <w:rFonts w:ascii="Arial" w:eastAsia="Times New Roman" w:hAnsi="Arial" w:cs="Arial"/>
          <w:kern w:val="2"/>
          <w:sz w:val="22"/>
          <w:szCs w:val="22"/>
          <w:lang w:val="es-MX"/>
        </w:rPr>
        <w:t>las supervisoras y supervisores</w:t>
      </w:r>
      <w:proofErr w:type="gramEnd"/>
      <w:r w:rsidRPr="00B54598">
        <w:rPr>
          <w:rFonts w:ascii="Arial" w:eastAsia="Times New Roman" w:hAnsi="Arial" w:cs="Arial"/>
          <w:kern w:val="2"/>
          <w:sz w:val="22"/>
          <w:szCs w:val="22"/>
          <w:lang w:val="es-MX"/>
        </w:rPr>
        <w:t xml:space="preserve"> de zona, así como la Dirección de Educación, entre otras fuentes;</w:t>
      </w:r>
    </w:p>
    <w:p w14:paraId="39CDA126" w14:textId="77777777" w:rsidR="00B54598" w:rsidRPr="00B54598" w:rsidRDefault="00B54598" w:rsidP="00B54598">
      <w:pPr>
        <w:jc w:val="both"/>
        <w:rPr>
          <w:rFonts w:ascii="Arial" w:eastAsia="Times New Roman" w:hAnsi="Arial" w:cs="Arial"/>
          <w:kern w:val="2"/>
          <w:sz w:val="22"/>
          <w:szCs w:val="22"/>
          <w:lang w:val="es-MX"/>
        </w:rPr>
      </w:pPr>
    </w:p>
    <w:p w14:paraId="20AC125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solicitar recursos para solventar el mantenimiento de las escuelas del Municipio, a través de recursos federales; y</w:t>
      </w:r>
    </w:p>
    <w:p w14:paraId="044742EF" w14:textId="77777777" w:rsidR="00B54598" w:rsidRPr="00B54598" w:rsidRDefault="00B54598" w:rsidP="00B54598">
      <w:pPr>
        <w:jc w:val="both"/>
        <w:rPr>
          <w:rFonts w:ascii="Arial" w:eastAsia="Times New Roman" w:hAnsi="Arial" w:cs="Arial"/>
          <w:kern w:val="2"/>
          <w:sz w:val="22"/>
          <w:szCs w:val="22"/>
          <w:lang w:val="es-MX"/>
        </w:rPr>
      </w:pPr>
    </w:p>
    <w:p w14:paraId="3CDF835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65BDB8FA" w14:textId="77777777" w:rsidR="00B54598" w:rsidRPr="00B54598" w:rsidRDefault="00B54598" w:rsidP="00B54598">
      <w:pPr>
        <w:jc w:val="both"/>
        <w:rPr>
          <w:rFonts w:ascii="Arial" w:eastAsia="Times New Roman" w:hAnsi="Arial" w:cs="Arial"/>
          <w:kern w:val="2"/>
          <w:sz w:val="22"/>
          <w:szCs w:val="22"/>
          <w:lang w:val="es-MX"/>
        </w:rPr>
      </w:pPr>
    </w:p>
    <w:p w14:paraId="3A6E4702"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Academias Municipales, tiene las siguientes atribuciones.</w:t>
      </w:r>
    </w:p>
    <w:p w14:paraId="33A6D8B1" w14:textId="77777777" w:rsidR="00B54598" w:rsidRPr="00B54598" w:rsidRDefault="00B54598" w:rsidP="00B54598">
      <w:pPr>
        <w:jc w:val="both"/>
        <w:rPr>
          <w:rFonts w:ascii="Arial" w:eastAsia="Times New Roman" w:hAnsi="Arial" w:cs="Arial"/>
          <w:kern w:val="2"/>
          <w:sz w:val="22"/>
          <w:szCs w:val="22"/>
          <w:lang w:val="es-MX"/>
        </w:rPr>
      </w:pPr>
    </w:p>
    <w:p w14:paraId="22D3C44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ejecutar los proyectos dirigidos a la población para brindar cursos, talleres y presentaciones que permitan compartir conocimientos y herramientas para realizar las tareas diarias o emprender un negocio donde puedan desarrollar las habilidades cursadas y así obtener ingresos para sus familias;</w:t>
      </w:r>
    </w:p>
    <w:p w14:paraId="311DF106" w14:textId="77777777" w:rsidR="00B54598" w:rsidRPr="00B54598" w:rsidRDefault="00B54598" w:rsidP="00B54598">
      <w:pPr>
        <w:jc w:val="both"/>
        <w:rPr>
          <w:rFonts w:ascii="Arial" w:eastAsia="Times New Roman" w:hAnsi="Arial" w:cs="Arial"/>
          <w:kern w:val="2"/>
          <w:sz w:val="22"/>
          <w:szCs w:val="22"/>
          <w:lang w:val="es-MX"/>
        </w:rPr>
      </w:pPr>
    </w:p>
    <w:p w14:paraId="64B4381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programas de estudio acorde a las necesidades de la población;</w:t>
      </w:r>
    </w:p>
    <w:p w14:paraId="70D98E91" w14:textId="77777777" w:rsidR="00B54598" w:rsidRPr="00B54598" w:rsidRDefault="00B54598" w:rsidP="00B54598">
      <w:pPr>
        <w:jc w:val="both"/>
        <w:rPr>
          <w:rFonts w:ascii="Arial" w:eastAsia="Times New Roman" w:hAnsi="Arial" w:cs="Arial"/>
          <w:kern w:val="2"/>
          <w:sz w:val="22"/>
          <w:szCs w:val="22"/>
          <w:lang w:val="es-MX"/>
        </w:rPr>
      </w:pPr>
    </w:p>
    <w:p w14:paraId="653F4F4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 duración de los cursos o talleres programados, las modalidades para cursarlos y emitir la convocatoria y la difusión correspondiente;</w:t>
      </w:r>
    </w:p>
    <w:p w14:paraId="48D23C47" w14:textId="77777777" w:rsidR="00B54598" w:rsidRPr="00B54598" w:rsidRDefault="00B54598" w:rsidP="00B54598">
      <w:pPr>
        <w:jc w:val="both"/>
        <w:rPr>
          <w:rFonts w:ascii="Arial" w:eastAsia="Times New Roman" w:hAnsi="Arial" w:cs="Arial"/>
          <w:kern w:val="2"/>
          <w:sz w:val="22"/>
          <w:szCs w:val="22"/>
          <w:lang w:val="es-MX"/>
        </w:rPr>
      </w:pPr>
    </w:p>
    <w:p w14:paraId="445F3A9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Proveer a </w:t>
      </w:r>
      <w:proofErr w:type="gramStart"/>
      <w:r w:rsidRPr="00B54598">
        <w:rPr>
          <w:rFonts w:ascii="Arial" w:eastAsia="Times New Roman" w:hAnsi="Arial" w:cs="Arial"/>
          <w:kern w:val="2"/>
          <w:sz w:val="22"/>
          <w:szCs w:val="22"/>
          <w:lang w:val="es-MX"/>
        </w:rPr>
        <w:t>las maestras y maestros</w:t>
      </w:r>
      <w:proofErr w:type="gramEnd"/>
      <w:r w:rsidRPr="00B54598">
        <w:rPr>
          <w:rFonts w:ascii="Arial" w:eastAsia="Times New Roman" w:hAnsi="Arial" w:cs="Arial"/>
          <w:kern w:val="2"/>
          <w:sz w:val="22"/>
          <w:szCs w:val="22"/>
          <w:lang w:val="es-MX"/>
        </w:rPr>
        <w:t xml:space="preserve"> de herramientas, equipo y mobiliario para el desarrollo de las clases;</w:t>
      </w:r>
    </w:p>
    <w:p w14:paraId="1456D785" w14:textId="77777777" w:rsidR="00B54598" w:rsidRPr="00B54598" w:rsidRDefault="00B54598" w:rsidP="00B54598">
      <w:pPr>
        <w:jc w:val="both"/>
        <w:rPr>
          <w:rFonts w:ascii="Arial" w:eastAsia="Times New Roman" w:hAnsi="Arial" w:cs="Arial"/>
          <w:kern w:val="2"/>
          <w:sz w:val="22"/>
          <w:szCs w:val="22"/>
          <w:lang w:val="es-MX"/>
        </w:rPr>
      </w:pPr>
    </w:p>
    <w:p w14:paraId="6296D30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la atención de las necesidades de aprendizaje de </w:t>
      </w:r>
      <w:proofErr w:type="gramStart"/>
      <w:r w:rsidRPr="00B54598">
        <w:rPr>
          <w:rFonts w:ascii="Arial" w:eastAsia="Times New Roman" w:hAnsi="Arial" w:cs="Arial"/>
          <w:kern w:val="2"/>
          <w:sz w:val="22"/>
          <w:szCs w:val="22"/>
          <w:lang w:val="es-MX"/>
        </w:rPr>
        <w:t>las alumnas y alumnos</w:t>
      </w:r>
      <w:proofErr w:type="gramEnd"/>
      <w:r w:rsidRPr="00B54598">
        <w:rPr>
          <w:rFonts w:ascii="Arial" w:eastAsia="Times New Roman" w:hAnsi="Arial" w:cs="Arial"/>
          <w:kern w:val="2"/>
          <w:sz w:val="22"/>
          <w:szCs w:val="22"/>
          <w:lang w:val="es-MX"/>
        </w:rPr>
        <w:t>, haciendo uso del equipo y herramientas para lograr en ellos aprendizajes para la vida;</w:t>
      </w:r>
    </w:p>
    <w:p w14:paraId="4F2B4302" w14:textId="77777777" w:rsidR="00B54598" w:rsidRPr="00B54598" w:rsidRDefault="00B54598" w:rsidP="00B54598">
      <w:pPr>
        <w:jc w:val="both"/>
        <w:rPr>
          <w:rFonts w:ascii="Arial" w:eastAsia="Times New Roman" w:hAnsi="Arial" w:cs="Arial"/>
          <w:kern w:val="2"/>
          <w:sz w:val="22"/>
          <w:szCs w:val="22"/>
          <w:lang w:val="es-MX"/>
        </w:rPr>
      </w:pPr>
    </w:p>
    <w:p w14:paraId="49B680C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Plantear en los cursos y talleres los temas a desarrollar, así como el objetivo a lograr con </w:t>
      </w:r>
      <w:proofErr w:type="gramStart"/>
      <w:r w:rsidRPr="00B54598">
        <w:rPr>
          <w:rFonts w:ascii="Arial" w:eastAsia="Times New Roman" w:hAnsi="Arial" w:cs="Arial"/>
          <w:kern w:val="2"/>
          <w:sz w:val="22"/>
          <w:szCs w:val="22"/>
          <w:lang w:val="es-MX"/>
        </w:rPr>
        <w:t>las alumnas y alumnos</w:t>
      </w:r>
      <w:proofErr w:type="gramEnd"/>
      <w:r w:rsidRPr="00B54598">
        <w:rPr>
          <w:rFonts w:ascii="Arial" w:eastAsia="Times New Roman" w:hAnsi="Arial" w:cs="Arial"/>
          <w:kern w:val="2"/>
          <w:sz w:val="22"/>
          <w:szCs w:val="22"/>
          <w:lang w:val="es-MX"/>
        </w:rPr>
        <w:t>;</w:t>
      </w:r>
    </w:p>
    <w:p w14:paraId="79778FC9" w14:textId="77777777" w:rsidR="00B54598" w:rsidRPr="00B54598" w:rsidRDefault="00B54598" w:rsidP="00B54598">
      <w:pPr>
        <w:jc w:val="both"/>
        <w:rPr>
          <w:rFonts w:ascii="Arial" w:eastAsia="Times New Roman" w:hAnsi="Arial" w:cs="Arial"/>
          <w:kern w:val="2"/>
          <w:sz w:val="22"/>
          <w:szCs w:val="22"/>
          <w:lang w:val="es-MX"/>
        </w:rPr>
      </w:pPr>
    </w:p>
    <w:p w14:paraId="7AD3FA0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y verificar el cumplimiento del Reglamento Interno de la Academia Municipal;</w:t>
      </w:r>
    </w:p>
    <w:p w14:paraId="312B7027" w14:textId="77777777" w:rsidR="00B54598" w:rsidRPr="00B54598" w:rsidRDefault="00B54598" w:rsidP="00B54598">
      <w:pPr>
        <w:jc w:val="both"/>
        <w:rPr>
          <w:rFonts w:ascii="Arial" w:eastAsia="Times New Roman" w:hAnsi="Arial" w:cs="Arial"/>
          <w:kern w:val="2"/>
          <w:sz w:val="22"/>
          <w:szCs w:val="22"/>
          <w:lang w:val="es-MX"/>
        </w:rPr>
      </w:pPr>
    </w:p>
    <w:p w14:paraId="6A7A560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e instruir a </w:t>
      </w:r>
      <w:proofErr w:type="gramStart"/>
      <w:r w:rsidRPr="00B54598">
        <w:rPr>
          <w:rFonts w:ascii="Arial" w:eastAsia="Times New Roman" w:hAnsi="Arial" w:cs="Arial"/>
          <w:kern w:val="2"/>
          <w:sz w:val="22"/>
          <w:szCs w:val="22"/>
          <w:lang w:val="es-MX"/>
        </w:rPr>
        <w:t>las maestras y maestros</w:t>
      </w:r>
      <w:proofErr w:type="gramEnd"/>
      <w:r w:rsidRPr="00B54598">
        <w:rPr>
          <w:rFonts w:ascii="Arial" w:eastAsia="Times New Roman" w:hAnsi="Arial" w:cs="Arial"/>
          <w:kern w:val="2"/>
          <w:sz w:val="22"/>
          <w:szCs w:val="22"/>
          <w:lang w:val="es-MX"/>
        </w:rPr>
        <w:t xml:space="preserve"> para la atención con amabilidad y cortesía las dudas de las alumnas y alumnos durante las clases;</w:t>
      </w:r>
    </w:p>
    <w:p w14:paraId="7242CD16" w14:textId="77777777" w:rsidR="00B54598" w:rsidRPr="00B54598" w:rsidRDefault="00B54598" w:rsidP="00B54598">
      <w:pPr>
        <w:jc w:val="both"/>
        <w:rPr>
          <w:rFonts w:ascii="Arial" w:eastAsia="Times New Roman" w:hAnsi="Arial" w:cs="Arial"/>
          <w:kern w:val="2"/>
          <w:sz w:val="22"/>
          <w:szCs w:val="22"/>
          <w:lang w:val="es-MX"/>
        </w:rPr>
      </w:pPr>
    </w:p>
    <w:p w14:paraId="07C2CBF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ciudadanía los talleres que se ofertan en la Academia Municipal, así como horarios, costos y duración; </w:t>
      </w:r>
    </w:p>
    <w:p w14:paraId="57169545" w14:textId="77777777" w:rsidR="00B54598" w:rsidRPr="00B54598" w:rsidRDefault="00B54598" w:rsidP="00B54598">
      <w:pPr>
        <w:jc w:val="both"/>
        <w:rPr>
          <w:rFonts w:ascii="Arial" w:eastAsia="Times New Roman" w:hAnsi="Arial" w:cs="Arial"/>
          <w:kern w:val="2"/>
          <w:sz w:val="22"/>
          <w:szCs w:val="22"/>
          <w:lang w:val="es-MX"/>
        </w:rPr>
      </w:pPr>
    </w:p>
    <w:p w14:paraId="1869652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Entregar las constancias de estudios a </w:t>
      </w:r>
      <w:proofErr w:type="gramStart"/>
      <w:r w:rsidRPr="00B54598">
        <w:rPr>
          <w:rFonts w:ascii="Arial" w:eastAsia="Times New Roman" w:hAnsi="Arial" w:cs="Arial"/>
          <w:kern w:val="2"/>
          <w:sz w:val="22"/>
          <w:szCs w:val="22"/>
          <w:lang w:val="es-MX"/>
        </w:rPr>
        <w:t>las alumnas y alumnos</w:t>
      </w:r>
      <w:proofErr w:type="gramEnd"/>
      <w:r w:rsidRPr="00B54598">
        <w:rPr>
          <w:rFonts w:ascii="Arial" w:eastAsia="Times New Roman" w:hAnsi="Arial" w:cs="Arial"/>
          <w:kern w:val="2"/>
          <w:sz w:val="22"/>
          <w:szCs w:val="22"/>
          <w:lang w:val="es-MX"/>
        </w:rPr>
        <w:t xml:space="preserve"> que concluyan sus cursos o talleres y, en su caso, el diploma a los que culminen los talleres, según corresponda; y</w:t>
      </w:r>
    </w:p>
    <w:p w14:paraId="1E5AC1B8" w14:textId="77777777" w:rsidR="00B54598" w:rsidRPr="00B54598" w:rsidRDefault="00B54598" w:rsidP="00B54598">
      <w:pPr>
        <w:jc w:val="both"/>
        <w:rPr>
          <w:rFonts w:ascii="Arial" w:eastAsia="Times New Roman" w:hAnsi="Arial" w:cs="Arial"/>
          <w:kern w:val="2"/>
          <w:sz w:val="22"/>
          <w:szCs w:val="22"/>
          <w:lang w:val="es-MX"/>
        </w:rPr>
      </w:pPr>
    </w:p>
    <w:p w14:paraId="1AC671E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4A0D993E" w14:textId="77777777" w:rsidR="00B54598" w:rsidRPr="00B54598" w:rsidRDefault="00B54598" w:rsidP="00B54598">
      <w:pPr>
        <w:jc w:val="both"/>
        <w:rPr>
          <w:rFonts w:ascii="Arial" w:eastAsia="Times New Roman" w:hAnsi="Arial" w:cs="Arial"/>
          <w:kern w:val="2"/>
          <w:sz w:val="22"/>
          <w:szCs w:val="22"/>
          <w:lang w:val="es-MX"/>
        </w:rPr>
      </w:pPr>
    </w:p>
    <w:p w14:paraId="06BCBAF1"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Vinculación con Sectores Sociales, tiene las siguientes atribuciones.</w:t>
      </w:r>
    </w:p>
    <w:p w14:paraId="115C53BF" w14:textId="77777777" w:rsidR="00B54598" w:rsidRPr="00B54598" w:rsidRDefault="00B54598" w:rsidP="00B54598">
      <w:pPr>
        <w:jc w:val="both"/>
        <w:rPr>
          <w:rFonts w:ascii="Arial" w:eastAsia="Times New Roman" w:hAnsi="Arial" w:cs="Arial"/>
          <w:kern w:val="2"/>
          <w:sz w:val="22"/>
          <w:szCs w:val="22"/>
          <w:lang w:val="es-MX"/>
        </w:rPr>
      </w:pPr>
    </w:p>
    <w:p w14:paraId="1E056F9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 implementar la agenda de vinculación del Gobierno Municipal con los sectores de representación social;</w:t>
      </w:r>
    </w:p>
    <w:p w14:paraId="519716AD" w14:textId="77777777" w:rsidR="00B54598" w:rsidRPr="00B54598" w:rsidRDefault="00B54598" w:rsidP="00B54598">
      <w:pPr>
        <w:jc w:val="both"/>
        <w:rPr>
          <w:rFonts w:ascii="Arial" w:eastAsia="Times New Roman" w:hAnsi="Arial" w:cs="Arial"/>
          <w:kern w:val="2"/>
          <w:sz w:val="22"/>
          <w:szCs w:val="22"/>
          <w:lang w:val="es-MX"/>
        </w:rPr>
      </w:pPr>
    </w:p>
    <w:p w14:paraId="2C4DB96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Institucionalizar los procesos de participación que permitan las labores de organización y promoción social del Gobierno Municipal con la ciudadanía, mediante el establecimiento de vinculación; </w:t>
      </w:r>
    </w:p>
    <w:p w14:paraId="3CCD5923" w14:textId="77777777" w:rsidR="00B54598" w:rsidRPr="00B54598" w:rsidRDefault="00B54598" w:rsidP="00B54598">
      <w:pPr>
        <w:jc w:val="both"/>
        <w:rPr>
          <w:rFonts w:ascii="Arial" w:eastAsia="Times New Roman" w:hAnsi="Arial" w:cs="Arial"/>
          <w:kern w:val="2"/>
          <w:sz w:val="22"/>
          <w:szCs w:val="22"/>
          <w:lang w:val="es-MX"/>
        </w:rPr>
      </w:pPr>
    </w:p>
    <w:p w14:paraId="2CE1759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y apoyar al Gobierno Municipal en la gestión de recursos económicos y materiales por parte de las autoridades federales, estatales y de los particulares, así como destinar y ejecutar los programas de apoyo a la población que lo necesite para su desarrollo, esto atendiendo a los programas de su competencia;</w:t>
      </w:r>
    </w:p>
    <w:p w14:paraId="6068446B" w14:textId="77777777" w:rsidR="00B54598" w:rsidRPr="00B54598" w:rsidRDefault="00B54598" w:rsidP="00B54598">
      <w:pPr>
        <w:jc w:val="both"/>
        <w:rPr>
          <w:rFonts w:ascii="Arial" w:eastAsia="Times New Roman" w:hAnsi="Arial" w:cs="Arial"/>
          <w:kern w:val="2"/>
          <w:sz w:val="22"/>
          <w:szCs w:val="22"/>
          <w:lang w:val="es-MX"/>
        </w:rPr>
      </w:pPr>
    </w:p>
    <w:p w14:paraId="1B15A9A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llevar a cabo programas de apertura a la participación de la sociedad en coordinación con las Dependencias y Organismos, así como fomentar entre las servidoras y servidores públicos municipales la cultura de la transparencia, la rendición de cuentas y la corresponsabilidad social;</w:t>
      </w:r>
    </w:p>
    <w:p w14:paraId="291AD512" w14:textId="77777777" w:rsidR="00B54598" w:rsidRPr="00B54598" w:rsidRDefault="00B54598" w:rsidP="00B54598">
      <w:pPr>
        <w:jc w:val="both"/>
        <w:rPr>
          <w:rFonts w:ascii="Arial" w:eastAsia="Times New Roman" w:hAnsi="Arial" w:cs="Arial"/>
          <w:kern w:val="2"/>
          <w:sz w:val="22"/>
          <w:szCs w:val="22"/>
          <w:lang w:val="es-MX"/>
        </w:rPr>
      </w:pPr>
    </w:p>
    <w:p w14:paraId="056CE61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participación de la comunidad en las actividades del Municipio, relacionadas al mejoramiento de su núcleo de población y aquellas tendientes al desarrollo integral de sus habitantes, así como socializando los asuntos públicos impulsados desde el Gobierno Municipal;</w:t>
      </w:r>
    </w:p>
    <w:p w14:paraId="3DC4A075" w14:textId="77777777" w:rsidR="00B54598" w:rsidRPr="00B54598" w:rsidRDefault="00B54598" w:rsidP="00B54598">
      <w:pPr>
        <w:jc w:val="both"/>
        <w:rPr>
          <w:rFonts w:ascii="Arial" w:eastAsia="Times New Roman" w:hAnsi="Arial" w:cs="Arial"/>
          <w:kern w:val="2"/>
          <w:sz w:val="22"/>
          <w:szCs w:val="22"/>
          <w:lang w:val="es-MX"/>
        </w:rPr>
      </w:pPr>
    </w:p>
    <w:p w14:paraId="3B4C6BA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Difundir acciones o programas a los que la población puede acceder para mejorar su calidad de vida, recabando y gestionando solicitudes de los proyectos de origen federal, estatal o municipal en beneficio de la población del Municipio;</w:t>
      </w:r>
    </w:p>
    <w:p w14:paraId="7DCA42D3" w14:textId="77777777" w:rsidR="00B54598" w:rsidRPr="00B54598" w:rsidRDefault="00B54598" w:rsidP="00B54598">
      <w:pPr>
        <w:jc w:val="both"/>
        <w:rPr>
          <w:rFonts w:ascii="Arial" w:eastAsia="Times New Roman" w:hAnsi="Arial" w:cs="Arial"/>
          <w:kern w:val="2"/>
          <w:sz w:val="22"/>
          <w:szCs w:val="22"/>
          <w:lang w:val="es-MX"/>
        </w:rPr>
      </w:pPr>
    </w:p>
    <w:p w14:paraId="5372871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conducir mecanismos de concertación con los sectores sociales y órganos de decisión en materia de desarrollo e integración social, para democratizar las políticas y programas institucionales;</w:t>
      </w:r>
    </w:p>
    <w:p w14:paraId="6BB59A07" w14:textId="77777777" w:rsidR="00B54598" w:rsidRPr="00B54598" w:rsidRDefault="00B54598" w:rsidP="00B54598">
      <w:pPr>
        <w:jc w:val="both"/>
        <w:rPr>
          <w:rFonts w:ascii="Arial" w:eastAsia="Times New Roman" w:hAnsi="Arial" w:cs="Arial"/>
          <w:kern w:val="2"/>
          <w:sz w:val="22"/>
          <w:szCs w:val="22"/>
          <w:lang w:val="es-MX"/>
        </w:rPr>
      </w:pPr>
    </w:p>
    <w:p w14:paraId="30E2F77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vínculo entre la ciudadanía y el Gobierno Municipal en materia de desarrollo e integración social y establecer mecanismos de comunicación entre la secretaría y la población para analizar las propuestas que en materia de asistencia social se reciban y en su caso, promover su aplicación;</w:t>
      </w:r>
    </w:p>
    <w:p w14:paraId="0E3CE3C2" w14:textId="77777777" w:rsidR="00B54598" w:rsidRPr="00B54598" w:rsidRDefault="00B54598" w:rsidP="00B54598">
      <w:pPr>
        <w:jc w:val="both"/>
        <w:rPr>
          <w:rFonts w:ascii="Arial" w:eastAsia="Times New Roman" w:hAnsi="Arial" w:cs="Arial"/>
          <w:kern w:val="2"/>
          <w:sz w:val="22"/>
          <w:szCs w:val="22"/>
          <w:lang w:val="es-MX"/>
        </w:rPr>
      </w:pPr>
    </w:p>
    <w:p w14:paraId="50FA342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el desarrollo de foros, reuniones, conferencias, talleres, entre otros, en donde se promueva la interacción de autoridades del sector y organizaciones ciudadanas; </w:t>
      </w:r>
    </w:p>
    <w:p w14:paraId="29B0DD72" w14:textId="77777777" w:rsidR="00B54598" w:rsidRPr="00B54598" w:rsidRDefault="00B54598" w:rsidP="00B54598">
      <w:pPr>
        <w:jc w:val="both"/>
        <w:rPr>
          <w:rFonts w:ascii="Arial" w:eastAsia="Times New Roman" w:hAnsi="Arial" w:cs="Arial"/>
          <w:kern w:val="2"/>
          <w:sz w:val="22"/>
          <w:szCs w:val="22"/>
          <w:lang w:val="es-MX"/>
        </w:rPr>
      </w:pPr>
    </w:p>
    <w:p w14:paraId="012C274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Colaborar en conjunto con la Dirección de Derechos Humanos de la Secretaría de la Consejería Jurídica, para impulsar y reforzar las políticas y prácticas que se apliquen en el ámbito cívico sobre la labor de las organizaciones de la sociedad civil por la defensa y promoción de los derechos humanos y sus garantías; y </w:t>
      </w:r>
    </w:p>
    <w:p w14:paraId="15EA64A5" w14:textId="77777777" w:rsidR="00B54598" w:rsidRPr="00B54598" w:rsidRDefault="00B54598" w:rsidP="00B54598">
      <w:pPr>
        <w:jc w:val="both"/>
        <w:rPr>
          <w:rFonts w:ascii="Arial" w:eastAsia="Times New Roman" w:hAnsi="Arial" w:cs="Arial"/>
          <w:kern w:val="2"/>
          <w:sz w:val="22"/>
          <w:szCs w:val="22"/>
          <w:lang w:val="es-MX"/>
        </w:rPr>
      </w:pPr>
    </w:p>
    <w:p w14:paraId="5C23CFB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64E50A57" w14:textId="77777777" w:rsidR="00B54598" w:rsidRPr="00B54598" w:rsidRDefault="00B54598" w:rsidP="00B54598">
      <w:pPr>
        <w:jc w:val="both"/>
        <w:rPr>
          <w:rFonts w:ascii="Arial" w:eastAsia="Times New Roman" w:hAnsi="Arial" w:cs="Arial"/>
          <w:kern w:val="2"/>
          <w:sz w:val="22"/>
          <w:szCs w:val="22"/>
          <w:lang w:val="es-MX"/>
        </w:rPr>
      </w:pPr>
    </w:p>
    <w:p w14:paraId="41CAA630"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Desarrollo y Atención al Sector Agropecuario, tiene las siguientes atribuciones.</w:t>
      </w:r>
    </w:p>
    <w:p w14:paraId="16565F93" w14:textId="77777777" w:rsidR="00B54598" w:rsidRPr="00B54598" w:rsidRDefault="00B54598" w:rsidP="00B54598">
      <w:pPr>
        <w:jc w:val="both"/>
        <w:rPr>
          <w:rFonts w:ascii="Arial" w:eastAsia="Times New Roman" w:hAnsi="Arial" w:cs="Arial"/>
          <w:kern w:val="2"/>
          <w:sz w:val="22"/>
          <w:szCs w:val="22"/>
          <w:lang w:val="es-MX"/>
        </w:rPr>
      </w:pPr>
    </w:p>
    <w:p w14:paraId="0A9D3F9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el desarrollo integral y sustentable del sector rural, ofreciendo a los productores agropecuarios del Municipio, los servicios y apoyos necesarios para la mejora de sus actividades con el fin de integrar o consolidar las diferentes cadenas productivas del Municipio;</w:t>
      </w:r>
    </w:p>
    <w:p w14:paraId="4D9DCF6F" w14:textId="77777777" w:rsidR="00B54598" w:rsidRPr="00B54598" w:rsidRDefault="00B54598" w:rsidP="00B54598">
      <w:pPr>
        <w:jc w:val="both"/>
        <w:rPr>
          <w:rFonts w:ascii="Arial" w:eastAsia="Times New Roman" w:hAnsi="Arial" w:cs="Arial"/>
          <w:kern w:val="2"/>
          <w:sz w:val="22"/>
          <w:szCs w:val="22"/>
          <w:lang w:val="es-MX"/>
        </w:rPr>
      </w:pPr>
    </w:p>
    <w:p w14:paraId="3A2BC30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proyectos productivos de valor agregado que contribuyan a fortalecer la competitividad del sector agropecuario;</w:t>
      </w:r>
    </w:p>
    <w:p w14:paraId="3BE56DA9" w14:textId="77777777" w:rsidR="00B54598" w:rsidRPr="00B54598" w:rsidRDefault="00B54598" w:rsidP="00B54598">
      <w:pPr>
        <w:jc w:val="both"/>
        <w:rPr>
          <w:rFonts w:ascii="Arial" w:eastAsia="Times New Roman" w:hAnsi="Arial" w:cs="Arial"/>
          <w:kern w:val="2"/>
          <w:sz w:val="22"/>
          <w:szCs w:val="22"/>
          <w:lang w:val="es-MX"/>
        </w:rPr>
      </w:pPr>
    </w:p>
    <w:p w14:paraId="6BACB3E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actos que permitan fortalecer a los productores mediante apoyos que proporcionen valor agregado a su producción y así, impulsar su competitividad y rentabilidad;</w:t>
      </w:r>
    </w:p>
    <w:p w14:paraId="5B7D7D2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3726D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el ejercicio de una política de apoyo que permita producir mejor, aprovechar mejor las ventajas competitivas del sector agropecuario, integrar actividades del medio a las cadenas productivas del resto de la economía y estimular la colaboración de las organizaciones de productores con programas y proyectos propios;</w:t>
      </w:r>
    </w:p>
    <w:p w14:paraId="76DA18F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7FC962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coordinar políticas y estrategias del sector con enfoque de innovación, productividad, inclusión y sustentabilidad;</w:t>
      </w:r>
    </w:p>
    <w:p w14:paraId="2019D2C1" w14:textId="77777777" w:rsidR="00B54598" w:rsidRPr="00B54598" w:rsidRDefault="00B54598" w:rsidP="00B54598">
      <w:pPr>
        <w:jc w:val="both"/>
        <w:rPr>
          <w:rFonts w:ascii="Arial" w:eastAsia="Times New Roman" w:hAnsi="Arial" w:cs="Arial"/>
          <w:kern w:val="2"/>
          <w:sz w:val="22"/>
          <w:szCs w:val="22"/>
          <w:lang w:val="es-MX"/>
        </w:rPr>
      </w:pPr>
    </w:p>
    <w:p w14:paraId="19B6F58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Organizar, promover y coordinar proyectos tendientes a un mejor aprovechamiento de los recursos naturales del Municipio y mejorar la competitividad del sector;</w:t>
      </w:r>
    </w:p>
    <w:p w14:paraId="1AF522F8" w14:textId="77777777" w:rsidR="00B54598" w:rsidRPr="00B54598" w:rsidRDefault="00B54598" w:rsidP="00B54598">
      <w:pPr>
        <w:jc w:val="both"/>
        <w:rPr>
          <w:rFonts w:ascii="Arial" w:eastAsia="Times New Roman" w:hAnsi="Arial" w:cs="Arial"/>
          <w:kern w:val="2"/>
          <w:sz w:val="22"/>
          <w:szCs w:val="22"/>
          <w:lang w:val="es-MX"/>
        </w:rPr>
      </w:pPr>
    </w:p>
    <w:p w14:paraId="494B340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personas productoras en materia de inversión de proyectos productivos que deseen establecerse en el Municipio;</w:t>
      </w:r>
    </w:p>
    <w:p w14:paraId="651893CA" w14:textId="77777777" w:rsidR="00B54598" w:rsidRPr="00B54598" w:rsidRDefault="00B54598" w:rsidP="00B54598">
      <w:pPr>
        <w:jc w:val="both"/>
        <w:rPr>
          <w:rFonts w:ascii="Arial" w:eastAsia="Times New Roman" w:hAnsi="Arial" w:cs="Arial"/>
          <w:kern w:val="2"/>
          <w:sz w:val="22"/>
          <w:szCs w:val="22"/>
          <w:lang w:val="es-MX"/>
        </w:rPr>
      </w:pPr>
    </w:p>
    <w:p w14:paraId="7AEA87A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los productores en procesos de desarrollo y fortalecimiento organizacional, que les permita consolidarse como empresas productivas alrededor de un negocio;</w:t>
      </w:r>
    </w:p>
    <w:p w14:paraId="1262A7ED" w14:textId="77777777" w:rsidR="00B54598" w:rsidRPr="00B54598" w:rsidRDefault="00B54598" w:rsidP="00B54598">
      <w:pPr>
        <w:jc w:val="both"/>
        <w:rPr>
          <w:rFonts w:ascii="Arial" w:eastAsia="Times New Roman" w:hAnsi="Arial" w:cs="Arial"/>
          <w:kern w:val="2"/>
          <w:sz w:val="22"/>
          <w:szCs w:val="22"/>
          <w:lang w:val="es-MX"/>
        </w:rPr>
      </w:pPr>
    </w:p>
    <w:p w14:paraId="6DD0E09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apoyar eventos que impulsen el desarrollo agropecuario, pesquero y forestal, tanto en el aspecto ecológico, de mejoramiento de los procesos y productos del campo;</w:t>
      </w:r>
    </w:p>
    <w:p w14:paraId="01463671" w14:textId="77777777" w:rsidR="00B54598" w:rsidRPr="00B54598" w:rsidRDefault="00B54598" w:rsidP="00B54598">
      <w:pPr>
        <w:jc w:val="both"/>
        <w:rPr>
          <w:rFonts w:ascii="Arial" w:eastAsia="Times New Roman" w:hAnsi="Arial" w:cs="Arial"/>
          <w:kern w:val="2"/>
          <w:sz w:val="22"/>
          <w:szCs w:val="22"/>
          <w:lang w:val="es-MX"/>
        </w:rPr>
      </w:pPr>
    </w:p>
    <w:p w14:paraId="7DA3382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Contribuir con otras instancias del Gobierno Municipal, además del estatal y federal, para la aplicación de programas en pro del desarrollo agropecuario del Municipio;</w:t>
      </w:r>
    </w:p>
    <w:p w14:paraId="79AD5B3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A9099A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Orientar a los productores del Municipio, en los diversos trámites administrativos, para la regularización y tenencia de la tierra, así como la tramitación de los diferentes beneficios que ofrece la federación y el estado en el campo; </w:t>
      </w:r>
    </w:p>
    <w:p w14:paraId="68638BAF" w14:textId="77777777" w:rsidR="00B54598" w:rsidRPr="00B54598" w:rsidRDefault="00B54598" w:rsidP="00B54598">
      <w:pPr>
        <w:jc w:val="both"/>
        <w:rPr>
          <w:rFonts w:ascii="Arial" w:eastAsia="Times New Roman" w:hAnsi="Arial" w:cs="Arial"/>
          <w:kern w:val="2"/>
          <w:sz w:val="22"/>
          <w:szCs w:val="22"/>
          <w:lang w:val="es-MX"/>
        </w:rPr>
      </w:pPr>
    </w:p>
    <w:p w14:paraId="4DF2A79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actualizar de manera permanente los padrones que se requieran dentro de los programas de impulso al campo;</w:t>
      </w:r>
    </w:p>
    <w:p w14:paraId="71153994" w14:textId="77777777" w:rsidR="00B54598" w:rsidRPr="00B54598" w:rsidRDefault="00B54598" w:rsidP="00B54598">
      <w:pPr>
        <w:jc w:val="both"/>
        <w:rPr>
          <w:rFonts w:ascii="Arial" w:eastAsia="Times New Roman" w:hAnsi="Arial" w:cs="Arial"/>
          <w:kern w:val="2"/>
          <w:sz w:val="22"/>
          <w:szCs w:val="22"/>
          <w:lang w:val="es-MX"/>
        </w:rPr>
      </w:pPr>
    </w:p>
    <w:p w14:paraId="564ED32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Fungir como vínculo entre la ciudadanía y el Gobierno Municipal en materia de atención al sector agropecuario y establecer mecanismos de comunicación entre la secretaría y la población para analizar las propuestas que en la materia se reciban y en su caso, promover su aplicación; y</w:t>
      </w:r>
    </w:p>
    <w:p w14:paraId="2907910E" w14:textId="77777777" w:rsidR="00B54598" w:rsidRPr="00B54598" w:rsidRDefault="00B54598" w:rsidP="00B54598">
      <w:pPr>
        <w:jc w:val="both"/>
        <w:rPr>
          <w:rFonts w:ascii="Arial" w:eastAsia="Times New Roman" w:hAnsi="Arial" w:cs="Arial"/>
          <w:kern w:val="2"/>
          <w:sz w:val="22"/>
          <w:szCs w:val="22"/>
          <w:lang w:val="es-MX"/>
        </w:rPr>
      </w:pPr>
    </w:p>
    <w:p w14:paraId="225492A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218B4FAA" w14:textId="77777777" w:rsidR="00B54598" w:rsidRPr="00B54598" w:rsidRDefault="00B54598" w:rsidP="00B54598">
      <w:pPr>
        <w:jc w:val="both"/>
        <w:rPr>
          <w:rFonts w:ascii="Arial" w:eastAsia="Times New Roman" w:hAnsi="Arial" w:cs="Arial"/>
          <w:kern w:val="2"/>
          <w:sz w:val="22"/>
          <w:szCs w:val="22"/>
          <w:lang w:val="es-MX"/>
        </w:rPr>
      </w:pPr>
    </w:p>
    <w:p w14:paraId="787BE04E"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Atención a Grupos en Situación de Vulnerabilidad, tiene las siguientes atribuciones.</w:t>
      </w:r>
    </w:p>
    <w:p w14:paraId="43590F57" w14:textId="77777777" w:rsidR="00B54598" w:rsidRPr="00B54598" w:rsidRDefault="00B54598" w:rsidP="00B54598">
      <w:pPr>
        <w:jc w:val="both"/>
        <w:rPr>
          <w:rFonts w:ascii="Arial" w:eastAsia="Times New Roman" w:hAnsi="Arial" w:cs="Arial"/>
          <w:kern w:val="2"/>
          <w:sz w:val="22"/>
          <w:szCs w:val="22"/>
          <w:lang w:val="es-MX"/>
        </w:rPr>
      </w:pPr>
    </w:p>
    <w:p w14:paraId="4AAE51F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acciones compensatorias que contribuyan a generar equidad en los sectores vulnerables con alta marginación o rezago social;</w:t>
      </w:r>
    </w:p>
    <w:p w14:paraId="1C8AACD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F15C4F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Diseñar la base de datos del sistema de registro de grupos en situación de vulnerabilidad a fin de incorporarlos en programas sociales correspondientes; </w:t>
      </w:r>
    </w:p>
    <w:p w14:paraId="51312FA9" w14:textId="77777777" w:rsidR="00B54598" w:rsidRPr="00B54598" w:rsidRDefault="00B54598" w:rsidP="00B54598">
      <w:pPr>
        <w:jc w:val="both"/>
        <w:rPr>
          <w:rFonts w:ascii="Arial" w:eastAsia="Times New Roman" w:hAnsi="Arial" w:cs="Arial"/>
          <w:kern w:val="2"/>
          <w:sz w:val="22"/>
          <w:szCs w:val="22"/>
          <w:lang w:val="es-MX"/>
        </w:rPr>
      </w:pPr>
    </w:p>
    <w:p w14:paraId="66FE45A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acciones de gestión y atención a grupos en situación de vulnerabilidad del Municipio;</w:t>
      </w:r>
    </w:p>
    <w:p w14:paraId="43C20628" w14:textId="77777777" w:rsidR="00B54598" w:rsidRPr="00B54598" w:rsidRDefault="00B54598" w:rsidP="00B54598">
      <w:pPr>
        <w:jc w:val="both"/>
        <w:rPr>
          <w:rFonts w:ascii="Arial" w:eastAsia="Times New Roman" w:hAnsi="Arial" w:cs="Arial"/>
          <w:kern w:val="2"/>
          <w:sz w:val="22"/>
          <w:szCs w:val="22"/>
          <w:lang w:val="es-MX"/>
        </w:rPr>
      </w:pPr>
    </w:p>
    <w:p w14:paraId="0573101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políticas públicas que promuevan alternativas de solución a los problemas que generan el estado de vulnerabilidad de la población a nivel local;</w:t>
      </w:r>
    </w:p>
    <w:p w14:paraId="2A3DEB5F" w14:textId="77777777" w:rsidR="00B54598" w:rsidRPr="00B54598" w:rsidRDefault="00B54598" w:rsidP="00B54598">
      <w:pPr>
        <w:jc w:val="both"/>
        <w:rPr>
          <w:rFonts w:ascii="Arial" w:eastAsia="Times New Roman" w:hAnsi="Arial" w:cs="Arial"/>
          <w:kern w:val="2"/>
          <w:sz w:val="22"/>
          <w:szCs w:val="22"/>
          <w:lang w:val="es-MX"/>
        </w:rPr>
      </w:pPr>
    </w:p>
    <w:p w14:paraId="247B764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Conducir la participación del Gobierno Municipal con los tres órdenes de gobierno en materia de asistencia social, para garantizar la protección de personas en situación de vulnerabilidad, especialmente de niñas, niños y adolescentes; </w:t>
      </w:r>
    </w:p>
    <w:p w14:paraId="2F744DD1" w14:textId="77777777" w:rsidR="00B54598" w:rsidRPr="00B54598" w:rsidRDefault="00B54598" w:rsidP="00B54598">
      <w:pPr>
        <w:jc w:val="both"/>
        <w:rPr>
          <w:rFonts w:ascii="Arial" w:eastAsia="Times New Roman" w:hAnsi="Arial" w:cs="Arial"/>
          <w:kern w:val="2"/>
          <w:sz w:val="22"/>
          <w:szCs w:val="22"/>
          <w:lang w:val="es-MX"/>
        </w:rPr>
      </w:pPr>
    </w:p>
    <w:p w14:paraId="1BDA193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políticas y estrategias para eliminar los factores de vulnerabilidad de los grupos prioritarios, operar programas y ejecutar acciones que conduzcan al desarrollo humano y social integral;</w:t>
      </w:r>
    </w:p>
    <w:p w14:paraId="190698CB" w14:textId="77777777" w:rsidR="00B54598" w:rsidRPr="00B54598" w:rsidRDefault="00B54598" w:rsidP="00B54598">
      <w:pPr>
        <w:jc w:val="both"/>
        <w:rPr>
          <w:rFonts w:ascii="Arial" w:eastAsia="Times New Roman" w:hAnsi="Arial" w:cs="Arial"/>
          <w:kern w:val="2"/>
          <w:sz w:val="22"/>
          <w:szCs w:val="22"/>
          <w:lang w:val="es-MX"/>
        </w:rPr>
      </w:pPr>
    </w:p>
    <w:p w14:paraId="2D206B9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en conjunto con la Dirección de Derechos Humanos de la Secretaría de la Consejería Jurídica, para la atención de aquellos grupos que, por sus condiciones sociales, económicas, culturales o psicológicas, puedan sufrir maltratos en contra sus derechos humanos en función de sus atribuciones; y</w:t>
      </w:r>
    </w:p>
    <w:p w14:paraId="4FCCD434" w14:textId="77777777" w:rsidR="00B54598" w:rsidRPr="00B54598" w:rsidRDefault="00B54598" w:rsidP="00B54598">
      <w:pPr>
        <w:jc w:val="both"/>
        <w:rPr>
          <w:rFonts w:ascii="Arial" w:eastAsia="Times New Roman" w:hAnsi="Arial" w:cs="Arial"/>
          <w:kern w:val="2"/>
          <w:sz w:val="22"/>
          <w:szCs w:val="22"/>
          <w:lang w:val="es-MX"/>
        </w:rPr>
      </w:pPr>
    </w:p>
    <w:p w14:paraId="7FF59FE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encomienden en la legislación y reglamentos.</w:t>
      </w:r>
    </w:p>
    <w:p w14:paraId="0D03AEDF" w14:textId="77777777" w:rsidR="00B54598" w:rsidRPr="00B54598" w:rsidRDefault="00B54598" w:rsidP="00B54598">
      <w:pPr>
        <w:jc w:val="center"/>
        <w:rPr>
          <w:rFonts w:ascii="Arial" w:eastAsia="Times New Roman" w:hAnsi="Arial" w:cs="Arial"/>
          <w:b/>
          <w:bCs/>
          <w:kern w:val="2"/>
          <w:sz w:val="22"/>
          <w:szCs w:val="22"/>
          <w:lang w:val="es-MX"/>
        </w:rPr>
      </w:pPr>
    </w:p>
    <w:p w14:paraId="61584799" w14:textId="77777777" w:rsidR="00B54598" w:rsidRPr="00B54598" w:rsidRDefault="00B54598" w:rsidP="00B54598">
      <w:pPr>
        <w:jc w:val="center"/>
        <w:rPr>
          <w:rFonts w:ascii="Arial" w:eastAsia="Times New Roman" w:hAnsi="Arial" w:cs="Arial"/>
          <w:b/>
          <w:bCs/>
          <w:kern w:val="2"/>
          <w:sz w:val="22"/>
          <w:szCs w:val="22"/>
          <w:lang w:val="es-MX"/>
        </w:rPr>
      </w:pPr>
      <w:bookmarkStart w:id="126" w:name="_Toc178377984"/>
      <w:r w:rsidRPr="00B54598">
        <w:rPr>
          <w:rFonts w:ascii="Arial" w:eastAsia="Times New Roman" w:hAnsi="Arial" w:cs="Arial"/>
          <w:b/>
          <w:bCs/>
          <w:kern w:val="2"/>
          <w:sz w:val="22"/>
          <w:szCs w:val="22"/>
          <w:lang w:val="es-MX"/>
        </w:rPr>
        <w:t>Capítulo X</w:t>
      </w:r>
      <w:bookmarkEnd w:id="126"/>
    </w:p>
    <w:p w14:paraId="12BFA754" w14:textId="77777777" w:rsidR="00B54598" w:rsidRPr="00B54598" w:rsidRDefault="00B54598" w:rsidP="00B54598">
      <w:pPr>
        <w:jc w:val="center"/>
        <w:rPr>
          <w:rFonts w:ascii="Arial" w:eastAsia="Times New Roman" w:hAnsi="Arial" w:cs="Arial"/>
          <w:b/>
          <w:bCs/>
          <w:kern w:val="2"/>
          <w:sz w:val="22"/>
          <w:szCs w:val="22"/>
          <w:lang w:val="es-MX"/>
        </w:rPr>
      </w:pPr>
      <w:bookmarkStart w:id="127" w:name="_Toc178377985"/>
      <w:r w:rsidRPr="00B54598">
        <w:rPr>
          <w:rFonts w:ascii="Arial" w:eastAsia="Times New Roman" w:hAnsi="Arial" w:cs="Arial"/>
          <w:b/>
          <w:bCs/>
          <w:kern w:val="2"/>
          <w:sz w:val="22"/>
          <w:szCs w:val="22"/>
          <w:lang w:val="es-MX"/>
        </w:rPr>
        <w:t>Secretaría de Salud</w:t>
      </w:r>
      <w:bookmarkEnd w:id="127"/>
    </w:p>
    <w:p w14:paraId="5D8306D3" w14:textId="77777777" w:rsidR="00B54598" w:rsidRPr="00B54598" w:rsidRDefault="00B54598" w:rsidP="00B54598">
      <w:pPr>
        <w:jc w:val="center"/>
        <w:rPr>
          <w:rFonts w:ascii="Arial" w:eastAsia="Times New Roman" w:hAnsi="Arial" w:cs="Arial"/>
          <w:b/>
          <w:bCs/>
          <w:kern w:val="2"/>
          <w:sz w:val="22"/>
          <w:szCs w:val="22"/>
          <w:lang w:val="es-MX"/>
        </w:rPr>
      </w:pPr>
    </w:p>
    <w:p w14:paraId="06A9A72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Salud, tiene las siguientes atribuciones.</w:t>
      </w:r>
    </w:p>
    <w:p w14:paraId="357EE048" w14:textId="77777777" w:rsidR="00B54598" w:rsidRPr="00B54598" w:rsidRDefault="00B54598" w:rsidP="00B54598">
      <w:pPr>
        <w:contextualSpacing/>
        <w:jc w:val="both"/>
        <w:rPr>
          <w:rFonts w:ascii="Arial" w:eastAsia="Times New Roman" w:hAnsi="Arial" w:cs="Arial"/>
          <w:kern w:val="2"/>
          <w:sz w:val="22"/>
          <w:szCs w:val="22"/>
          <w:lang w:val="es-MX"/>
        </w:rPr>
      </w:pPr>
    </w:p>
    <w:p w14:paraId="5F6F04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y ejecutar políticas, programas, proyectos, acciones y campañas para fortalecer la salud pública de los habitantes de la municipalidad.</w:t>
      </w:r>
    </w:p>
    <w:p w14:paraId="4118BDE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397FE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Mejorar la cobertura de servicios de salud para urgencias médicas, atendiéndolas en tiempo, ya sea por accidente o por enfermedad;</w:t>
      </w:r>
    </w:p>
    <w:p w14:paraId="51EBF9CF" w14:textId="77777777" w:rsidR="00B54598" w:rsidRPr="00B54598" w:rsidRDefault="00B54598" w:rsidP="00B54598">
      <w:pPr>
        <w:jc w:val="both"/>
        <w:rPr>
          <w:rFonts w:ascii="Arial" w:eastAsia="Times New Roman" w:hAnsi="Arial" w:cs="Arial"/>
          <w:kern w:val="2"/>
          <w:sz w:val="22"/>
          <w:szCs w:val="22"/>
          <w:lang w:val="es-MX"/>
        </w:rPr>
      </w:pPr>
    </w:p>
    <w:p w14:paraId="64DB6C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programas de activación física en lugares públicos, para impulsar estilos de vida sana, y trabajar en la prevención de enfermedades de mayor prevalencia y costo social, en coordinación con las dependencias competentes;</w:t>
      </w:r>
    </w:p>
    <w:p w14:paraId="50CBABEB" w14:textId="77777777" w:rsidR="00B54598" w:rsidRPr="00B54598" w:rsidRDefault="00B54598" w:rsidP="00B54598">
      <w:pPr>
        <w:jc w:val="both"/>
        <w:rPr>
          <w:rFonts w:ascii="Arial" w:eastAsia="Times New Roman" w:hAnsi="Arial" w:cs="Arial"/>
          <w:kern w:val="2"/>
          <w:sz w:val="22"/>
          <w:szCs w:val="22"/>
          <w:lang w:val="es-MX"/>
        </w:rPr>
      </w:pPr>
    </w:p>
    <w:p w14:paraId="308F47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Operar un sistema sanitario de atención, con vinculación funcional de todas las instituciones públicas y privadas del sector salud que actúan en el Municipio;</w:t>
      </w:r>
    </w:p>
    <w:p w14:paraId="03BFF0AF" w14:textId="77777777" w:rsidR="00B54598" w:rsidRPr="00B54598" w:rsidRDefault="00B54598" w:rsidP="00B54598">
      <w:pPr>
        <w:jc w:val="both"/>
        <w:rPr>
          <w:rFonts w:ascii="Arial" w:eastAsia="Times New Roman" w:hAnsi="Arial" w:cs="Arial"/>
          <w:kern w:val="2"/>
          <w:sz w:val="22"/>
          <w:szCs w:val="22"/>
          <w:lang w:val="es-MX"/>
        </w:rPr>
      </w:pPr>
    </w:p>
    <w:p w14:paraId="758126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los protocolos de intervención específica para los padecimientos de alta prevalencia y tipos de trauma en accidentes;</w:t>
      </w:r>
    </w:p>
    <w:p w14:paraId="76BFBC52" w14:textId="77777777" w:rsidR="00B54598" w:rsidRPr="00B54598" w:rsidRDefault="00B54598" w:rsidP="00B54598">
      <w:pPr>
        <w:jc w:val="both"/>
        <w:rPr>
          <w:rFonts w:ascii="Arial" w:eastAsia="Times New Roman" w:hAnsi="Arial" w:cs="Arial"/>
          <w:kern w:val="2"/>
          <w:sz w:val="22"/>
          <w:szCs w:val="22"/>
          <w:lang w:val="es-MX"/>
        </w:rPr>
      </w:pPr>
    </w:p>
    <w:p w14:paraId="34A88E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saneamiento y preservación de los entornos habitacionales, escolares y laborales como condicionantes de la salud de las personas, en coordinación con las dependencias competentes;</w:t>
      </w:r>
    </w:p>
    <w:p w14:paraId="417B0F70" w14:textId="77777777" w:rsidR="00B54598" w:rsidRPr="00B54598" w:rsidRDefault="00B54598" w:rsidP="00B54598">
      <w:pPr>
        <w:jc w:val="both"/>
        <w:rPr>
          <w:rFonts w:ascii="Arial" w:eastAsia="Times New Roman" w:hAnsi="Arial" w:cs="Arial"/>
          <w:kern w:val="2"/>
          <w:sz w:val="22"/>
          <w:szCs w:val="22"/>
          <w:lang w:val="es-MX"/>
        </w:rPr>
      </w:pPr>
    </w:p>
    <w:p w14:paraId="290C01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Otorgar las posibilidades para una adecuada salud animal en el Municipio;</w:t>
      </w:r>
    </w:p>
    <w:p w14:paraId="4CA8EFF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80B81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realización de convenios con las dependencias competentes, para la consecución de sus fines;</w:t>
      </w:r>
    </w:p>
    <w:p w14:paraId="3C811981" w14:textId="77777777" w:rsidR="00B54598" w:rsidRPr="00B54598" w:rsidRDefault="00B54598" w:rsidP="00B54598">
      <w:pPr>
        <w:jc w:val="both"/>
        <w:rPr>
          <w:rFonts w:ascii="Arial" w:eastAsia="Times New Roman" w:hAnsi="Arial" w:cs="Arial"/>
          <w:kern w:val="2"/>
          <w:sz w:val="22"/>
          <w:szCs w:val="22"/>
          <w:lang w:val="es-MX"/>
        </w:rPr>
      </w:pPr>
    </w:p>
    <w:p w14:paraId="3FBC422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acuerdos con otras instancias de salud para llevar a cabo trabajos intermunicipales y de coordinación interinstitucional, en cuanto sean compatibles y necesarios para lograr un objetivo social;</w:t>
      </w:r>
    </w:p>
    <w:p w14:paraId="3441C4C8" w14:textId="77777777" w:rsidR="00B54598" w:rsidRPr="00B54598" w:rsidRDefault="00B54598" w:rsidP="00B54598">
      <w:pPr>
        <w:jc w:val="both"/>
        <w:rPr>
          <w:rFonts w:ascii="Arial" w:eastAsia="Times New Roman" w:hAnsi="Arial" w:cs="Arial"/>
          <w:kern w:val="2"/>
          <w:sz w:val="22"/>
          <w:szCs w:val="22"/>
          <w:lang w:val="es-MX"/>
        </w:rPr>
      </w:pPr>
    </w:p>
    <w:p w14:paraId="5A26E9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Planear, dirigir y controlar los programas que se instrumenten en el Municipio en materia de salud, así como su operación;</w:t>
      </w:r>
    </w:p>
    <w:p w14:paraId="21D899DC" w14:textId="77777777" w:rsidR="00B54598" w:rsidRPr="00B54598" w:rsidRDefault="00B54598" w:rsidP="00B54598">
      <w:pPr>
        <w:jc w:val="both"/>
        <w:rPr>
          <w:rFonts w:ascii="Arial" w:eastAsia="Times New Roman" w:hAnsi="Arial" w:cs="Arial"/>
          <w:kern w:val="2"/>
          <w:sz w:val="22"/>
          <w:szCs w:val="22"/>
          <w:lang w:val="es-MX"/>
        </w:rPr>
      </w:pPr>
    </w:p>
    <w:p w14:paraId="0D9355E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y controlar la operación de las Dependencias encargadas de la prestación de los servicios de salud en el Municipio;</w:t>
      </w:r>
    </w:p>
    <w:p w14:paraId="6853559C" w14:textId="77777777" w:rsidR="00B54598" w:rsidRPr="00B54598" w:rsidRDefault="00B54598" w:rsidP="00B54598">
      <w:pPr>
        <w:jc w:val="both"/>
        <w:rPr>
          <w:rFonts w:ascii="Arial" w:eastAsia="Times New Roman" w:hAnsi="Arial" w:cs="Arial"/>
          <w:kern w:val="2"/>
          <w:sz w:val="22"/>
          <w:szCs w:val="22"/>
          <w:lang w:val="es-MX"/>
        </w:rPr>
      </w:pPr>
    </w:p>
    <w:p w14:paraId="600821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Autorizar, apoyar y evaluar el desarrollo y cumplimiento de los programas de enseñanza, educación continua y adiestramiento en el servicio médico;</w:t>
      </w:r>
    </w:p>
    <w:p w14:paraId="32FD17CA" w14:textId="77777777" w:rsidR="00B54598" w:rsidRPr="00B54598" w:rsidRDefault="00B54598" w:rsidP="00B54598">
      <w:pPr>
        <w:jc w:val="both"/>
        <w:rPr>
          <w:rFonts w:ascii="Arial" w:eastAsia="Times New Roman" w:hAnsi="Arial" w:cs="Arial"/>
          <w:kern w:val="2"/>
          <w:sz w:val="22"/>
          <w:szCs w:val="22"/>
          <w:lang w:val="es-MX"/>
        </w:rPr>
      </w:pPr>
    </w:p>
    <w:p w14:paraId="32865E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en la construcción del modelo metropolitano, con énfasis en la educación para la salud, la prevención, promoción y el autocuidado, con las dependencias competentes; </w:t>
      </w:r>
    </w:p>
    <w:p w14:paraId="67F27D95" w14:textId="77777777" w:rsidR="00B54598" w:rsidRPr="00B54598" w:rsidRDefault="00B54598" w:rsidP="00B54598">
      <w:pPr>
        <w:jc w:val="both"/>
        <w:rPr>
          <w:rFonts w:ascii="Arial" w:eastAsia="Times New Roman" w:hAnsi="Arial" w:cs="Arial"/>
          <w:kern w:val="2"/>
          <w:sz w:val="22"/>
          <w:szCs w:val="22"/>
          <w:lang w:val="es-MX"/>
        </w:rPr>
      </w:pPr>
    </w:p>
    <w:p w14:paraId="5CC89E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criterios para la administración de los recursos humanos, financieros y materiales de las áreas que integran la Secretaría de Salud, en coordinación y bajo los lineamientos dispuestos por las dependencias competentes;</w:t>
      </w:r>
    </w:p>
    <w:p w14:paraId="1776CCB5" w14:textId="77777777" w:rsidR="00B54598" w:rsidRPr="00B54598" w:rsidRDefault="00B54598" w:rsidP="00B54598">
      <w:pPr>
        <w:jc w:val="both"/>
        <w:rPr>
          <w:rFonts w:ascii="Arial" w:eastAsia="Times New Roman" w:hAnsi="Arial" w:cs="Arial"/>
          <w:kern w:val="2"/>
          <w:sz w:val="22"/>
          <w:szCs w:val="22"/>
          <w:lang w:val="es-MX"/>
        </w:rPr>
      </w:pPr>
    </w:p>
    <w:p w14:paraId="4397F4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vigilar y evaluar el desarrollo y cumplimiento de los objetivos y metas programadas para la administración de los recursos, vigilando el correcto ejercicio del presupuesto asignado a las áreas de la Secretaría de Salud;</w:t>
      </w:r>
    </w:p>
    <w:p w14:paraId="378D92ED" w14:textId="77777777" w:rsidR="00B54598" w:rsidRPr="00B54598" w:rsidRDefault="00B54598" w:rsidP="00B54598">
      <w:pPr>
        <w:contextualSpacing/>
        <w:jc w:val="both"/>
        <w:rPr>
          <w:rFonts w:ascii="Arial" w:eastAsia="Times New Roman" w:hAnsi="Arial" w:cs="Arial"/>
          <w:kern w:val="2"/>
          <w:sz w:val="22"/>
          <w:szCs w:val="22"/>
          <w:lang w:val="es-MX"/>
        </w:rPr>
      </w:pPr>
    </w:p>
    <w:p w14:paraId="4D4A4F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comunicación y las buenas relaciones entre el personal de las áreas que integran la Secretaría de Salud, en el sentido ascendente, descendente, subalterno y horizontal, para propiciar un adecuado clima laboral;</w:t>
      </w:r>
    </w:p>
    <w:p w14:paraId="36D63E26" w14:textId="77777777" w:rsidR="00B54598" w:rsidRPr="00B54598" w:rsidRDefault="00B54598" w:rsidP="00B54598">
      <w:pPr>
        <w:jc w:val="both"/>
        <w:rPr>
          <w:rFonts w:ascii="Arial" w:eastAsia="Times New Roman" w:hAnsi="Arial" w:cs="Arial"/>
          <w:kern w:val="2"/>
          <w:sz w:val="22"/>
          <w:szCs w:val="22"/>
          <w:lang w:val="es-MX"/>
        </w:rPr>
      </w:pPr>
    </w:p>
    <w:p w14:paraId="541B161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consultoría médica;</w:t>
      </w:r>
    </w:p>
    <w:p w14:paraId="2E2A50FC" w14:textId="77777777" w:rsidR="00B54598" w:rsidRPr="00B54598" w:rsidRDefault="00B54598" w:rsidP="00B54598">
      <w:pPr>
        <w:jc w:val="both"/>
        <w:rPr>
          <w:rFonts w:ascii="Arial" w:eastAsia="Times New Roman" w:hAnsi="Arial" w:cs="Arial"/>
          <w:kern w:val="2"/>
          <w:sz w:val="22"/>
          <w:szCs w:val="22"/>
          <w:lang w:val="es-MX"/>
        </w:rPr>
      </w:pPr>
    </w:p>
    <w:p w14:paraId="28719F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coordinación con las Unidades Administrativas correspondientes, en el análisis de la productividad, eficiencia y calidad de los procesos de las unidades médicas para la adecuada toma de decisiones; y</w:t>
      </w:r>
    </w:p>
    <w:p w14:paraId="2A12F7CA" w14:textId="77777777" w:rsidR="00B54598" w:rsidRPr="00B54598" w:rsidRDefault="00B54598" w:rsidP="00B54598">
      <w:pPr>
        <w:jc w:val="both"/>
        <w:rPr>
          <w:rFonts w:ascii="Arial" w:eastAsia="Times New Roman" w:hAnsi="Arial" w:cs="Arial"/>
          <w:kern w:val="2"/>
          <w:sz w:val="22"/>
          <w:szCs w:val="22"/>
          <w:lang w:val="es-MX"/>
        </w:rPr>
      </w:pPr>
    </w:p>
    <w:p w14:paraId="34B8BC2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2E17E23D" w14:textId="77777777" w:rsidR="00B54598" w:rsidRPr="00B54598" w:rsidRDefault="00B54598" w:rsidP="00B54598">
      <w:pPr>
        <w:contextualSpacing/>
        <w:jc w:val="both"/>
        <w:rPr>
          <w:rFonts w:ascii="Arial" w:eastAsia="Times New Roman" w:hAnsi="Arial" w:cs="Arial"/>
          <w:kern w:val="2"/>
          <w:sz w:val="22"/>
          <w:szCs w:val="22"/>
          <w:lang w:val="es-MX"/>
        </w:rPr>
      </w:pPr>
    </w:p>
    <w:p w14:paraId="654F1A7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Salud, para el desarrollo de sus funciones contará con las siguientes áreas:</w:t>
      </w:r>
    </w:p>
    <w:p w14:paraId="26B76568" w14:textId="77777777" w:rsidR="00B54598" w:rsidRPr="00B54598" w:rsidRDefault="00B54598" w:rsidP="00B54598">
      <w:pPr>
        <w:contextualSpacing/>
        <w:jc w:val="both"/>
        <w:rPr>
          <w:rFonts w:ascii="Arial" w:eastAsia="Times New Roman" w:hAnsi="Arial" w:cs="Arial"/>
          <w:kern w:val="2"/>
          <w:sz w:val="22"/>
          <w:szCs w:val="22"/>
          <w:lang w:val="es-MX"/>
        </w:rPr>
      </w:pPr>
    </w:p>
    <w:p w14:paraId="64BA0B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Salud Pública;</w:t>
      </w:r>
    </w:p>
    <w:p w14:paraId="504F0A4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Epidemiología;</w:t>
      </w:r>
    </w:p>
    <w:p w14:paraId="034AA9E1"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Salud Animal;</w:t>
      </w:r>
    </w:p>
    <w:p w14:paraId="6263CCEA"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del Centro de Bienestar Animal;</w:t>
      </w:r>
    </w:p>
    <w:p w14:paraId="29B92559"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Atención de la Salud de Primer Nivel;</w:t>
      </w:r>
    </w:p>
    <w:p w14:paraId="3EDA86DF" w14:textId="77777777" w:rsidR="00B54598" w:rsidRPr="00B54598" w:rsidRDefault="00B54598" w:rsidP="00B54598">
      <w:pPr>
        <w:numPr>
          <w:ilvl w:val="3"/>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Trabajo Social;</w:t>
      </w:r>
    </w:p>
    <w:p w14:paraId="6074F40C" w14:textId="77777777" w:rsidR="00B54598" w:rsidRPr="00B54598" w:rsidRDefault="00B54598" w:rsidP="00B54598">
      <w:pPr>
        <w:jc w:val="both"/>
        <w:rPr>
          <w:rFonts w:ascii="Arial" w:eastAsia="Times New Roman" w:hAnsi="Arial" w:cs="Arial"/>
          <w:kern w:val="2"/>
          <w:sz w:val="22"/>
          <w:szCs w:val="22"/>
          <w:lang w:val="es-MX"/>
        </w:rPr>
      </w:pPr>
    </w:p>
    <w:p w14:paraId="01C364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Urgencias Médicas;</w:t>
      </w:r>
    </w:p>
    <w:p w14:paraId="3FFECA4A"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Enseñanza;</w:t>
      </w:r>
    </w:p>
    <w:p w14:paraId="2CA34D1B"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Médica;</w:t>
      </w:r>
    </w:p>
    <w:p w14:paraId="0FD1D596" w14:textId="77777777" w:rsidR="00B54598" w:rsidRPr="00B54598" w:rsidRDefault="00B54598" w:rsidP="00B54598">
      <w:pPr>
        <w:numPr>
          <w:ilvl w:val="0"/>
          <w:numId w:val="27"/>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Enfermería;</w:t>
      </w:r>
    </w:p>
    <w:p w14:paraId="7FFB879F" w14:textId="77777777" w:rsidR="00B54598" w:rsidRPr="00B54598" w:rsidRDefault="00B54598" w:rsidP="00B54598">
      <w:pPr>
        <w:numPr>
          <w:ilvl w:val="0"/>
          <w:numId w:val="27"/>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Paramédicos; y</w:t>
      </w:r>
    </w:p>
    <w:p w14:paraId="6F8EDE70" w14:textId="77777777" w:rsidR="00B54598" w:rsidRPr="00B54598" w:rsidRDefault="00B54598" w:rsidP="00B54598">
      <w:pPr>
        <w:ind w:left="567"/>
        <w:contextualSpacing/>
        <w:rPr>
          <w:rFonts w:ascii="Arial" w:eastAsia="Times New Roman" w:hAnsi="Arial" w:cs="Arial"/>
          <w:kern w:val="2"/>
          <w:sz w:val="22"/>
          <w:szCs w:val="22"/>
          <w:lang w:val="es-MX"/>
        </w:rPr>
      </w:pPr>
    </w:p>
    <w:p w14:paraId="56F85C4E" w14:textId="77777777" w:rsidR="00B54598" w:rsidRPr="00B54598" w:rsidRDefault="00B54598" w:rsidP="00B54598">
      <w:pPr>
        <w:numPr>
          <w:ilvl w:val="1"/>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Departamento de Almacén de Materiales e Insumos Médicos; </w:t>
      </w:r>
    </w:p>
    <w:p w14:paraId="10FA12A7" w14:textId="77777777" w:rsidR="00B54598" w:rsidRPr="00B54598" w:rsidRDefault="00B54598" w:rsidP="00B54598">
      <w:pPr>
        <w:jc w:val="both"/>
        <w:rPr>
          <w:rFonts w:ascii="Arial" w:eastAsia="Times New Roman" w:hAnsi="Arial" w:cs="Arial"/>
          <w:kern w:val="2"/>
          <w:sz w:val="22"/>
          <w:szCs w:val="22"/>
          <w:lang w:val="es-MX"/>
        </w:rPr>
      </w:pPr>
    </w:p>
    <w:p w14:paraId="64AA3CE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Salud Pública, y cuenta con las siguientes atribuciones.</w:t>
      </w:r>
    </w:p>
    <w:p w14:paraId="71EE3DA8" w14:textId="77777777" w:rsidR="00B54598" w:rsidRPr="00B54598" w:rsidRDefault="00B54598" w:rsidP="00B54598">
      <w:pPr>
        <w:contextualSpacing/>
        <w:jc w:val="both"/>
        <w:rPr>
          <w:rFonts w:ascii="Arial" w:eastAsia="Times New Roman" w:hAnsi="Arial" w:cs="Arial"/>
          <w:kern w:val="2"/>
          <w:sz w:val="22"/>
          <w:szCs w:val="22"/>
          <w:lang w:val="es-MX"/>
        </w:rPr>
      </w:pPr>
    </w:p>
    <w:p w14:paraId="5BC03F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realizar acciones en materia de atención médica en las comunidades;</w:t>
      </w:r>
    </w:p>
    <w:p w14:paraId="795214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CEF391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campañas de vacunación en las colonias más necesitadas;</w:t>
      </w:r>
    </w:p>
    <w:p w14:paraId="606EDD7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833B0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campañas de salud bucal, en las que se proporciona atención odontológica integral, con diagnóstico y planes de tratamiento;</w:t>
      </w:r>
    </w:p>
    <w:p w14:paraId="120B7DAF" w14:textId="77777777" w:rsidR="00B54598" w:rsidRPr="00B54598" w:rsidRDefault="00B54598" w:rsidP="00B54598">
      <w:pPr>
        <w:jc w:val="both"/>
        <w:rPr>
          <w:rFonts w:ascii="Arial" w:eastAsia="Times New Roman" w:hAnsi="Arial" w:cs="Arial"/>
          <w:kern w:val="2"/>
          <w:sz w:val="22"/>
          <w:szCs w:val="22"/>
          <w:lang w:val="es-MX"/>
        </w:rPr>
      </w:pPr>
    </w:p>
    <w:p w14:paraId="5DE165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campañas de control prenatal y riesgo reproductivo, orientadas a la atención prenatal y detección de riesgo reproductivo en las usuarias en estado de gestación;</w:t>
      </w:r>
    </w:p>
    <w:p w14:paraId="2B07C75E" w14:textId="77777777" w:rsidR="00B54598" w:rsidRPr="00B54598" w:rsidRDefault="00B54598" w:rsidP="00B54598">
      <w:pPr>
        <w:jc w:val="both"/>
        <w:rPr>
          <w:rFonts w:ascii="Arial" w:eastAsia="Times New Roman" w:hAnsi="Arial" w:cs="Arial"/>
          <w:kern w:val="2"/>
          <w:sz w:val="22"/>
          <w:szCs w:val="22"/>
          <w:lang w:val="es-MX"/>
        </w:rPr>
      </w:pPr>
    </w:p>
    <w:p w14:paraId="647829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campañas de educación continua, proporcionado información clara sobre temas diversos;</w:t>
      </w:r>
    </w:p>
    <w:p w14:paraId="70D28C3B" w14:textId="77777777" w:rsidR="00B54598" w:rsidRPr="00B54598" w:rsidRDefault="00B54598" w:rsidP="00B54598">
      <w:pPr>
        <w:jc w:val="both"/>
        <w:rPr>
          <w:rFonts w:ascii="Arial" w:eastAsia="Times New Roman" w:hAnsi="Arial" w:cs="Arial"/>
          <w:kern w:val="2"/>
          <w:sz w:val="22"/>
          <w:szCs w:val="22"/>
          <w:lang w:val="es-MX"/>
        </w:rPr>
      </w:pPr>
    </w:p>
    <w:p w14:paraId="585A9E6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Ejecutar campañas de concientización sobre la importancia de la prevención y detección de enfermedades neoplásicas en la población femenina en riesgo, difundiendo el beneficio de los programas de detección oportuna de cáncer </w:t>
      </w:r>
      <w:proofErr w:type="gramStart"/>
      <w:r w:rsidRPr="00B54598">
        <w:rPr>
          <w:rFonts w:ascii="Arial" w:eastAsia="Times New Roman" w:hAnsi="Arial" w:cs="Arial"/>
          <w:kern w:val="2"/>
          <w:sz w:val="22"/>
          <w:szCs w:val="22"/>
          <w:lang w:val="es-MX"/>
        </w:rPr>
        <w:t>cérvico-uterino</w:t>
      </w:r>
      <w:proofErr w:type="gramEnd"/>
      <w:r w:rsidRPr="00B54598">
        <w:rPr>
          <w:rFonts w:ascii="Arial" w:eastAsia="Times New Roman" w:hAnsi="Arial" w:cs="Arial"/>
          <w:kern w:val="2"/>
          <w:sz w:val="22"/>
          <w:szCs w:val="22"/>
          <w:lang w:val="es-MX"/>
        </w:rPr>
        <w:t>;</w:t>
      </w:r>
    </w:p>
    <w:p w14:paraId="277CCA7D" w14:textId="77777777" w:rsidR="00B54598" w:rsidRPr="00B54598" w:rsidRDefault="00B54598" w:rsidP="00B54598">
      <w:pPr>
        <w:jc w:val="both"/>
        <w:rPr>
          <w:rFonts w:ascii="Arial" w:eastAsia="Times New Roman" w:hAnsi="Arial" w:cs="Arial"/>
          <w:kern w:val="2"/>
          <w:sz w:val="22"/>
          <w:szCs w:val="22"/>
          <w:lang w:val="es-MX"/>
        </w:rPr>
      </w:pPr>
    </w:p>
    <w:p w14:paraId="7970DF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consultoría médica;</w:t>
      </w:r>
    </w:p>
    <w:p w14:paraId="7A466C6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AB976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y aplicar los mecanismos de coordinación con otras dependencias, para la ejecución de los proyectos correspondientes a su área;</w:t>
      </w:r>
    </w:p>
    <w:p w14:paraId="3800E055" w14:textId="77777777" w:rsidR="00B54598" w:rsidRPr="00B54598" w:rsidRDefault="00B54598" w:rsidP="00B54598">
      <w:pPr>
        <w:rPr>
          <w:rFonts w:ascii="Arial" w:eastAsia="Times New Roman" w:hAnsi="Arial" w:cs="Arial"/>
          <w:kern w:val="2"/>
          <w:sz w:val="22"/>
          <w:szCs w:val="22"/>
          <w:lang w:val="es-MX"/>
        </w:rPr>
      </w:pPr>
    </w:p>
    <w:p w14:paraId="14AAE1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Sindicatura y aquellas áreas competentes, para la presentación de denuncias ante el Ministerio Público; y</w:t>
      </w:r>
    </w:p>
    <w:p w14:paraId="7A91A780" w14:textId="77777777" w:rsidR="00B54598" w:rsidRPr="00B54598" w:rsidRDefault="00B54598" w:rsidP="00B54598">
      <w:pPr>
        <w:jc w:val="both"/>
        <w:rPr>
          <w:rFonts w:ascii="Arial" w:eastAsia="Times New Roman" w:hAnsi="Arial" w:cs="Arial"/>
          <w:kern w:val="2"/>
          <w:sz w:val="22"/>
          <w:szCs w:val="22"/>
          <w:lang w:val="es-MX"/>
        </w:rPr>
      </w:pPr>
    </w:p>
    <w:p w14:paraId="40D3CE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determine la normatividad aplicable;</w:t>
      </w:r>
    </w:p>
    <w:p w14:paraId="18AA3348" w14:textId="77777777" w:rsidR="00B54598" w:rsidRPr="00B54598" w:rsidRDefault="00B54598" w:rsidP="00B54598">
      <w:pPr>
        <w:jc w:val="both"/>
        <w:rPr>
          <w:rFonts w:ascii="Arial" w:eastAsia="Times New Roman" w:hAnsi="Arial" w:cs="Arial"/>
          <w:kern w:val="2"/>
          <w:sz w:val="22"/>
          <w:szCs w:val="22"/>
          <w:lang w:val="es-MX"/>
        </w:rPr>
      </w:pPr>
    </w:p>
    <w:p w14:paraId="547E0741" w14:textId="77777777" w:rsidR="00B54598" w:rsidRPr="00B54598" w:rsidRDefault="00B54598" w:rsidP="00B54598">
      <w:pPr>
        <w:jc w:val="both"/>
        <w:rPr>
          <w:rFonts w:ascii="Arial" w:eastAsia="Times New Roman" w:hAnsi="Arial" w:cs="Arial"/>
          <w:kern w:val="2"/>
          <w:sz w:val="22"/>
          <w:szCs w:val="22"/>
          <w:lang w:val="es-MX"/>
        </w:rPr>
      </w:pPr>
    </w:p>
    <w:p w14:paraId="01E9280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Epidemiología, tiene las siguientes atribuciones.</w:t>
      </w:r>
    </w:p>
    <w:p w14:paraId="68B0443D" w14:textId="77777777" w:rsidR="00B54598" w:rsidRPr="00B54598" w:rsidRDefault="00B54598" w:rsidP="00B54598">
      <w:pPr>
        <w:contextualSpacing/>
        <w:jc w:val="both"/>
        <w:rPr>
          <w:rFonts w:ascii="Arial" w:eastAsia="Times New Roman" w:hAnsi="Arial" w:cs="Arial"/>
          <w:kern w:val="2"/>
          <w:sz w:val="22"/>
          <w:szCs w:val="22"/>
          <w:lang w:val="es-MX"/>
        </w:rPr>
      </w:pPr>
    </w:p>
    <w:p w14:paraId="4D36D9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una vigilancia epidemiológica activa en las unidades de servicios médicos municipales, desde su detección hasta su notificación a las autoridades estatales;</w:t>
      </w:r>
    </w:p>
    <w:p w14:paraId="4C50CDDF"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2F6D5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los comités internos de los servicios médicos municipales;</w:t>
      </w:r>
    </w:p>
    <w:p w14:paraId="62565D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difusión y promoción de los programas integrados de salud en las escuelas, comunidad y centros laborales;</w:t>
      </w:r>
    </w:p>
    <w:p w14:paraId="265D5F4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71C0F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en la aplicación de los componentes de los programas de salud en centros escolares y laborales; </w:t>
      </w:r>
    </w:p>
    <w:p w14:paraId="3A8BF8B2" w14:textId="77777777" w:rsidR="00B54598" w:rsidRPr="00B54598" w:rsidRDefault="00B54598" w:rsidP="00B54598">
      <w:pPr>
        <w:jc w:val="both"/>
        <w:rPr>
          <w:rFonts w:ascii="Arial" w:eastAsia="Times New Roman" w:hAnsi="Arial" w:cs="Arial"/>
          <w:kern w:val="2"/>
          <w:sz w:val="22"/>
          <w:szCs w:val="22"/>
          <w:lang w:val="es-MX"/>
        </w:rPr>
      </w:pPr>
    </w:p>
    <w:p w14:paraId="26D091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Instrumentar acciones de educación para la salud con base en los programas integrados de salud;</w:t>
      </w:r>
    </w:p>
    <w:p w14:paraId="2A7AA24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DAFBF8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ciclos educativos que promuevan estilos de vida saludables y el fortalecimiento de la cultura de la salud;</w:t>
      </w:r>
    </w:p>
    <w:p w14:paraId="1A537A0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F7E47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actividades de promoción de la alimentación saludable y ejercicio físico;</w:t>
      </w:r>
    </w:p>
    <w:p w14:paraId="7A778625"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66238E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asesorar acciones de saneamiento básico;</w:t>
      </w:r>
    </w:p>
    <w:p w14:paraId="112D81F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9E05D6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desarrollo de acciones orientadas a la prevención de violencia familiar y accidentes en la escuela, hogar y vía pública;</w:t>
      </w:r>
    </w:p>
    <w:p w14:paraId="4F6B8BA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BDAA7E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acciones educativo-preventivas para la prevención de enfermedades respiratorias y diarreicas agudas;</w:t>
      </w:r>
    </w:p>
    <w:p w14:paraId="3E68B910"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2907A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supervisar y fortalecer los programas enfocados a la prevención y atención del VIH-SIDA y las ITS, en poblaciones semi rurales, rurales y con características de migración y pobreza, así como en el resto del Municipio;</w:t>
      </w:r>
    </w:p>
    <w:p w14:paraId="0BC3B1B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D865A0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el programa de vacunación universal, así mismo en las semanas nacionales de salud;</w:t>
      </w:r>
    </w:p>
    <w:p w14:paraId="5638AB7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717B87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Notificar los casos sospechosos de enfermedades, así como realizar cercos sanitarios con base a las normas de vigilancia epidemiológica;</w:t>
      </w:r>
    </w:p>
    <w:p w14:paraId="440BC5A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2AB7D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instrumentación de medidas de vigilancia y control epidemiológico de las enfermedades; y</w:t>
      </w:r>
    </w:p>
    <w:p w14:paraId="57E74C3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F63539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08B7705" w14:textId="77777777" w:rsidR="00B54598" w:rsidRPr="00B54598" w:rsidRDefault="00B54598" w:rsidP="00B54598">
      <w:pPr>
        <w:jc w:val="both"/>
        <w:rPr>
          <w:rFonts w:ascii="Arial" w:eastAsia="Times New Roman" w:hAnsi="Arial" w:cs="Arial"/>
          <w:kern w:val="2"/>
          <w:sz w:val="22"/>
          <w:szCs w:val="22"/>
          <w:lang w:val="es-MX"/>
        </w:rPr>
      </w:pPr>
    </w:p>
    <w:p w14:paraId="0161AB26"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Salud Animal, cuenta con las siguientes atribuciones.</w:t>
      </w:r>
    </w:p>
    <w:p w14:paraId="1AEF8A5A" w14:textId="77777777" w:rsidR="00B54598" w:rsidRPr="00B54598" w:rsidRDefault="00B54598" w:rsidP="00B54598">
      <w:pPr>
        <w:contextualSpacing/>
        <w:jc w:val="both"/>
        <w:rPr>
          <w:rFonts w:ascii="Arial" w:eastAsia="Times New Roman" w:hAnsi="Arial" w:cs="Arial"/>
          <w:kern w:val="2"/>
          <w:sz w:val="22"/>
          <w:szCs w:val="22"/>
          <w:lang w:val="es-MX"/>
        </w:rPr>
      </w:pPr>
    </w:p>
    <w:p w14:paraId="729B70D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establecer una agenda con la sociedad civil interesada, en materia de protección animal, priorizando la prevención, educación, difusión y el cumplimiento de la normatividad aplicable;</w:t>
      </w:r>
    </w:p>
    <w:p w14:paraId="504537B2"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A76777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Procurar el bienestar de los animales, en su ámbito de competencia, así como proponer acciones a otros entes;</w:t>
      </w:r>
    </w:p>
    <w:p w14:paraId="7DD1D4D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5E00A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acciones conjuntas con la sociedad civil y los demás ámbitos de gobierno, en materia protección animal;</w:t>
      </w:r>
    </w:p>
    <w:p w14:paraId="2F0B900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9A114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Resguardar y proteger a los animales vivos que por alguna situación el Municipio tenga su custodia; </w:t>
      </w:r>
    </w:p>
    <w:p w14:paraId="639CD9B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59A3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aseguramiento de los animales que deambulen en la calle en los casos que se especifican en la normatividad en la materia; </w:t>
      </w:r>
    </w:p>
    <w:p w14:paraId="70D83FDC" w14:textId="77777777" w:rsidR="00B54598" w:rsidRPr="00B54598" w:rsidRDefault="00B54598" w:rsidP="00B54598">
      <w:pPr>
        <w:jc w:val="both"/>
        <w:rPr>
          <w:rFonts w:ascii="Arial" w:eastAsia="Times New Roman" w:hAnsi="Arial" w:cs="Arial"/>
          <w:kern w:val="2"/>
          <w:sz w:val="22"/>
          <w:szCs w:val="22"/>
          <w:lang w:val="es-MX"/>
        </w:rPr>
      </w:pPr>
    </w:p>
    <w:p w14:paraId="3316DF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disposición final de animales muertos, exceptuando los destinados al consumo humano;</w:t>
      </w:r>
    </w:p>
    <w:p w14:paraId="0F992419"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10A91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Procurar el cumplimiento de las leyes y reglamentos en materia de cuidado y protección animal, y llevar registro de las acciones implementadas, así con las estadísticas de las que tenga conocimiento;</w:t>
      </w:r>
    </w:p>
    <w:p w14:paraId="0D8AFA1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7A93B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Procurar la capacitación continúa de los servidores públicos en materia de cuidado y protección animal;</w:t>
      </w:r>
    </w:p>
    <w:p w14:paraId="2261EE8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207F7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Instrumentar acciones correctivas ante una situación que ponga en peligro la vida y el desarrollo de las especies animales;</w:t>
      </w:r>
    </w:p>
    <w:p w14:paraId="26A7807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2F8CA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Solicitar a la Sindicatura que interponga denuncias ante el ministerio público cuando se percate de la presunta comisión de un delito;</w:t>
      </w:r>
    </w:p>
    <w:p w14:paraId="1D837AA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805B5F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 Sindicatura e Inspección y Vigilancia para la presentación de denuncias ante el ministerio público;</w:t>
      </w:r>
    </w:p>
    <w:p w14:paraId="6E22DAF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A38605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14:paraId="6FD6008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FDF9A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14:paraId="4041ACD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28FB6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opinión técnica respecto de la salud de los animales utilizados para actividades económicas y en su caso realizar las acciones preventivas, correctivas y legales a que haya lugar;</w:t>
      </w:r>
    </w:p>
    <w:p w14:paraId="4E62C20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DB9B3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Convenir y concertar acciones y programas de coordinación y cooperación con escuelas veterinarias, asociaciones civiles, instituciones diversas y personas interesadas en la protección animal;</w:t>
      </w:r>
    </w:p>
    <w:p w14:paraId="18374AF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C4463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los mecanismos de cooperación con sus similares, así como con la sociedad civil y demás instituciones;</w:t>
      </w:r>
    </w:p>
    <w:p w14:paraId="06AA7AC0"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533C94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un registro de las asociaciones y/o personas físicas que se dediquen a la protección animal en el Municipio;</w:t>
      </w:r>
    </w:p>
    <w:p w14:paraId="3EBD851B" w14:textId="77777777" w:rsidR="00B54598" w:rsidRPr="00B54598" w:rsidRDefault="00B54598" w:rsidP="00B54598">
      <w:pPr>
        <w:jc w:val="both"/>
        <w:rPr>
          <w:rFonts w:ascii="Arial" w:eastAsia="Times New Roman" w:hAnsi="Arial" w:cs="Arial"/>
          <w:kern w:val="2"/>
          <w:sz w:val="22"/>
          <w:szCs w:val="22"/>
          <w:lang w:val="es-MX"/>
        </w:rPr>
      </w:pPr>
    </w:p>
    <w:p w14:paraId="07A82E4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legislación en la materia; y</w:t>
      </w:r>
    </w:p>
    <w:p w14:paraId="5A035E7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4E4BAF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la normatividad aplicable.</w:t>
      </w:r>
    </w:p>
    <w:p w14:paraId="4896E622" w14:textId="77777777" w:rsidR="00B54598" w:rsidRPr="00B54598" w:rsidRDefault="00B54598" w:rsidP="00B54598">
      <w:pPr>
        <w:jc w:val="both"/>
        <w:rPr>
          <w:rFonts w:ascii="Arial" w:eastAsia="Times New Roman" w:hAnsi="Arial" w:cs="Arial"/>
          <w:kern w:val="2"/>
          <w:sz w:val="22"/>
          <w:szCs w:val="22"/>
          <w:lang w:val="es-MX"/>
        </w:rPr>
      </w:pPr>
    </w:p>
    <w:p w14:paraId="60077CE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del Centro de Bienestar Animal, tiene siguientes atribuciones:</w:t>
      </w:r>
    </w:p>
    <w:p w14:paraId="1A4F2F2A" w14:textId="77777777" w:rsidR="00B54598" w:rsidRPr="00B54598" w:rsidRDefault="00B54598" w:rsidP="00B54598">
      <w:pPr>
        <w:contextualSpacing/>
        <w:jc w:val="both"/>
        <w:rPr>
          <w:rFonts w:ascii="Arial" w:eastAsia="Times New Roman" w:hAnsi="Arial" w:cs="Arial"/>
          <w:kern w:val="2"/>
          <w:sz w:val="22"/>
          <w:szCs w:val="22"/>
          <w:lang w:val="es-MX"/>
        </w:rPr>
      </w:pPr>
    </w:p>
    <w:p w14:paraId="6AD12D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programas de vacunación contra enfermedades transmisibles;</w:t>
      </w:r>
    </w:p>
    <w:p w14:paraId="75BE3BA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02A9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y ejecutar las campañas de concientización, esterilización, vacunación, cuidado, adopción, protección y trato digno y respetuoso a los animales;</w:t>
      </w:r>
    </w:p>
    <w:p w14:paraId="672C1E8F" w14:textId="77777777" w:rsidR="00B54598" w:rsidRPr="00B54598" w:rsidRDefault="00B54598" w:rsidP="00B54598">
      <w:pPr>
        <w:jc w:val="both"/>
        <w:rPr>
          <w:rFonts w:ascii="Arial" w:eastAsia="Times New Roman" w:hAnsi="Arial" w:cs="Arial"/>
          <w:kern w:val="2"/>
          <w:sz w:val="22"/>
          <w:szCs w:val="22"/>
          <w:lang w:val="es-MX"/>
        </w:rPr>
      </w:pPr>
    </w:p>
    <w:p w14:paraId="229D361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Trabajar con otras dependencias municipales, estatales y federales, así como con organizaciones civiles, para fomentar políticas públicas de bienestar animal;</w:t>
      </w:r>
    </w:p>
    <w:p w14:paraId="043181B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498C5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programas regulares de esterilización para el control de la población de animales;</w:t>
      </w:r>
    </w:p>
    <w:p w14:paraId="7299B70D" w14:textId="77777777" w:rsidR="00B54598" w:rsidRPr="00B54598" w:rsidRDefault="00B54598" w:rsidP="00B54598">
      <w:pPr>
        <w:jc w:val="both"/>
        <w:rPr>
          <w:rFonts w:ascii="Arial" w:eastAsia="Times New Roman" w:hAnsi="Arial" w:cs="Arial"/>
          <w:kern w:val="2"/>
          <w:sz w:val="22"/>
          <w:szCs w:val="22"/>
          <w:lang w:val="es-MX"/>
        </w:rPr>
      </w:pPr>
    </w:p>
    <w:p w14:paraId="0E1058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Prestar el servicio de estética de animales domésticos;</w:t>
      </w:r>
    </w:p>
    <w:p w14:paraId="24259393" w14:textId="77777777" w:rsidR="00B54598" w:rsidRPr="00B54598" w:rsidRDefault="00B54598" w:rsidP="00B54598">
      <w:pPr>
        <w:jc w:val="both"/>
        <w:rPr>
          <w:rFonts w:ascii="Arial" w:eastAsia="Times New Roman" w:hAnsi="Arial" w:cs="Arial"/>
          <w:kern w:val="2"/>
          <w:sz w:val="22"/>
          <w:szCs w:val="22"/>
          <w:lang w:val="es-MX"/>
        </w:rPr>
      </w:pPr>
    </w:p>
    <w:p w14:paraId="509B3BE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Tomar muestras para diagnóstico de rabia y enviar las muestras para diagnóstico de rabia a los laboratorios correspondientes;</w:t>
      </w:r>
    </w:p>
    <w:p w14:paraId="6E54F988" w14:textId="77777777" w:rsidR="00B54598" w:rsidRPr="00B54598" w:rsidRDefault="00B54598" w:rsidP="00B54598">
      <w:pPr>
        <w:jc w:val="both"/>
        <w:rPr>
          <w:rFonts w:ascii="Arial" w:eastAsia="Times New Roman" w:hAnsi="Arial" w:cs="Arial"/>
          <w:kern w:val="2"/>
          <w:sz w:val="22"/>
          <w:szCs w:val="22"/>
          <w:lang w:val="es-MX"/>
        </w:rPr>
      </w:pPr>
    </w:p>
    <w:p w14:paraId="4CF5CB9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las autoridades de salud federal, estatal y municipal en la prevención y control de la rabia;</w:t>
      </w:r>
    </w:p>
    <w:p w14:paraId="0C90635C" w14:textId="77777777" w:rsidR="00B54598" w:rsidRPr="00B54598" w:rsidRDefault="00B54598" w:rsidP="00B54598">
      <w:pPr>
        <w:jc w:val="both"/>
        <w:rPr>
          <w:rFonts w:ascii="Arial" w:eastAsia="Times New Roman" w:hAnsi="Arial" w:cs="Arial"/>
          <w:kern w:val="2"/>
          <w:sz w:val="22"/>
          <w:szCs w:val="22"/>
          <w:lang w:val="es-MX"/>
        </w:rPr>
      </w:pPr>
    </w:p>
    <w:p w14:paraId="1A406B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las autoridades de salud federal, estatal y municipal ante situaciones de riesgo o afectaciones a la integridad de las personas o de otros animales, con motivo de zoonosis o epizootia o cualquier situación que ponga en riesgo la salud pública;</w:t>
      </w:r>
    </w:p>
    <w:p w14:paraId="34663ED7" w14:textId="77777777" w:rsidR="00B54598" w:rsidRPr="00B54598" w:rsidRDefault="00B54598" w:rsidP="00B54598">
      <w:pPr>
        <w:ind w:left="720"/>
        <w:contextualSpacing/>
        <w:rPr>
          <w:rFonts w:ascii="Arial" w:eastAsia="Times New Roman" w:hAnsi="Arial" w:cs="Arial"/>
          <w:kern w:val="2"/>
          <w:sz w:val="22"/>
          <w:szCs w:val="22"/>
          <w:lang w:val="es-MX"/>
        </w:rPr>
      </w:pPr>
    </w:p>
    <w:p w14:paraId="51859C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enfermedades epidemiológica de los animales domésticos; </w:t>
      </w:r>
    </w:p>
    <w:p w14:paraId="0DDDC82F" w14:textId="77777777" w:rsidR="00B54598" w:rsidRPr="00B54598" w:rsidRDefault="00B54598" w:rsidP="00B54598">
      <w:pPr>
        <w:jc w:val="both"/>
        <w:rPr>
          <w:rFonts w:ascii="Arial" w:eastAsia="Times New Roman" w:hAnsi="Arial" w:cs="Arial"/>
          <w:kern w:val="2"/>
          <w:sz w:val="22"/>
          <w:szCs w:val="22"/>
          <w:lang w:val="es-MX"/>
        </w:rPr>
      </w:pPr>
    </w:p>
    <w:p w14:paraId="105566C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personas propietarias o poseedores de animales respecto a sus deberes y condiciones de cuidado;</w:t>
      </w:r>
    </w:p>
    <w:p w14:paraId="3754A08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49E68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reportes sobre agresiones de animales a personas; y </w:t>
      </w:r>
    </w:p>
    <w:p w14:paraId="0C1254F7" w14:textId="77777777" w:rsidR="00B54598" w:rsidRPr="00B54598" w:rsidRDefault="00B54598" w:rsidP="00B54598">
      <w:pPr>
        <w:ind w:left="720"/>
        <w:contextualSpacing/>
        <w:rPr>
          <w:rFonts w:ascii="Arial" w:eastAsia="Times New Roman" w:hAnsi="Arial" w:cs="Arial"/>
          <w:kern w:val="2"/>
          <w:sz w:val="22"/>
          <w:szCs w:val="22"/>
          <w:lang w:val="es-MX"/>
        </w:rPr>
      </w:pPr>
    </w:p>
    <w:p w14:paraId="365248E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aplicable establezca.</w:t>
      </w:r>
    </w:p>
    <w:p w14:paraId="0DC43A43" w14:textId="77777777" w:rsidR="00B54598" w:rsidRPr="00B54598" w:rsidRDefault="00B54598" w:rsidP="00B54598">
      <w:pPr>
        <w:jc w:val="both"/>
        <w:rPr>
          <w:rFonts w:ascii="Arial" w:eastAsia="Times New Roman" w:hAnsi="Arial" w:cs="Arial"/>
          <w:kern w:val="2"/>
          <w:sz w:val="22"/>
          <w:szCs w:val="22"/>
          <w:lang w:val="es-MX"/>
        </w:rPr>
      </w:pPr>
    </w:p>
    <w:p w14:paraId="3BFBDC7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Atención de la Salud de Primer Nivel, cuenta con las siguientes atribuciones.</w:t>
      </w:r>
    </w:p>
    <w:p w14:paraId="484620BE" w14:textId="77777777" w:rsidR="00B54598" w:rsidRPr="00B54598" w:rsidRDefault="00B54598" w:rsidP="00B54598">
      <w:pPr>
        <w:contextualSpacing/>
        <w:jc w:val="both"/>
        <w:rPr>
          <w:rFonts w:ascii="Arial" w:eastAsia="Times New Roman" w:hAnsi="Arial" w:cs="Arial"/>
          <w:kern w:val="2"/>
          <w:sz w:val="22"/>
          <w:szCs w:val="22"/>
          <w:lang w:val="es-MX"/>
        </w:rPr>
      </w:pPr>
    </w:p>
    <w:p w14:paraId="4562EC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los procesos de la atención médica, paramédica, en coordinación con la Subdirección Médica;</w:t>
      </w:r>
    </w:p>
    <w:p w14:paraId="7F1784F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4543C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su programa de trabajo;</w:t>
      </w:r>
    </w:p>
    <w:p w14:paraId="6EA900AE" w14:textId="77777777" w:rsidR="00B54598" w:rsidRPr="00B54598" w:rsidRDefault="00B54598" w:rsidP="00B54598">
      <w:pPr>
        <w:jc w:val="both"/>
        <w:rPr>
          <w:rFonts w:ascii="Arial" w:eastAsia="Times New Roman" w:hAnsi="Arial" w:cs="Arial"/>
          <w:kern w:val="2"/>
          <w:sz w:val="22"/>
          <w:szCs w:val="22"/>
          <w:lang w:val="es-MX"/>
        </w:rPr>
      </w:pPr>
    </w:p>
    <w:p w14:paraId="648BFDC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Difundir y supervisar al personal médico y paramédico la aplicación de la normatividad institucional vigente en lo referente a la atención integral a la salud;</w:t>
      </w:r>
    </w:p>
    <w:p w14:paraId="6992E0B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2C342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Analizar con el personal responsable de los servicios, los resultados obtenidos del desarrollo de los diferentes procesos para identificar áreas de mejora;</w:t>
      </w:r>
    </w:p>
    <w:p w14:paraId="57D8B5DA" w14:textId="77777777" w:rsidR="00B54598" w:rsidRPr="00B54598" w:rsidRDefault="00B54598" w:rsidP="00B54598">
      <w:pPr>
        <w:jc w:val="both"/>
        <w:rPr>
          <w:rFonts w:ascii="Arial" w:eastAsia="Times New Roman" w:hAnsi="Arial" w:cs="Arial"/>
          <w:kern w:val="2"/>
          <w:sz w:val="22"/>
          <w:szCs w:val="22"/>
          <w:lang w:val="es-MX"/>
        </w:rPr>
      </w:pPr>
    </w:p>
    <w:p w14:paraId="2FC54D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y gestionar con oportunidad en el ámbito de su competencia, los recursos e insumos que se requieren para el cumplimiento de los programas y objetivos institucionales;</w:t>
      </w:r>
    </w:p>
    <w:p w14:paraId="3F27ECEA" w14:textId="77777777" w:rsidR="00B54598" w:rsidRPr="00B54598" w:rsidRDefault="00B54598" w:rsidP="00B54598">
      <w:pPr>
        <w:jc w:val="both"/>
        <w:rPr>
          <w:rFonts w:ascii="Arial" w:eastAsia="Times New Roman" w:hAnsi="Arial" w:cs="Arial"/>
          <w:kern w:val="2"/>
          <w:sz w:val="22"/>
          <w:szCs w:val="22"/>
          <w:lang w:val="es-MX"/>
        </w:rPr>
      </w:pPr>
    </w:p>
    <w:p w14:paraId="79B8A6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y coordinar con </w:t>
      </w:r>
      <w:proofErr w:type="gramStart"/>
      <w:r w:rsidRPr="00B54598">
        <w:rPr>
          <w:rFonts w:ascii="Arial" w:eastAsia="Times New Roman" w:hAnsi="Arial" w:cs="Arial"/>
          <w:kern w:val="2"/>
          <w:sz w:val="22"/>
          <w:szCs w:val="22"/>
          <w:lang w:val="es-MX"/>
        </w:rPr>
        <w:t>las jefas y jefes</w:t>
      </w:r>
      <w:proofErr w:type="gramEnd"/>
      <w:r w:rsidRPr="00B54598">
        <w:rPr>
          <w:rFonts w:ascii="Arial" w:eastAsia="Times New Roman" w:hAnsi="Arial" w:cs="Arial"/>
          <w:kern w:val="2"/>
          <w:sz w:val="22"/>
          <w:szCs w:val="22"/>
          <w:lang w:val="es-MX"/>
        </w:rPr>
        <w:t xml:space="preserve"> de servicios el personal a su cargo, así como la ejecución de programas institucionales, emergentes o contingencias de la unidad médica;</w:t>
      </w:r>
    </w:p>
    <w:p w14:paraId="3BE2C4A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59E587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participación del personal médico en el control y seguimiento de las enfermedades transmisibles y no transmisibles, en cumplimiento de la normatividad vigente;</w:t>
      </w:r>
    </w:p>
    <w:p w14:paraId="26B39582" w14:textId="77777777" w:rsidR="00B54598" w:rsidRPr="00B54598" w:rsidRDefault="00B54598" w:rsidP="00B54598">
      <w:pPr>
        <w:jc w:val="both"/>
        <w:rPr>
          <w:rFonts w:ascii="Arial" w:eastAsia="Times New Roman" w:hAnsi="Arial" w:cs="Arial"/>
          <w:kern w:val="2"/>
          <w:sz w:val="22"/>
          <w:szCs w:val="22"/>
          <w:lang w:val="es-MX"/>
        </w:rPr>
      </w:pPr>
    </w:p>
    <w:p w14:paraId="527B676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y asesorar al personal médico y de estomatología a su cargo sobre la prescripción razonada de medicamentos, uso adecuado de los auxiliares de diagnóstico, con base en la normatividad institucional vigente;</w:t>
      </w:r>
    </w:p>
    <w:p w14:paraId="6339D532" w14:textId="77777777" w:rsidR="00B54598" w:rsidRPr="00B54598" w:rsidRDefault="00B54598" w:rsidP="00B54598">
      <w:pPr>
        <w:jc w:val="both"/>
        <w:rPr>
          <w:rFonts w:ascii="Arial" w:eastAsia="Times New Roman" w:hAnsi="Arial" w:cs="Arial"/>
          <w:kern w:val="2"/>
          <w:sz w:val="22"/>
          <w:szCs w:val="22"/>
          <w:lang w:val="es-MX"/>
        </w:rPr>
      </w:pPr>
    </w:p>
    <w:p w14:paraId="3CB4BAA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cumplimiento del programa de mantenimiento preventivo y correctivo de los equipos médicos y no médicos, así como los controles de calidad y que las instalaciones reúnan las condiciones de seguridad tanto para usuarios internos y externos;</w:t>
      </w:r>
    </w:p>
    <w:p w14:paraId="7C696A30" w14:textId="77777777" w:rsidR="00B54598" w:rsidRPr="00B54598" w:rsidRDefault="00B54598" w:rsidP="00B54598">
      <w:pPr>
        <w:jc w:val="both"/>
        <w:rPr>
          <w:rFonts w:ascii="Arial" w:eastAsia="Times New Roman" w:hAnsi="Arial" w:cs="Arial"/>
          <w:kern w:val="2"/>
          <w:sz w:val="22"/>
          <w:szCs w:val="22"/>
          <w:lang w:val="es-MX"/>
        </w:rPr>
      </w:pPr>
    </w:p>
    <w:p w14:paraId="731BA54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el personal de salud describa en forma integral en el sistema de información vigente o formatos institucionales, el motivo de la atención médica, el servicio otorgado y validar la calidad de estos con base a la normatividad institucional vigente;</w:t>
      </w:r>
    </w:p>
    <w:p w14:paraId="069F852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0C421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Acudir a las diferentes comisiones en el ámbito de su competencia que se integran, para dar cumplimiento y seguimiento a las recomendaciones emitidas;</w:t>
      </w:r>
    </w:p>
    <w:p w14:paraId="6F4900A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EAA26D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las actividades del personal de salud favoreciendo la mejora continua, calidad de los servicios y la seguridad de personas que son pacientes, así como a las usuarias o usuarios, para dar cumplimiento a los acuerdos institucionales; y</w:t>
      </w:r>
    </w:p>
    <w:p w14:paraId="40A0AD71" w14:textId="77777777" w:rsidR="00B54598" w:rsidRPr="00B54598" w:rsidRDefault="00B54598" w:rsidP="00B54598">
      <w:pPr>
        <w:jc w:val="both"/>
        <w:rPr>
          <w:rFonts w:ascii="Arial" w:eastAsia="Times New Roman" w:hAnsi="Arial" w:cs="Arial"/>
          <w:kern w:val="2"/>
          <w:sz w:val="22"/>
          <w:szCs w:val="22"/>
          <w:lang w:val="es-MX"/>
        </w:rPr>
      </w:pPr>
    </w:p>
    <w:p w14:paraId="6F2AAF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 la normatividad aplicable.</w:t>
      </w:r>
    </w:p>
    <w:p w14:paraId="53A54193" w14:textId="77777777" w:rsidR="00B54598" w:rsidRPr="00B54598" w:rsidRDefault="00B54598" w:rsidP="00B54598">
      <w:pPr>
        <w:jc w:val="both"/>
        <w:rPr>
          <w:rFonts w:ascii="Arial" w:eastAsia="Times New Roman" w:hAnsi="Arial" w:cs="Arial"/>
          <w:kern w:val="2"/>
          <w:sz w:val="22"/>
          <w:szCs w:val="22"/>
          <w:lang w:val="es-MX"/>
        </w:rPr>
      </w:pPr>
    </w:p>
    <w:p w14:paraId="05D182B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Trabajo Social, cuenta con las siguientes atribuciones.</w:t>
      </w:r>
    </w:p>
    <w:p w14:paraId="51915A6F" w14:textId="77777777" w:rsidR="00B54598" w:rsidRPr="00B54598" w:rsidRDefault="00B54598" w:rsidP="00B54598">
      <w:pPr>
        <w:contextualSpacing/>
        <w:jc w:val="both"/>
        <w:rPr>
          <w:rFonts w:ascii="Arial" w:eastAsia="Times New Roman" w:hAnsi="Arial" w:cs="Arial"/>
          <w:kern w:val="2"/>
          <w:sz w:val="22"/>
          <w:szCs w:val="22"/>
          <w:lang w:val="es-MX"/>
        </w:rPr>
      </w:pPr>
    </w:p>
    <w:p w14:paraId="504742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Conocer, difundir e implementar las normas autorizadas correspondientes al personal de trabajo social y médico, así como supervisar su correcta aplicación;</w:t>
      </w:r>
    </w:p>
    <w:p w14:paraId="58E1EEFA"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E99CB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adecuaciones y modificaciones a las normas dirigidas a los servicios de trabajo social;</w:t>
      </w:r>
    </w:p>
    <w:p w14:paraId="1D1F0AC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4AEDC5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elaboración del diagnóstico situacional de cada proceso en el que interactúa el área, con base en su funcionamiento, para su óptima administración;</w:t>
      </w:r>
    </w:p>
    <w:p w14:paraId="1EC6F19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130291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el diagnostico situacional de los servicios de trabajo social y asistentes médicas, para la elaboración de programas, establecimiento de estrategias y toma de decisiones tendientes a mejorar la atención social;</w:t>
      </w:r>
    </w:p>
    <w:p w14:paraId="3FA455E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E7F77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planeación, organización, coordinación e integración de los programas de la unidad médica;</w:t>
      </w:r>
    </w:p>
    <w:p w14:paraId="1B13612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18340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servidoras y servidores públicos adscritos a cada unidad médica en los aspectos de su responsabilidad;</w:t>
      </w:r>
    </w:p>
    <w:p w14:paraId="333E257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2303D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 elaboración y aplicación del programa de supervisión del servicio de trabajo social;</w:t>
      </w:r>
    </w:p>
    <w:p w14:paraId="3FA6720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F7182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asesorar al personal de trabajo social en aspectos técnico- administrativos, en los diferentes niveles de operación, con base a la normatividad vigente;</w:t>
      </w:r>
    </w:p>
    <w:p w14:paraId="70B13A5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A18FA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controlar y evaluar la participación de trabajo social en los programas de la unidad médica e informar a la subdirección, los avances y resultados obtenidos, así como las desviaciones identificadas y sus medidas correctivas;</w:t>
      </w:r>
    </w:p>
    <w:p w14:paraId="0B4EA59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333685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el estudio de necesidades de dotación de personal, recursos materiales, equipo y mobiliario por la ampliación o remodelación de la unidad médica;</w:t>
      </w:r>
    </w:p>
    <w:p w14:paraId="46360328"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123E88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en el desarrollo de programas para la formación, capacitación y actualización del personal de trabajo social;</w:t>
      </w:r>
    </w:p>
    <w:p w14:paraId="799D4CF3"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29DFD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acciones de trabajo social médico con otras áreas de la unidad;</w:t>
      </w:r>
    </w:p>
    <w:p w14:paraId="220F9E2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C3325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asesorar la investigación biopsicosocial y de servicios de salud en el área de trabajo social y en apoyo a la atención médica;</w:t>
      </w:r>
    </w:p>
    <w:p w14:paraId="612F5F3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165EAD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los informes de seguimiento de casos, autoevaluación de actividades e informes mensuales de </w:t>
      </w:r>
      <w:proofErr w:type="gramStart"/>
      <w:r w:rsidRPr="00B54598">
        <w:rPr>
          <w:rFonts w:ascii="Arial" w:eastAsia="Times New Roman" w:hAnsi="Arial" w:cs="Arial"/>
          <w:kern w:val="2"/>
          <w:sz w:val="22"/>
          <w:szCs w:val="22"/>
          <w:lang w:val="es-MX"/>
        </w:rPr>
        <w:t>las trabajadoras y trabajadores</w:t>
      </w:r>
      <w:proofErr w:type="gramEnd"/>
      <w:r w:rsidRPr="00B54598">
        <w:rPr>
          <w:rFonts w:ascii="Arial" w:eastAsia="Times New Roman" w:hAnsi="Arial" w:cs="Arial"/>
          <w:kern w:val="2"/>
          <w:sz w:val="22"/>
          <w:szCs w:val="22"/>
          <w:lang w:val="es-MX"/>
        </w:rPr>
        <w:t xml:space="preserve"> sociales;</w:t>
      </w:r>
    </w:p>
    <w:p w14:paraId="6DF057EF" w14:textId="77777777" w:rsidR="00B54598" w:rsidRPr="00B54598" w:rsidRDefault="00B54598" w:rsidP="00B54598">
      <w:pPr>
        <w:jc w:val="both"/>
        <w:rPr>
          <w:rFonts w:ascii="Arial" w:eastAsia="Times New Roman" w:hAnsi="Arial" w:cs="Arial"/>
          <w:kern w:val="2"/>
          <w:sz w:val="22"/>
          <w:szCs w:val="22"/>
          <w:lang w:val="es-MX"/>
        </w:rPr>
      </w:pPr>
    </w:p>
    <w:p w14:paraId="386A4D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 realización de estudios socio-médicos en los formatos normados y establecidos por la institución;</w:t>
      </w:r>
    </w:p>
    <w:p w14:paraId="612A4F0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F27A5D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en coordinación con el equipo de salud, el proceso de atención integral, atendiendo la problemática que requiera de asistencia social, en apoyo al proceso salud y enfermedad de pacientes o familias;</w:t>
      </w:r>
    </w:p>
    <w:p w14:paraId="1F1266E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002631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con los comités médicos de evaluación de la calidad de la atención, en el análisis de la mortalidad, con la investigación de aspectos </w:t>
      </w:r>
      <w:proofErr w:type="gramStart"/>
      <w:r w:rsidRPr="00B54598">
        <w:rPr>
          <w:rFonts w:ascii="Arial" w:eastAsia="Times New Roman" w:hAnsi="Arial" w:cs="Arial"/>
          <w:kern w:val="2"/>
          <w:sz w:val="22"/>
          <w:szCs w:val="22"/>
          <w:lang w:val="es-MX"/>
        </w:rPr>
        <w:t>socio-emocionales</w:t>
      </w:r>
      <w:proofErr w:type="gramEnd"/>
      <w:r w:rsidRPr="00B54598">
        <w:rPr>
          <w:rFonts w:ascii="Arial" w:eastAsia="Times New Roman" w:hAnsi="Arial" w:cs="Arial"/>
          <w:kern w:val="2"/>
          <w:sz w:val="22"/>
          <w:szCs w:val="22"/>
          <w:lang w:val="es-MX"/>
        </w:rPr>
        <w:t xml:space="preserve"> y </w:t>
      </w:r>
      <w:r w:rsidRPr="00B54598">
        <w:rPr>
          <w:rFonts w:ascii="Arial" w:eastAsia="Times New Roman" w:hAnsi="Arial" w:cs="Arial"/>
          <w:kern w:val="2"/>
          <w:sz w:val="22"/>
          <w:szCs w:val="22"/>
          <w:lang w:val="es-MX"/>
        </w:rPr>
        <w:lastRenderedPageBreak/>
        <w:t>su relación con la problemática de salud, así como en la satisfacción del usuario con respecto a los servicios otorgados;</w:t>
      </w:r>
    </w:p>
    <w:p w14:paraId="169F510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8F448D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Orientar y brindar apoyo emocional en trámites administrativos y de tipo legal, en los casos de defunción, accidentes, riesgos de trabajo, alta voluntaria, violencia intrafamiliar, abuso sexual y abandono social; y</w:t>
      </w:r>
    </w:p>
    <w:p w14:paraId="4E9A5A8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28F0C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14D81FC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2489A91"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Urgencias Médicas tiene las siguientes atribuciones.</w:t>
      </w:r>
    </w:p>
    <w:p w14:paraId="765E951F" w14:textId="77777777" w:rsidR="00B54598" w:rsidRPr="00B54598" w:rsidRDefault="00B54598" w:rsidP="00B54598">
      <w:pPr>
        <w:contextualSpacing/>
        <w:jc w:val="both"/>
        <w:rPr>
          <w:rFonts w:ascii="Arial" w:eastAsia="Times New Roman" w:hAnsi="Arial" w:cs="Arial"/>
          <w:kern w:val="2"/>
          <w:sz w:val="22"/>
          <w:szCs w:val="22"/>
          <w:lang w:val="es-MX"/>
        </w:rPr>
      </w:pPr>
    </w:p>
    <w:p w14:paraId="258BCE6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el servicio de consulta general al público;</w:t>
      </w:r>
    </w:p>
    <w:p w14:paraId="7F7A474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10CF3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atención médica de urgencia a todo paciente que se encuentre en peligro su vida o la función de un órgano;</w:t>
      </w:r>
    </w:p>
    <w:p w14:paraId="38E9B34F" w14:textId="77777777" w:rsidR="00B54598" w:rsidRPr="00B54598" w:rsidRDefault="00B54598" w:rsidP="00B54598">
      <w:pPr>
        <w:jc w:val="both"/>
        <w:rPr>
          <w:rFonts w:ascii="Arial" w:eastAsia="Times New Roman" w:hAnsi="Arial" w:cs="Arial"/>
          <w:kern w:val="2"/>
          <w:sz w:val="22"/>
          <w:szCs w:val="22"/>
          <w:lang w:val="es-MX"/>
        </w:rPr>
      </w:pPr>
    </w:p>
    <w:p w14:paraId="7890B4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servicio de consulta de especialidad al público en general;</w:t>
      </w:r>
    </w:p>
    <w:p w14:paraId="625CA09F" w14:textId="77777777" w:rsidR="00B54598" w:rsidRPr="00B54598" w:rsidRDefault="00B54598" w:rsidP="00B54598">
      <w:pPr>
        <w:jc w:val="both"/>
        <w:rPr>
          <w:rFonts w:ascii="Arial" w:eastAsia="Times New Roman" w:hAnsi="Arial" w:cs="Arial"/>
          <w:kern w:val="2"/>
          <w:sz w:val="22"/>
          <w:szCs w:val="22"/>
          <w:lang w:val="es-MX"/>
        </w:rPr>
      </w:pPr>
    </w:p>
    <w:p w14:paraId="168AED3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atención médica a todas las servidoras y servidores públicos municipales que presenten riesgo de trabajo;</w:t>
      </w:r>
    </w:p>
    <w:p w14:paraId="6ABB680A" w14:textId="77777777" w:rsidR="00B54598" w:rsidRPr="00B54598" w:rsidRDefault="00B54598" w:rsidP="00B54598">
      <w:pPr>
        <w:jc w:val="both"/>
        <w:rPr>
          <w:rFonts w:ascii="Arial" w:eastAsia="Times New Roman" w:hAnsi="Arial" w:cs="Arial"/>
          <w:kern w:val="2"/>
          <w:sz w:val="22"/>
          <w:szCs w:val="22"/>
          <w:lang w:val="es-MX"/>
        </w:rPr>
      </w:pPr>
    </w:p>
    <w:p w14:paraId="32933A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la atención médica a toda persona paciente que lo requiera y que esté en peligro de perder la vida, la función permanente o parcial de un órgano o sistema;</w:t>
      </w:r>
    </w:p>
    <w:p w14:paraId="553DC52D" w14:textId="77777777" w:rsidR="00B54598" w:rsidRPr="00B54598" w:rsidRDefault="00B54598" w:rsidP="00B54598">
      <w:pPr>
        <w:jc w:val="both"/>
        <w:rPr>
          <w:rFonts w:ascii="Arial" w:eastAsia="Times New Roman" w:hAnsi="Arial" w:cs="Arial"/>
          <w:kern w:val="2"/>
          <w:sz w:val="22"/>
          <w:szCs w:val="22"/>
          <w:lang w:val="es-MX"/>
        </w:rPr>
      </w:pPr>
    </w:p>
    <w:p w14:paraId="3DC2252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la atención odontológica integral a las personas usuarias que soliciten el servicio, además de realizar diagnóstico y planes de tratamiento de aquellos que lo soliciten;</w:t>
      </w:r>
    </w:p>
    <w:p w14:paraId="5C17AF17" w14:textId="77777777" w:rsidR="00B54598" w:rsidRPr="00B54598" w:rsidRDefault="00B54598" w:rsidP="00B54598">
      <w:pPr>
        <w:jc w:val="both"/>
        <w:rPr>
          <w:rFonts w:ascii="Arial" w:eastAsia="Times New Roman" w:hAnsi="Arial" w:cs="Arial"/>
          <w:kern w:val="2"/>
          <w:sz w:val="22"/>
          <w:szCs w:val="22"/>
          <w:lang w:val="es-MX"/>
        </w:rPr>
      </w:pPr>
    </w:p>
    <w:p w14:paraId="13A4FD7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atención prenatal y detectar riesgo reproductivo en las usuarias en estado de gestación con el fin de disminuir la mortalidad del binomio madre-hijo;</w:t>
      </w:r>
    </w:p>
    <w:p w14:paraId="3B9C9E9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27CD0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Otorgar el servicio de curaciones a los usuarios lesionados por solicitud del paciente o por indicación del médico tratante;</w:t>
      </w:r>
    </w:p>
    <w:p w14:paraId="0969397F" w14:textId="77777777" w:rsidR="00B54598" w:rsidRPr="00B54598" w:rsidRDefault="00B54598" w:rsidP="00B54598">
      <w:pPr>
        <w:jc w:val="both"/>
        <w:rPr>
          <w:rFonts w:ascii="Arial" w:eastAsia="Times New Roman" w:hAnsi="Arial" w:cs="Arial"/>
          <w:kern w:val="2"/>
          <w:sz w:val="22"/>
          <w:szCs w:val="22"/>
          <w:lang w:val="es-MX"/>
        </w:rPr>
      </w:pPr>
    </w:p>
    <w:p w14:paraId="24CF859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Otorgar el servicio de asesoría nutricional a las servidoras y servidores públicas y pacientes que lo soliciten;</w:t>
      </w:r>
    </w:p>
    <w:p w14:paraId="4844FB7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970CE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tomas radiográficas, análisis clínicos, así como de cultivos que sean requeridos por los pacientes para la detección de lesiones o enfermedades;</w:t>
      </w:r>
    </w:p>
    <w:p w14:paraId="17BC5AAA" w14:textId="77777777" w:rsidR="00B54598" w:rsidRPr="00B54598" w:rsidRDefault="00B54598" w:rsidP="00B54598">
      <w:pPr>
        <w:jc w:val="both"/>
        <w:rPr>
          <w:rFonts w:ascii="Arial" w:eastAsia="Times New Roman" w:hAnsi="Arial" w:cs="Arial"/>
          <w:kern w:val="2"/>
          <w:sz w:val="22"/>
          <w:szCs w:val="22"/>
          <w:lang w:val="es-MX"/>
        </w:rPr>
      </w:pPr>
    </w:p>
    <w:p w14:paraId="2FEEDA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atención y ayuda psicológica para servidoras y servidores públicos del Ayuntamiento y las personas pacientes que lo soliciten;</w:t>
      </w:r>
    </w:p>
    <w:p w14:paraId="79449A7C" w14:textId="77777777" w:rsidR="00B54598" w:rsidRPr="00B54598" w:rsidRDefault="00B54598" w:rsidP="00B54598">
      <w:pPr>
        <w:jc w:val="both"/>
        <w:rPr>
          <w:rFonts w:ascii="Arial" w:eastAsia="Times New Roman" w:hAnsi="Arial" w:cs="Arial"/>
          <w:kern w:val="2"/>
          <w:sz w:val="22"/>
          <w:szCs w:val="22"/>
          <w:lang w:val="es-MX"/>
        </w:rPr>
      </w:pPr>
    </w:p>
    <w:p w14:paraId="57E779C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atención médica en las unidades del Municipio y a través de la atención de emergencias por medio de las áreas de enfermería y paramédicos adscritas a la dirección; y</w:t>
      </w:r>
    </w:p>
    <w:p w14:paraId="66370B46" w14:textId="77777777" w:rsidR="00B54598" w:rsidRPr="00B54598" w:rsidRDefault="00B54598" w:rsidP="00B54598">
      <w:pPr>
        <w:jc w:val="both"/>
        <w:rPr>
          <w:rFonts w:ascii="Arial" w:eastAsia="Times New Roman" w:hAnsi="Arial" w:cs="Arial"/>
          <w:kern w:val="2"/>
          <w:sz w:val="22"/>
          <w:szCs w:val="22"/>
          <w:lang w:val="es-MX"/>
        </w:rPr>
      </w:pPr>
    </w:p>
    <w:p w14:paraId="68B869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determine la normatividad aplicable en la materia.</w:t>
      </w:r>
    </w:p>
    <w:p w14:paraId="05BAE53F" w14:textId="77777777" w:rsidR="00B54598" w:rsidRPr="00B54598" w:rsidRDefault="00B54598" w:rsidP="00B54598">
      <w:pPr>
        <w:jc w:val="both"/>
        <w:rPr>
          <w:rFonts w:ascii="Arial" w:eastAsia="Times New Roman" w:hAnsi="Arial" w:cs="Arial"/>
          <w:kern w:val="2"/>
          <w:sz w:val="22"/>
          <w:szCs w:val="22"/>
          <w:lang w:val="es-MX"/>
        </w:rPr>
      </w:pPr>
    </w:p>
    <w:p w14:paraId="6DF95BB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 Subdirección Médica tiene las siguientes atribuciones.</w:t>
      </w:r>
    </w:p>
    <w:p w14:paraId="1240F778" w14:textId="77777777" w:rsidR="00B54598" w:rsidRPr="00B54598" w:rsidRDefault="00B54598" w:rsidP="00B54598">
      <w:pPr>
        <w:jc w:val="both"/>
        <w:rPr>
          <w:rFonts w:ascii="Arial" w:eastAsia="Times New Roman" w:hAnsi="Arial" w:cs="Arial"/>
          <w:kern w:val="2"/>
          <w:sz w:val="22"/>
          <w:szCs w:val="22"/>
          <w:lang w:val="es-MX"/>
        </w:rPr>
      </w:pPr>
    </w:p>
    <w:p w14:paraId="616264A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al equipo de salud en caso de contingencia epidemiológica, con la finalidad de asegurar la atención oportuna a la población usuaria de los servicios de salud;</w:t>
      </w:r>
    </w:p>
    <w:p w14:paraId="16BD0F86" w14:textId="77777777" w:rsidR="00B54598" w:rsidRPr="00B54598" w:rsidRDefault="00B54598" w:rsidP="00B54598">
      <w:pPr>
        <w:jc w:val="both"/>
        <w:rPr>
          <w:rFonts w:ascii="Arial" w:eastAsia="Times New Roman" w:hAnsi="Arial" w:cs="Arial"/>
          <w:kern w:val="2"/>
          <w:sz w:val="22"/>
          <w:szCs w:val="22"/>
          <w:lang w:val="es-MX"/>
        </w:rPr>
      </w:pPr>
    </w:p>
    <w:p w14:paraId="6E0956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validar de forma aleatoria los registros de información vigente o formatos institucionales de los servicios a su cargo, previa validación de los jefes de servicio, con base en la normatividad institucional vigente;</w:t>
      </w:r>
    </w:p>
    <w:p w14:paraId="7756CF59" w14:textId="77777777" w:rsidR="00B54598" w:rsidRPr="00B54598" w:rsidRDefault="00B54598" w:rsidP="00B54598">
      <w:pPr>
        <w:jc w:val="both"/>
        <w:rPr>
          <w:rFonts w:ascii="Arial" w:eastAsia="Times New Roman" w:hAnsi="Arial" w:cs="Arial"/>
          <w:kern w:val="2"/>
          <w:sz w:val="22"/>
          <w:szCs w:val="22"/>
          <w:lang w:val="es-MX"/>
        </w:rPr>
      </w:pPr>
    </w:p>
    <w:p w14:paraId="585D92D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el diagnóstico situacional, de salud y programa de trabajo de la unidad con la participación de las diferentes áreas médicas y paramédicas los cuales serán remitidos a la dirección para su aprobación;</w:t>
      </w:r>
    </w:p>
    <w:p w14:paraId="18D68E7C" w14:textId="77777777" w:rsidR="00B54598" w:rsidRPr="00B54598" w:rsidRDefault="00B54598" w:rsidP="00B54598">
      <w:pPr>
        <w:jc w:val="both"/>
        <w:rPr>
          <w:rFonts w:ascii="Arial" w:eastAsia="Times New Roman" w:hAnsi="Arial" w:cs="Arial"/>
          <w:kern w:val="2"/>
          <w:sz w:val="22"/>
          <w:szCs w:val="22"/>
          <w:lang w:val="es-MX"/>
        </w:rPr>
      </w:pPr>
    </w:p>
    <w:p w14:paraId="7A24D8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supervisar el desarrollo de los procesos de la atención médica y paramédica que se proporcionan en los servicios de la unidad médica, que sean acordes al programa de trabajo y normatividad vigente, además de comunicar los resultados a la dirección para la mejora continua;</w:t>
      </w:r>
    </w:p>
    <w:p w14:paraId="729C364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DDC58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Comunicar a la dirección el resultado de la evaluación de la supervisión que realizan las Jefaturas de Servicios de la Unidad, con el análisis correspondiente y las propuestas de mejora para su acuerdo;</w:t>
      </w:r>
    </w:p>
    <w:p w14:paraId="393F048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19E668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el personal médico y de laboratorio cumplan con la identificación de casos y notifiquen oportunamente al médico epidemiólogo o al médico responsable de la vigilancia epidemiológica de la unidad médica para su estudio y seguimiento;</w:t>
      </w:r>
    </w:p>
    <w:p w14:paraId="74CFD939" w14:textId="77777777" w:rsidR="00B54598" w:rsidRPr="00B54598" w:rsidRDefault="00B54598" w:rsidP="00B54598">
      <w:pPr>
        <w:jc w:val="both"/>
        <w:rPr>
          <w:rFonts w:ascii="Arial" w:eastAsia="Times New Roman" w:hAnsi="Arial" w:cs="Arial"/>
          <w:kern w:val="2"/>
          <w:sz w:val="22"/>
          <w:szCs w:val="22"/>
          <w:lang w:val="es-MX"/>
        </w:rPr>
      </w:pPr>
    </w:p>
    <w:p w14:paraId="64CD68E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personal de servicio cumplan con los programas institucionales;</w:t>
      </w:r>
    </w:p>
    <w:p w14:paraId="373E2FE0" w14:textId="77777777" w:rsidR="00B54598" w:rsidRPr="00B54598" w:rsidRDefault="00B54598" w:rsidP="00B54598">
      <w:pPr>
        <w:jc w:val="both"/>
        <w:rPr>
          <w:rFonts w:ascii="Arial" w:eastAsia="Times New Roman" w:hAnsi="Arial" w:cs="Arial"/>
          <w:kern w:val="2"/>
          <w:sz w:val="22"/>
          <w:szCs w:val="22"/>
          <w:lang w:val="es-MX"/>
        </w:rPr>
      </w:pPr>
    </w:p>
    <w:p w14:paraId="67BF629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Representar a la Unidad en los diferentes Comités y Comisiones Médicas, en el ámbito de su competencia, y dar cumplimiento de las recomendaciones emitidas por éstos, con énfasis en quejas, demandas o inconformidades de la población usuaria de los servicios de salud, en coordinación con las dependencias municipales competentes, y con aprobación de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34352560" w14:textId="77777777" w:rsidR="00B54598" w:rsidRPr="00B54598" w:rsidRDefault="00B54598" w:rsidP="00B54598">
      <w:pPr>
        <w:jc w:val="both"/>
        <w:rPr>
          <w:rFonts w:ascii="Arial" w:eastAsia="Times New Roman" w:hAnsi="Arial" w:cs="Arial"/>
          <w:kern w:val="2"/>
          <w:sz w:val="22"/>
          <w:szCs w:val="22"/>
          <w:lang w:val="es-MX"/>
        </w:rPr>
      </w:pPr>
    </w:p>
    <w:p w14:paraId="75E79F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las actividades del equipo de salud para coadyuvar en la mejora continua de la calidad de los servicios de salud; </w:t>
      </w:r>
    </w:p>
    <w:p w14:paraId="51DB0FDA" w14:textId="77777777" w:rsidR="00B54598" w:rsidRPr="00B54598" w:rsidRDefault="00B54598" w:rsidP="00B54598">
      <w:pPr>
        <w:jc w:val="both"/>
        <w:rPr>
          <w:rFonts w:ascii="Arial" w:eastAsia="Times New Roman" w:hAnsi="Arial" w:cs="Arial"/>
          <w:kern w:val="2"/>
          <w:sz w:val="22"/>
          <w:szCs w:val="22"/>
          <w:lang w:val="es-MX"/>
        </w:rPr>
      </w:pPr>
    </w:p>
    <w:p w14:paraId="5BFC0B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Representar a la dirección en eventos internos o externos, cuando así se requiera; y</w:t>
      </w:r>
    </w:p>
    <w:p w14:paraId="6F52A150" w14:textId="77777777" w:rsidR="00B54598" w:rsidRPr="00B54598" w:rsidRDefault="00B54598" w:rsidP="00B54598">
      <w:pPr>
        <w:jc w:val="both"/>
        <w:rPr>
          <w:rFonts w:ascii="Arial" w:eastAsia="Times New Roman" w:hAnsi="Arial" w:cs="Arial"/>
          <w:kern w:val="2"/>
          <w:sz w:val="22"/>
          <w:szCs w:val="22"/>
          <w:lang w:val="es-MX"/>
        </w:rPr>
      </w:pPr>
    </w:p>
    <w:p w14:paraId="50037C8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señalen la Ley, sus reglamentos, así como sus superiores jerárquicos.</w:t>
      </w:r>
    </w:p>
    <w:p w14:paraId="30CC9092" w14:textId="77777777" w:rsidR="00B54598" w:rsidRPr="00B54598" w:rsidRDefault="00B54598" w:rsidP="00B54598">
      <w:pPr>
        <w:jc w:val="both"/>
        <w:rPr>
          <w:rFonts w:ascii="Arial" w:eastAsia="Times New Roman" w:hAnsi="Arial" w:cs="Arial"/>
          <w:kern w:val="2"/>
          <w:sz w:val="22"/>
          <w:szCs w:val="22"/>
          <w:lang w:val="es-MX"/>
        </w:rPr>
      </w:pPr>
    </w:p>
    <w:p w14:paraId="32D308D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Enfermería tiene las siguientes atribuciones.</w:t>
      </w:r>
    </w:p>
    <w:p w14:paraId="65078EE6" w14:textId="77777777" w:rsidR="00B54598" w:rsidRPr="00B54598" w:rsidRDefault="00B54598" w:rsidP="00B54598">
      <w:pPr>
        <w:contextualSpacing/>
        <w:jc w:val="both"/>
        <w:rPr>
          <w:rFonts w:ascii="Arial" w:eastAsia="Times New Roman" w:hAnsi="Arial" w:cs="Arial"/>
          <w:kern w:val="2"/>
          <w:sz w:val="22"/>
          <w:szCs w:val="22"/>
          <w:lang w:val="es-MX"/>
        </w:rPr>
      </w:pPr>
    </w:p>
    <w:p w14:paraId="6E02097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Difundir, implementar, supervisar y asesorar sobre la correcta aplicación de las normas, programas y procedimientos para la organización y operación de los servicios de enfermería;</w:t>
      </w:r>
    </w:p>
    <w:p w14:paraId="5F32C485"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39AA00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el programa de trabajo del departamento, basado en el diagnóstico situacional;</w:t>
      </w:r>
    </w:p>
    <w:p w14:paraId="49E214B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1410DF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y evaluar que la atención que proporciona el Departamento de Enfermería esté libre de riesgos y sea continua, oportuna, humana y con calidad; </w:t>
      </w:r>
    </w:p>
    <w:p w14:paraId="37C09425"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2000EC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742FA1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la aplicación de los sistemas de control de los insumos;</w:t>
      </w:r>
    </w:p>
    <w:p w14:paraId="2F807D6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F578B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elaboración y el desarrollo de programas de educación para el personal de enfermería en la unidad médica;</w:t>
      </w:r>
    </w:p>
    <w:p w14:paraId="0C8A82C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8C78F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asesorar, avalar, tramitar y participar en estudios de investigación clínica, epidemiológica y en sistemas de salud en el campo de enfermería; </w:t>
      </w:r>
    </w:p>
    <w:p w14:paraId="5AD98D86" w14:textId="77777777" w:rsidR="00B54598" w:rsidRPr="00B54598" w:rsidRDefault="00B54598" w:rsidP="00B54598">
      <w:pPr>
        <w:jc w:val="both"/>
        <w:rPr>
          <w:rFonts w:ascii="Arial" w:eastAsia="Times New Roman" w:hAnsi="Arial" w:cs="Arial"/>
          <w:kern w:val="2"/>
          <w:sz w:val="22"/>
          <w:szCs w:val="22"/>
          <w:lang w:val="es-MX"/>
        </w:rPr>
      </w:pPr>
    </w:p>
    <w:p w14:paraId="67172DF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los trabajos del personal de enfermería y aplicar estrategias que permitan lograr la satisfacción por las acciones realizadas; y</w:t>
      </w:r>
    </w:p>
    <w:p w14:paraId="7F4B1FD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01257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AC2DAB6" w14:textId="77777777" w:rsidR="00B54598" w:rsidRPr="00B54598" w:rsidRDefault="00B54598" w:rsidP="00B54598">
      <w:pPr>
        <w:jc w:val="both"/>
        <w:rPr>
          <w:rFonts w:ascii="Arial" w:eastAsia="Times New Roman" w:hAnsi="Arial" w:cs="Arial"/>
          <w:kern w:val="2"/>
          <w:sz w:val="22"/>
          <w:szCs w:val="22"/>
          <w:lang w:val="es-MX"/>
        </w:rPr>
      </w:pPr>
    </w:p>
    <w:p w14:paraId="004D4EE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Paramédicos tiene las siguientes atribuciones.</w:t>
      </w:r>
    </w:p>
    <w:p w14:paraId="30D8289E" w14:textId="77777777" w:rsidR="00B54598" w:rsidRPr="00B54598" w:rsidRDefault="00B54598" w:rsidP="00B54598">
      <w:pPr>
        <w:contextualSpacing/>
        <w:jc w:val="both"/>
        <w:rPr>
          <w:rFonts w:ascii="Arial" w:eastAsia="Times New Roman" w:hAnsi="Arial" w:cs="Arial"/>
          <w:kern w:val="2"/>
          <w:sz w:val="22"/>
          <w:szCs w:val="22"/>
          <w:lang w:val="es-MX"/>
        </w:rPr>
      </w:pPr>
    </w:p>
    <w:p w14:paraId="6F9AFA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atención integral de pacientes conforme al proceso de salud y enfermedades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277CBB90" w14:textId="77777777" w:rsidR="00B54598" w:rsidRPr="00B54598" w:rsidRDefault="00B54598" w:rsidP="00B54598">
      <w:pPr>
        <w:ind w:left="567"/>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73438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las actividades de promoción y protección específica en las unidades médicas, con base en las prioridades de la subdirección y las directrices de la dirección;</w:t>
      </w:r>
    </w:p>
    <w:p w14:paraId="297171B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02374A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procedimientos de atención prehospitalario,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criterios de atención, conocimientos y habilidades técnicas, en los diferentes servicios;</w:t>
      </w:r>
    </w:p>
    <w:p w14:paraId="6B3E42D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E962F3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participación del personal en cursos de actualización para el fortalecimiento de la disciplina, como talleres, cursos, monográficos, jornadas, simposios y los que sean ofertados y necesarios para los servicios médicos municipales;</w:t>
      </w:r>
    </w:p>
    <w:p w14:paraId="729DE00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DA8CD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un programa de capacitación continúa para aplicar los conocimientos adquiridos en los cursos y talleres hacía el personal interno;</w:t>
      </w:r>
    </w:p>
    <w:p w14:paraId="3FCE66E0"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C4D77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asignación, cuidado, uso, operación, seguridad, monitoreo y mantenimiento de las ambulancias asignadas al departamento para la atención de las emergencias dentro del Municipio;</w:t>
      </w:r>
    </w:p>
    <w:p w14:paraId="72E827E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F4EFCD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Garantizar que las ambulancias cuenten con el equipo técnico médico mínimo indispensable para realizar actividad prehospitalaria, así como sus herramientas básicas;</w:t>
      </w:r>
    </w:p>
    <w:p w14:paraId="24479C8E" w14:textId="77777777" w:rsidR="00B54598" w:rsidRPr="00B54598" w:rsidRDefault="00B54598" w:rsidP="00B54598">
      <w:pPr>
        <w:ind w:left="720"/>
        <w:contextualSpacing/>
        <w:rPr>
          <w:rFonts w:ascii="Arial" w:eastAsia="Times New Roman" w:hAnsi="Arial" w:cs="Arial"/>
          <w:kern w:val="2"/>
          <w:sz w:val="22"/>
          <w:szCs w:val="22"/>
          <w:lang w:val="es-MX"/>
        </w:rPr>
      </w:pPr>
    </w:p>
    <w:p w14:paraId="6A4DA7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Verificar que se cumpla con el manejo y operación de las unidades móviles, acatando las leyes, reglamentos y circulares vigentes en materia federal y local, y con las reglas de circulación de vehículos contenidas en los reglamentos de tránsito de los diferentes niveles de gobierno;</w:t>
      </w:r>
    </w:p>
    <w:p w14:paraId="4011C25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459F25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diariamente las bitácoras de servicio por parte del personal del departamento;</w:t>
      </w:r>
    </w:p>
    <w:p w14:paraId="09B24F1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891FA2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y controlar los insumos asignados al departamento, tales como, medicamentos, material de curación, artículos de consumo y papelería que requieran las unidades móviles; y </w:t>
      </w:r>
    </w:p>
    <w:p w14:paraId="3335A1BA" w14:textId="77777777" w:rsidR="00B54598" w:rsidRPr="00B54598" w:rsidRDefault="00B54598" w:rsidP="00B54598">
      <w:pPr>
        <w:jc w:val="both"/>
        <w:rPr>
          <w:rFonts w:ascii="Arial" w:eastAsia="Times New Roman" w:hAnsi="Arial" w:cs="Arial"/>
          <w:kern w:val="2"/>
          <w:sz w:val="22"/>
          <w:szCs w:val="22"/>
          <w:lang w:val="es-MX"/>
        </w:rPr>
      </w:pPr>
    </w:p>
    <w:p w14:paraId="2B8A18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6BEC7EA4" w14:textId="77777777" w:rsidR="00B54598" w:rsidRPr="00B54598" w:rsidRDefault="00B54598" w:rsidP="00B54598">
      <w:pPr>
        <w:jc w:val="both"/>
        <w:rPr>
          <w:rFonts w:ascii="Arial" w:eastAsia="Times New Roman" w:hAnsi="Arial" w:cs="Arial"/>
          <w:kern w:val="2"/>
          <w:sz w:val="22"/>
          <w:szCs w:val="22"/>
          <w:lang w:val="es-MX"/>
        </w:rPr>
      </w:pPr>
    </w:p>
    <w:p w14:paraId="6AC33B4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Enseñanza tiene con las siguientes atribuciones.</w:t>
      </w:r>
    </w:p>
    <w:p w14:paraId="5EC633F6" w14:textId="77777777" w:rsidR="00B54598" w:rsidRPr="00B54598" w:rsidRDefault="00B54598" w:rsidP="00B54598">
      <w:pPr>
        <w:contextualSpacing/>
        <w:jc w:val="both"/>
        <w:rPr>
          <w:rFonts w:ascii="Arial" w:eastAsia="Times New Roman" w:hAnsi="Arial" w:cs="Arial"/>
          <w:kern w:val="2"/>
          <w:sz w:val="22"/>
          <w:szCs w:val="22"/>
          <w:lang w:val="es-MX"/>
        </w:rPr>
      </w:pPr>
    </w:p>
    <w:p w14:paraId="74C459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programar acciones para la impartición de cursos, capacitaciones y reuniones en coordinación con otras áreas del Municipio y autoridades de salud, encaminadas a la mejora continua del servicio y realizar las evaluaciones sobre los resultados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 xml:space="preserve">; </w:t>
      </w:r>
    </w:p>
    <w:p w14:paraId="2BA6B9F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39AB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programas y planes relativos a los cursos de especialización o capacitaciones que se impartirán para la mejora en la atención médica del Municipio, implementando las políticas y procedimientos internos para su desarrollo;</w:t>
      </w:r>
    </w:p>
    <w:p w14:paraId="5D83741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70A37C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Concentrar y registrar los campos clínicos de profesores, instituciones y empresas, para constituir el padrón para la impartición de cursos y capacitaciones institucionales;</w:t>
      </w:r>
    </w:p>
    <w:p w14:paraId="7E0BA74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01E7A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Contactar y seleccionar a los profesores adjuntos y auxiliares que participarán en el desarrollo de los cursos y capacitaciones;</w:t>
      </w:r>
    </w:p>
    <w:p w14:paraId="4C5C18D2"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431146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monitorear la participación de las personas estudiantes, residentes en otras instituciones participantes;</w:t>
      </w:r>
    </w:p>
    <w:p w14:paraId="69E833F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0C1D88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actualizar anualmente el programa operativo de cursos y capacitaciones,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 normatividad establecida por la coordinación de educación de salud y los programas universitarios;</w:t>
      </w:r>
    </w:p>
    <w:p w14:paraId="6416220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40241C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Actualizar periódicamente la información de residentes, estudiantes y sus calificaciones;</w:t>
      </w:r>
    </w:p>
    <w:p w14:paraId="445A5FB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5A17AAA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funciones que le sean asignadas en materia de capacitación y difusión en salud y seguridad en el trabajo;</w:t>
      </w:r>
    </w:p>
    <w:p w14:paraId="58F9BB9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7F9DF5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Enseñar técnicas teórico-prácticas y orientar sobre normas de seguridad en el trabajo y otros aspectos de enseñanza práctica;</w:t>
      </w:r>
    </w:p>
    <w:p w14:paraId="69DF4BE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67067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y vigilar los trabajos prácticos de las alumnos y alumnos;</w:t>
      </w:r>
    </w:p>
    <w:p w14:paraId="1137517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 </w:t>
      </w:r>
    </w:p>
    <w:p w14:paraId="123CCB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preparar programas de trabajo y material que se requiera en el tipo de enseñanza señalada por dependencias normativas; y</w:t>
      </w:r>
    </w:p>
    <w:p w14:paraId="415B7B1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6D8EA26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13FA5E2F" w14:textId="77777777" w:rsidR="00B54598" w:rsidRPr="00B54598" w:rsidRDefault="00B54598" w:rsidP="00B54598">
      <w:pPr>
        <w:jc w:val="both"/>
        <w:rPr>
          <w:rFonts w:ascii="Arial" w:eastAsia="Times New Roman" w:hAnsi="Arial" w:cs="Arial"/>
          <w:kern w:val="2"/>
          <w:sz w:val="22"/>
          <w:szCs w:val="22"/>
          <w:lang w:val="es-MX"/>
        </w:rPr>
      </w:pPr>
    </w:p>
    <w:p w14:paraId="06FBED3F"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Almacén de Materiales e Insumos Médicos tiene las siguientes atribuciones.</w:t>
      </w:r>
    </w:p>
    <w:p w14:paraId="09C937E5" w14:textId="77777777" w:rsidR="00B54598" w:rsidRPr="00B54598" w:rsidRDefault="00B54598" w:rsidP="00B54598">
      <w:pPr>
        <w:contextualSpacing/>
        <w:jc w:val="both"/>
        <w:rPr>
          <w:rFonts w:ascii="Arial" w:eastAsia="Times New Roman" w:hAnsi="Arial" w:cs="Arial"/>
          <w:kern w:val="2"/>
          <w:sz w:val="22"/>
          <w:szCs w:val="22"/>
          <w:lang w:val="es-MX"/>
        </w:rPr>
      </w:pPr>
    </w:p>
    <w:p w14:paraId="077213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Resguardar los insumos y materiales médicos dotados a la Secretaría de Salud;</w:t>
      </w:r>
    </w:p>
    <w:p w14:paraId="3E7231E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DF037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un inventario mensual de los insumos y materiales médicos en resguardo;</w:t>
      </w:r>
    </w:p>
    <w:p w14:paraId="439268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C6FBE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las requisiciones de insumos y material que sea necesario para la atención y servicios otorgados por la Secretaría de Salud; </w:t>
      </w:r>
    </w:p>
    <w:p w14:paraId="06BBCB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6999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informes relativos al departamento; y</w:t>
      </w:r>
    </w:p>
    <w:p w14:paraId="07384CAD" w14:textId="77777777" w:rsidR="00B54598" w:rsidRPr="00B54598" w:rsidRDefault="00B54598" w:rsidP="00B54598">
      <w:pPr>
        <w:ind w:left="720"/>
        <w:contextualSpacing/>
        <w:rPr>
          <w:rFonts w:ascii="Arial" w:eastAsia="Times New Roman" w:hAnsi="Arial" w:cs="Arial"/>
          <w:kern w:val="2"/>
          <w:sz w:val="22"/>
          <w:szCs w:val="22"/>
          <w:lang w:val="es-MX"/>
        </w:rPr>
      </w:pPr>
    </w:p>
    <w:p w14:paraId="15E234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otorgue la normatividad aplicable.</w:t>
      </w:r>
    </w:p>
    <w:p w14:paraId="22061B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F512C69" w14:textId="77777777" w:rsidR="00B54598" w:rsidRPr="00B54598" w:rsidRDefault="00B54598" w:rsidP="00B54598">
      <w:pPr>
        <w:jc w:val="center"/>
        <w:rPr>
          <w:rFonts w:ascii="Arial" w:eastAsia="Times New Roman" w:hAnsi="Arial" w:cs="Arial"/>
          <w:b/>
          <w:bCs/>
          <w:kern w:val="2"/>
          <w:sz w:val="22"/>
          <w:szCs w:val="22"/>
          <w:lang w:val="es-MX"/>
        </w:rPr>
      </w:pPr>
      <w:bookmarkStart w:id="128" w:name="_Toc178377986"/>
      <w:r w:rsidRPr="00B54598">
        <w:rPr>
          <w:rFonts w:ascii="Arial" w:eastAsia="Times New Roman" w:hAnsi="Arial" w:cs="Arial"/>
          <w:b/>
          <w:bCs/>
          <w:kern w:val="2"/>
          <w:sz w:val="22"/>
          <w:szCs w:val="22"/>
          <w:lang w:val="es-MX"/>
        </w:rPr>
        <w:t>Capítulo XI</w:t>
      </w:r>
      <w:bookmarkEnd w:id="128"/>
    </w:p>
    <w:p w14:paraId="4821AC22" w14:textId="77777777" w:rsidR="00B54598" w:rsidRPr="00B54598" w:rsidRDefault="00B54598" w:rsidP="00B54598">
      <w:pPr>
        <w:jc w:val="center"/>
        <w:rPr>
          <w:rFonts w:ascii="Arial" w:eastAsia="Times New Roman" w:hAnsi="Arial" w:cs="Arial"/>
          <w:b/>
          <w:bCs/>
          <w:sz w:val="22"/>
          <w:szCs w:val="22"/>
          <w:lang w:eastAsia="ar-SA"/>
        </w:rPr>
      </w:pPr>
      <w:bookmarkStart w:id="129" w:name="_Toc178377987"/>
      <w:r w:rsidRPr="00B54598">
        <w:rPr>
          <w:rFonts w:ascii="Arial" w:eastAsia="Times New Roman" w:hAnsi="Arial" w:cs="Arial"/>
          <w:b/>
          <w:bCs/>
          <w:sz w:val="22"/>
          <w:szCs w:val="22"/>
          <w:lang w:eastAsia="ar-SA"/>
        </w:rPr>
        <w:t>Secretaría de la Contraloría Municipal y Combate a la Corrupción</w:t>
      </w:r>
      <w:bookmarkEnd w:id="129"/>
    </w:p>
    <w:p w14:paraId="4ED57515" w14:textId="77777777" w:rsidR="00B54598" w:rsidRPr="00B54598" w:rsidRDefault="00B54598" w:rsidP="00B54598">
      <w:pPr>
        <w:suppressAutoHyphens/>
        <w:jc w:val="both"/>
        <w:rPr>
          <w:rFonts w:ascii="Arial" w:eastAsia="Times New Roman" w:hAnsi="Arial" w:cs="Arial"/>
          <w:b/>
          <w:bCs/>
          <w:sz w:val="22"/>
          <w:szCs w:val="22"/>
          <w:lang w:eastAsia="ar-SA"/>
        </w:rPr>
      </w:pPr>
    </w:p>
    <w:p w14:paraId="6DF99392"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la Contraloría Municipal y Combate a la Corrupción es el Órgano Interno de Control, encargado de vigilar y supervisar que la recaudación de los Ingresos Municipales y las Erogaciones que deba hacer el Municipio conforme a los presupuestos aprobados, se lleven a cabo de una manera eficiente y con apego a los programas, a la normatividad y a las leyes aplicables. Además, es el encargado de medir y supervisar que la gestión de las dependencias municipales se apegue a las disposiciones normativas aplicables.</w:t>
      </w:r>
    </w:p>
    <w:p w14:paraId="1A9F4C4A" w14:textId="77777777" w:rsidR="00B54598" w:rsidRPr="00B54598" w:rsidRDefault="00B54598" w:rsidP="00B54598">
      <w:pPr>
        <w:jc w:val="both"/>
        <w:rPr>
          <w:rFonts w:ascii="Arial" w:eastAsia="Times New Roman" w:hAnsi="Arial" w:cs="Arial"/>
          <w:kern w:val="2"/>
          <w:sz w:val="22"/>
          <w:szCs w:val="22"/>
          <w:lang w:val="es-ES"/>
        </w:rPr>
      </w:pPr>
    </w:p>
    <w:p w14:paraId="6C3E7D4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bookmarkStart w:id="130" w:name="_Hlk177001030"/>
      <w:r w:rsidRPr="00B54598">
        <w:rPr>
          <w:rFonts w:ascii="Arial" w:eastAsia="Times New Roman" w:hAnsi="Arial" w:cs="Arial"/>
          <w:kern w:val="2"/>
          <w:sz w:val="22"/>
          <w:szCs w:val="22"/>
          <w:lang w:val="es-MX"/>
        </w:rPr>
        <w:t>A la Secretaría de la Contraloría Municipal y Combate a la Corrupción le corresponden las siguientes atribuciones.</w:t>
      </w:r>
    </w:p>
    <w:bookmarkEnd w:id="130"/>
    <w:p w14:paraId="34594185" w14:textId="77777777" w:rsidR="00B54598" w:rsidRPr="00B54598" w:rsidRDefault="00B54598" w:rsidP="00B54598">
      <w:pPr>
        <w:ind w:left="720"/>
        <w:contextualSpacing/>
        <w:jc w:val="both"/>
        <w:rPr>
          <w:rFonts w:ascii="Arial" w:eastAsia="Times New Roman" w:hAnsi="Arial" w:cs="Arial"/>
          <w:kern w:val="2"/>
          <w:sz w:val="22"/>
          <w:szCs w:val="22"/>
          <w:lang w:val="es-MX"/>
        </w:rPr>
      </w:pPr>
    </w:p>
    <w:p w14:paraId="5F3369A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medidas preventivas, de control y correctivas respecto de su funcionamiento tendiente a la mejora continua;</w:t>
      </w:r>
    </w:p>
    <w:p w14:paraId="5268F971" w14:textId="77777777" w:rsidR="00B54598" w:rsidRPr="00B54598" w:rsidRDefault="00B54598" w:rsidP="00B54598">
      <w:pPr>
        <w:ind w:left="567"/>
        <w:jc w:val="both"/>
        <w:rPr>
          <w:rFonts w:ascii="Arial" w:eastAsia="Times New Roman" w:hAnsi="Arial" w:cs="Arial"/>
          <w:kern w:val="2"/>
          <w:sz w:val="22"/>
          <w:szCs w:val="22"/>
          <w:lang w:val="es-MX"/>
        </w:rPr>
      </w:pPr>
    </w:p>
    <w:p w14:paraId="203652B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vigilar la recaudación de los ingresos y las erogaciones que deba hacer el Municipio conforme a los presupuestos aprobados;</w:t>
      </w:r>
    </w:p>
    <w:p w14:paraId="5F10418C" w14:textId="77777777" w:rsidR="00B54598" w:rsidRPr="00B54598" w:rsidRDefault="00B54598" w:rsidP="00B54598">
      <w:pPr>
        <w:ind w:left="567"/>
        <w:jc w:val="both"/>
        <w:rPr>
          <w:rFonts w:ascii="Arial" w:eastAsia="Times New Roman" w:hAnsi="Arial" w:cs="Arial"/>
          <w:kern w:val="2"/>
          <w:sz w:val="22"/>
          <w:szCs w:val="22"/>
          <w:lang w:val="es-MX"/>
        </w:rPr>
      </w:pPr>
    </w:p>
    <w:p w14:paraId="0DAF767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y vigilar el ejercicio del presupuesto, los recursos financieros y patrimoniales del Gobierno Municipal, sus Dependencias y Organismos, y de todos aquellos que manejen o reciban fondos o valores del Municipio, ya sea a través de ministraciones de la Secretaría de Administración y Finanzas o de las contribuciones que directamente reciban;</w:t>
      </w:r>
    </w:p>
    <w:p w14:paraId="1F61A96D" w14:textId="77777777" w:rsidR="00B54598" w:rsidRPr="00B54598" w:rsidRDefault="00B54598" w:rsidP="00B54598">
      <w:pPr>
        <w:ind w:left="567"/>
        <w:jc w:val="both"/>
        <w:rPr>
          <w:rFonts w:ascii="Arial" w:eastAsia="Times New Roman" w:hAnsi="Arial" w:cs="Arial"/>
          <w:kern w:val="2"/>
          <w:sz w:val="22"/>
          <w:szCs w:val="22"/>
          <w:lang w:val="es-MX"/>
        </w:rPr>
      </w:pPr>
    </w:p>
    <w:p w14:paraId="00AD726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durante los primeros tres meses de cada año los informes financieros de los Organismos, para su cotejo, revisión y en su caso aprobación;</w:t>
      </w:r>
    </w:p>
    <w:p w14:paraId="190B5913" w14:textId="77777777" w:rsidR="00B54598" w:rsidRPr="00B54598" w:rsidRDefault="00B54598" w:rsidP="00B54598">
      <w:pPr>
        <w:ind w:left="567"/>
        <w:jc w:val="both"/>
        <w:rPr>
          <w:rFonts w:ascii="Arial" w:eastAsia="Times New Roman" w:hAnsi="Arial" w:cs="Arial"/>
          <w:kern w:val="2"/>
          <w:sz w:val="22"/>
          <w:szCs w:val="22"/>
          <w:lang w:val="es-MX"/>
        </w:rPr>
      </w:pPr>
    </w:p>
    <w:p w14:paraId="6364FE7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Revisar la contabilidad y los estados financieros de todas las dependencias del Gobierno Municipal, así como fiscalizar los subsidios otorgados por el mismo, a sus organismos descentralizados, fideicomisos y de las empresas de participación municipal, así como de todos aquellos organismos o particulares que manejen fondos o valores del Municipio o reciban algún subsidio de éste;</w:t>
      </w:r>
    </w:p>
    <w:p w14:paraId="3482713C" w14:textId="77777777" w:rsidR="00B54598" w:rsidRPr="00B54598" w:rsidRDefault="00B54598" w:rsidP="00B54598">
      <w:pPr>
        <w:ind w:left="567"/>
        <w:jc w:val="both"/>
        <w:rPr>
          <w:rFonts w:ascii="Arial" w:eastAsia="Times New Roman" w:hAnsi="Arial" w:cs="Arial"/>
          <w:kern w:val="2"/>
          <w:sz w:val="22"/>
          <w:szCs w:val="22"/>
          <w:lang w:val="es-MX"/>
        </w:rPr>
      </w:pPr>
    </w:p>
    <w:p w14:paraId="0B3ED8B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en cualquier tiempo, que las obras y servicios relacionados con el Gobierno, se realicen conforme a la normatividad aplicable;</w:t>
      </w:r>
    </w:p>
    <w:p w14:paraId="050D0774" w14:textId="77777777" w:rsidR="00B54598" w:rsidRPr="00B54598" w:rsidRDefault="00B54598" w:rsidP="00B54598">
      <w:pPr>
        <w:ind w:left="567"/>
        <w:jc w:val="both"/>
        <w:rPr>
          <w:rFonts w:ascii="Arial" w:eastAsia="Times New Roman" w:hAnsi="Arial" w:cs="Arial"/>
          <w:kern w:val="2"/>
          <w:sz w:val="22"/>
          <w:szCs w:val="22"/>
          <w:lang w:val="es-MX"/>
        </w:rPr>
      </w:pPr>
    </w:p>
    <w:p w14:paraId="5FE3A33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Ordenar y practicar auditorías y visitas periódicas de inspección a las Dependencias y Organismos a efecto de constatar que el ejercicio del gasto público sea congruente con las partidas del presupuesto de egresos autorizado y de conformidad con las disposiciones y normativas aplicables;</w:t>
      </w:r>
    </w:p>
    <w:p w14:paraId="3AFA3A8B" w14:textId="77777777" w:rsidR="00B54598" w:rsidRPr="00B54598" w:rsidRDefault="00B54598" w:rsidP="00B54598">
      <w:pPr>
        <w:ind w:left="567"/>
        <w:jc w:val="both"/>
        <w:rPr>
          <w:rFonts w:ascii="Arial" w:eastAsia="Times New Roman" w:hAnsi="Arial" w:cs="Arial"/>
          <w:kern w:val="2"/>
          <w:sz w:val="22"/>
          <w:szCs w:val="22"/>
          <w:lang w:val="es-MX"/>
        </w:rPr>
      </w:pPr>
    </w:p>
    <w:p w14:paraId="2CA4C91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la metodología para la realización de auditorías en las Dependencias y Organismos; </w:t>
      </w:r>
    </w:p>
    <w:p w14:paraId="48C3C5C8" w14:textId="77777777" w:rsidR="00B54598" w:rsidRPr="00B54598" w:rsidRDefault="00B54598" w:rsidP="00B54598">
      <w:pPr>
        <w:jc w:val="both"/>
        <w:rPr>
          <w:rFonts w:ascii="Arial" w:eastAsia="Times New Roman" w:hAnsi="Arial" w:cs="Arial"/>
          <w:kern w:val="2"/>
          <w:sz w:val="22"/>
          <w:szCs w:val="22"/>
          <w:lang w:val="es-MX"/>
        </w:rPr>
      </w:pPr>
    </w:p>
    <w:p w14:paraId="1987739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atender, investigar, sustanciar, determinar, resolver y sancionar las quejas o denuncias con motivo de actos u omisiones de elementos operativos de la Secretaría de Seguridad y Protección Ciudadana;</w:t>
      </w:r>
    </w:p>
    <w:p w14:paraId="7C6AD500" w14:textId="77777777" w:rsidR="00B54598" w:rsidRPr="00B54598" w:rsidRDefault="00B54598" w:rsidP="00B54598">
      <w:pPr>
        <w:ind w:left="567"/>
        <w:jc w:val="both"/>
        <w:rPr>
          <w:rFonts w:ascii="Arial" w:eastAsia="Times New Roman" w:hAnsi="Arial" w:cs="Arial"/>
          <w:kern w:val="2"/>
          <w:sz w:val="22"/>
          <w:szCs w:val="22"/>
          <w:lang w:val="es-MX"/>
        </w:rPr>
      </w:pPr>
    </w:p>
    <w:p w14:paraId="297A5D1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que las funciones y procesos que realizan las Dependencias y </w:t>
      </w:r>
      <w:proofErr w:type="gramStart"/>
      <w:r w:rsidRPr="00B54598">
        <w:rPr>
          <w:rFonts w:ascii="Arial" w:eastAsia="Times New Roman" w:hAnsi="Arial" w:cs="Arial"/>
          <w:kern w:val="2"/>
          <w:sz w:val="22"/>
          <w:szCs w:val="22"/>
          <w:lang w:val="es-MX"/>
        </w:rPr>
        <w:t>Organismos,</w:t>
      </w:r>
      <w:proofErr w:type="gramEnd"/>
      <w:r w:rsidRPr="00B54598">
        <w:rPr>
          <w:rFonts w:ascii="Arial" w:eastAsia="Times New Roman" w:hAnsi="Arial" w:cs="Arial"/>
          <w:kern w:val="2"/>
          <w:sz w:val="22"/>
          <w:szCs w:val="22"/>
          <w:lang w:val="es-MX"/>
        </w:rPr>
        <w:t xml:space="preserve"> se lleven a cabo con criterios de sustentabilidad, austeridad y transparencia;</w:t>
      </w:r>
    </w:p>
    <w:p w14:paraId="5651C0AD" w14:textId="77777777" w:rsidR="00B54598" w:rsidRPr="00B54598" w:rsidRDefault="00B54598" w:rsidP="00B54598">
      <w:pPr>
        <w:jc w:val="both"/>
        <w:rPr>
          <w:rFonts w:ascii="Arial" w:eastAsia="Times New Roman" w:hAnsi="Arial" w:cs="Arial"/>
          <w:kern w:val="2"/>
          <w:sz w:val="22"/>
          <w:szCs w:val="22"/>
          <w:lang w:val="es-MX"/>
        </w:rPr>
      </w:pPr>
    </w:p>
    <w:p w14:paraId="195982B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Asesorar a las Dependencias en el cumplimiento de sus obligaciones en relación con lo que establezca la Secretaría de la Contraloría Municipal y Combate a la Corrupción;</w:t>
      </w:r>
    </w:p>
    <w:p w14:paraId="19F88677" w14:textId="77777777" w:rsidR="00B54598" w:rsidRPr="00B54598" w:rsidRDefault="00B54598" w:rsidP="00B54598">
      <w:pPr>
        <w:ind w:left="567"/>
        <w:jc w:val="both"/>
        <w:rPr>
          <w:rFonts w:ascii="Arial" w:eastAsia="Times New Roman" w:hAnsi="Arial" w:cs="Arial"/>
          <w:kern w:val="2"/>
          <w:sz w:val="22"/>
          <w:szCs w:val="22"/>
          <w:lang w:val="es-MX"/>
        </w:rPr>
      </w:pPr>
    </w:p>
    <w:p w14:paraId="6E4B50D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los criterios que regulen el funcionamiento de los instrumentos y procedimientos de control del Gobierno Municipal, en coordinación con las dependencias competentes;</w:t>
      </w:r>
    </w:p>
    <w:p w14:paraId="5A69C24A" w14:textId="77777777" w:rsidR="00B54598" w:rsidRPr="00B54598" w:rsidRDefault="00B54598" w:rsidP="00B54598">
      <w:pPr>
        <w:ind w:left="567"/>
        <w:jc w:val="both"/>
        <w:rPr>
          <w:rFonts w:ascii="Arial" w:eastAsia="Times New Roman" w:hAnsi="Arial" w:cs="Arial"/>
          <w:kern w:val="2"/>
          <w:sz w:val="22"/>
          <w:szCs w:val="22"/>
          <w:lang w:val="es-MX"/>
        </w:rPr>
      </w:pPr>
    </w:p>
    <w:p w14:paraId="264F7DE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Requerir a las Dependencias y Organismos cualquier documentación e información necesaria para el ejercicio de sus facultades;</w:t>
      </w:r>
    </w:p>
    <w:p w14:paraId="529DEBC5" w14:textId="77777777" w:rsidR="00B54598" w:rsidRPr="00B54598" w:rsidRDefault="00B54598" w:rsidP="00B54598">
      <w:pPr>
        <w:ind w:left="567"/>
        <w:jc w:val="both"/>
        <w:rPr>
          <w:rFonts w:ascii="Arial" w:eastAsia="Times New Roman" w:hAnsi="Arial" w:cs="Arial"/>
          <w:kern w:val="2"/>
          <w:sz w:val="22"/>
          <w:szCs w:val="22"/>
          <w:lang w:val="es-MX"/>
        </w:rPr>
      </w:pPr>
    </w:p>
    <w:p w14:paraId="0F6AD12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que las Dependencias y Organismos cumplan con sus obligaciones en materia de planeación, presupuestación, programación, ejecución y control, así como con las disposiciones contables, de recursos humanos, de adquisiciones, de financiamiento y de inversión que establezca la normatividad en la materia;</w:t>
      </w:r>
    </w:p>
    <w:p w14:paraId="0FE60D20" w14:textId="77777777" w:rsidR="00B54598" w:rsidRPr="00B54598" w:rsidRDefault="00B54598" w:rsidP="00B54598">
      <w:pPr>
        <w:ind w:left="567"/>
        <w:jc w:val="both"/>
        <w:rPr>
          <w:rFonts w:ascii="Arial" w:eastAsia="Times New Roman" w:hAnsi="Arial" w:cs="Arial"/>
          <w:kern w:val="2"/>
          <w:sz w:val="22"/>
          <w:szCs w:val="22"/>
          <w:lang w:val="es-MX"/>
        </w:rPr>
      </w:pPr>
    </w:p>
    <w:p w14:paraId="07923D3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opiniones técnicas sobre los proyectos e iniciativas en materia de programación, presupuestación, administración de recursos humanos, materiales y financieros que elaboren las Dependencias y Organismos;</w:t>
      </w:r>
    </w:p>
    <w:p w14:paraId="10428654" w14:textId="77777777" w:rsidR="00B54598" w:rsidRPr="00B54598" w:rsidRDefault="00B54598" w:rsidP="00B54598">
      <w:pPr>
        <w:ind w:left="567"/>
        <w:jc w:val="both"/>
        <w:rPr>
          <w:rFonts w:ascii="Arial" w:eastAsia="Times New Roman" w:hAnsi="Arial" w:cs="Arial"/>
          <w:kern w:val="2"/>
          <w:sz w:val="22"/>
          <w:szCs w:val="22"/>
          <w:lang w:val="es-MX"/>
        </w:rPr>
      </w:pPr>
    </w:p>
    <w:p w14:paraId="6327EBD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asesorar, recibir y registrar las declaraciones de situación patrimonial, de intereses y el comprobante de la declaración fiscal correspondiente que deban presentar las servidoras y servidores públicos del Gobierno Municipal, así como el resguardo de </w:t>
      </w:r>
      <w:proofErr w:type="gramStart"/>
      <w:r w:rsidRPr="00B54598">
        <w:rPr>
          <w:rFonts w:ascii="Arial" w:eastAsia="Times New Roman" w:hAnsi="Arial" w:cs="Arial"/>
          <w:kern w:val="2"/>
          <w:sz w:val="22"/>
          <w:szCs w:val="22"/>
          <w:lang w:val="es-MX"/>
        </w:rPr>
        <w:t>las mismas</w:t>
      </w:r>
      <w:proofErr w:type="gramEnd"/>
      <w:r w:rsidRPr="00B54598">
        <w:rPr>
          <w:rFonts w:ascii="Arial" w:eastAsia="Times New Roman" w:hAnsi="Arial" w:cs="Arial"/>
          <w:kern w:val="2"/>
          <w:sz w:val="22"/>
          <w:szCs w:val="22"/>
          <w:lang w:val="es-MX"/>
        </w:rPr>
        <w:t>;</w:t>
      </w:r>
    </w:p>
    <w:p w14:paraId="0D8FF1E6" w14:textId="77777777" w:rsidR="00B54598" w:rsidRPr="00B54598" w:rsidRDefault="00B54598" w:rsidP="00B54598">
      <w:pPr>
        <w:ind w:left="567"/>
        <w:jc w:val="both"/>
        <w:rPr>
          <w:rFonts w:ascii="Arial" w:eastAsia="Times New Roman" w:hAnsi="Arial" w:cs="Arial"/>
          <w:kern w:val="2"/>
          <w:sz w:val="22"/>
          <w:szCs w:val="22"/>
          <w:lang w:val="es-MX"/>
        </w:rPr>
      </w:pPr>
    </w:p>
    <w:p w14:paraId="663FC70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Implementar estrategias efectivas para la difusión oportuna de las obligaciones de transparencia y rendición de cuentas de todos las servidoras y servidores públicos del Gobierno Municipal;</w:t>
      </w:r>
    </w:p>
    <w:p w14:paraId="37C2C2B7" w14:textId="77777777" w:rsidR="00B54598" w:rsidRPr="00B54598" w:rsidRDefault="00B54598" w:rsidP="00B54598">
      <w:pPr>
        <w:ind w:left="567"/>
        <w:jc w:val="both"/>
        <w:rPr>
          <w:rFonts w:ascii="Arial" w:eastAsia="Times New Roman" w:hAnsi="Arial" w:cs="Arial"/>
          <w:kern w:val="2"/>
          <w:sz w:val="22"/>
          <w:szCs w:val="22"/>
          <w:lang w:val="es-MX"/>
        </w:rPr>
      </w:pPr>
    </w:p>
    <w:p w14:paraId="45B4AD4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la evolución del patrimonio de las servidoras y servidores públicos municipales;</w:t>
      </w:r>
    </w:p>
    <w:p w14:paraId="3F68BC4F" w14:textId="77777777" w:rsidR="00B54598" w:rsidRPr="00B54598" w:rsidRDefault="00B54598" w:rsidP="00B54598">
      <w:pPr>
        <w:ind w:left="567"/>
        <w:jc w:val="both"/>
        <w:rPr>
          <w:rFonts w:ascii="Arial" w:eastAsia="Times New Roman" w:hAnsi="Arial" w:cs="Arial"/>
          <w:kern w:val="2"/>
          <w:sz w:val="22"/>
          <w:szCs w:val="22"/>
          <w:lang w:val="es-MX"/>
        </w:rPr>
      </w:pPr>
    </w:p>
    <w:p w14:paraId="300D070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la adopción de políticas y mecanismos de prevención de conflictos de interés y hechos de corrupción por parte de las servidoras y servidores públicos.</w:t>
      </w:r>
    </w:p>
    <w:p w14:paraId="7ED379B2" w14:textId="77777777" w:rsidR="00B54598" w:rsidRPr="00B54598" w:rsidRDefault="00B54598" w:rsidP="00B54598">
      <w:pPr>
        <w:ind w:left="567"/>
        <w:jc w:val="both"/>
        <w:rPr>
          <w:rFonts w:ascii="Arial" w:eastAsia="Times New Roman" w:hAnsi="Arial" w:cs="Arial"/>
          <w:kern w:val="2"/>
          <w:sz w:val="22"/>
          <w:szCs w:val="22"/>
          <w:lang w:val="es-MX"/>
        </w:rPr>
      </w:pPr>
    </w:p>
    <w:p w14:paraId="11F09FE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Formar el padrón, así como, emitir los lineamientos que normarán la selección, permanencia y la conclusión del servicio de los testigos sociales en materia de adquisiciones. Además, requerir su participación en los procesos de adquisición en términos de la legislación de la materia;</w:t>
      </w:r>
    </w:p>
    <w:p w14:paraId="5733D6C2" w14:textId="77777777" w:rsidR="00B54598" w:rsidRPr="00B54598" w:rsidRDefault="00B54598" w:rsidP="00B54598">
      <w:pPr>
        <w:jc w:val="both"/>
        <w:rPr>
          <w:rFonts w:ascii="Arial" w:eastAsia="Times New Roman" w:hAnsi="Arial" w:cs="Arial"/>
          <w:kern w:val="2"/>
          <w:sz w:val="22"/>
          <w:szCs w:val="22"/>
          <w:lang w:val="es-MX"/>
        </w:rPr>
      </w:pPr>
    </w:p>
    <w:p w14:paraId="7AC2A8E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Investigar, calificar, substanciar y resolver los procedimientos de presunta responsabilidad administrativa, en el caso de actos u omisiones de las servidoras o servidores públicos, así como de particulares, que hayan sido calificadas como faltas administrativas no graves;</w:t>
      </w:r>
    </w:p>
    <w:p w14:paraId="18D6198F" w14:textId="77777777" w:rsidR="00B54598" w:rsidRPr="00B54598" w:rsidRDefault="00B54598" w:rsidP="00B54598">
      <w:pPr>
        <w:jc w:val="both"/>
        <w:rPr>
          <w:rFonts w:ascii="Arial" w:eastAsia="Times New Roman" w:hAnsi="Arial" w:cs="Arial"/>
          <w:kern w:val="2"/>
          <w:sz w:val="22"/>
          <w:szCs w:val="22"/>
          <w:lang w:val="es-MX"/>
        </w:rPr>
      </w:pPr>
    </w:p>
    <w:p w14:paraId="689F379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Investigar, calificar y substanciar el procedimiento de presunta responsabilidad de las servidoras y servidores públicos, así como de particulares, tratándose de faltas administrativas graves, a efecto de remitir el expediente al Tribunal de Justicia Administrativa del Estado de Jalisco, en los términos previstos en la legislación aplicable;</w:t>
      </w:r>
    </w:p>
    <w:p w14:paraId="3F25C333" w14:textId="77777777" w:rsidR="00B54598" w:rsidRPr="00B54598" w:rsidRDefault="00B54598" w:rsidP="00B54598">
      <w:pPr>
        <w:ind w:left="567"/>
        <w:jc w:val="both"/>
        <w:rPr>
          <w:rFonts w:ascii="Arial" w:eastAsia="Times New Roman" w:hAnsi="Arial" w:cs="Arial"/>
          <w:kern w:val="2"/>
          <w:sz w:val="22"/>
          <w:szCs w:val="22"/>
          <w:lang w:val="es-MX"/>
        </w:rPr>
      </w:pPr>
    </w:p>
    <w:p w14:paraId="26BE5FB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Investigar y dictaminar respecto de la presunta responsabilidad administrativa de las servidoras y servidores públicos municipales, en caso de robo o extravío de bienes muebles y daños al patrimonio del Municipio;</w:t>
      </w:r>
    </w:p>
    <w:p w14:paraId="706A76F8" w14:textId="77777777" w:rsidR="00B54598" w:rsidRPr="00B54598" w:rsidRDefault="00B54598" w:rsidP="00B54598">
      <w:pPr>
        <w:ind w:left="567"/>
        <w:jc w:val="both"/>
        <w:rPr>
          <w:rFonts w:ascii="Arial" w:eastAsia="Times New Roman" w:hAnsi="Arial" w:cs="Arial"/>
          <w:kern w:val="2"/>
          <w:sz w:val="22"/>
          <w:szCs w:val="22"/>
          <w:lang w:val="es-MX"/>
        </w:rPr>
      </w:pPr>
    </w:p>
    <w:p w14:paraId="3F630E9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Substanciar y resolver los recursos de inconformidad que se interpongan en contra de los procedimientos de contratación pública y enajenación de bienes muebles;</w:t>
      </w:r>
    </w:p>
    <w:p w14:paraId="5633927E" w14:textId="77777777" w:rsidR="00B54598" w:rsidRPr="00B54598" w:rsidRDefault="00B54598" w:rsidP="00B54598">
      <w:pPr>
        <w:ind w:left="567"/>
        <w:jc w:val="both"/>
        <w:rPr>
          <w:rFonts w:ascii="Arial" w:eastAsia="Times New Roman" w:hAnsi="Arial" w:cs="Arial"/>
          <w:kern w:val="2"/>
          <w:sz w:val="22"/>
          <w:szCs w:val="22"/>
          <w:lang w:val="es-MX"/>
        </w:rPr>
      </w:pPr>
    </w:p>
    <w:p w14:paraId="1387CB3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Presentar denuncias por hechos que las leyes señalen como delitos, ante la Fiscalía del Estado de Jalisco o la </w:t>
      </w:r>
      <w:proofErr w:type="gramStart"/>
      <w:r w:rsidRPr="00B54598">
        <w:rPr>
          <w:rFonts w:ascii="Arial" w:eastAsia="Times New Roman" w:hAnsi="Arial" w:cs="Arial"/>
          <w:kern w:val="2"/>
          <w:sz w:val="22"/>
          <w:szCs w:val="22"/>
          <w:lang w:val="es-MX"/>
        </w:rPr>
        <w:t>Fiscalía General</w:t>
      </w:r>
      <w:proofErr w:type="gramEnd"/>
      <w:r w:rsidRPr="00B54598">
        <w:rPr>
          <w:rFonts w:ascii="Arial" w:eastAsia="Times New Roman" w:hAnsi="Arial" w:cs="Arial"/>
          <w:kern w:val="2"/>
          <w:sz w:val="22"/>
          <w:szCs w:val="22"/>
          <w:lang w:val="es-MX"/>
        </w:rPr>
        <w:t xml:space="preserve"> de la República, según sea el caso, en los supuestos de que derivado del desarrollo de las funciones de las servidoras o servidores públicos, acontezca la presunta comisión de un hecho delictivo, así como, su presunta responsabilidad como infractor;</w:t>
      </w:r>
    </w:p>
    <w:p w14:paraId="5B8C8002" w14:textId="77777777" w:rsidR="00B54598" w:rsidRPr="00B54598" w:rsidRDefault="00B54598" w:rsidP="00B54598">
      <w:pPr>
        <w:jc w:val="both"/>
        <w:rPr>
          <w:rFonts w:ascii="Arial" w:eastAsia="Times New Roman" w:hAnsi="Arial" w:cs="Arial"/>
          <w:kern w:val="2"/>
          <w:sz w:val="22"/>
          <w:szCs w:val="22"/>
          <w:lang w:val="es-MX"/>
        </w:rPr>
      </w:pPr>
    </w:p>
    <w:p w14:paraId="3817A3F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los sistemas señalados en la Ley General del Sistema Nacional Anticorrupción y demás legislación aplicable en la materia;</w:t>
      </w:r>
    </w:p>
    <w:p w14:paraId="7DF93EDF" w14:textId="77777777" w:rsidR="00B54598" w:rsidRPr="00B54598" w:rsidRDefault="00B54598" w:rsidP="00B54598">
      <w:pPr>
        <w:ind w:left="567"/>
        <w:jc w:val="both"/>
        <w:rPr>
          <w:rFonts w:ascii="Arial" w:eastAsia="Times New Roman" w:hAnsi="Arial" w:cs="Arial"/>
          <w:kern w:val="2"/>
          <w:sz w:val="22"/>
          <w:szCs w:val="22"/>
          <w:lang w:val="es-MX"/>
        </w:rPr>
      </w:pPr>
    </w:p>
    <w:p w14:paraId="5DEDE78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los lineamientos y políticas que orienten la coordinación de acciones con la Auditoría Superior de la Federación y la Contraloría del Estado de Jalisco; </w:t>
      </w:r>
    </w:p>
    <w:p w14:paraId="0AD8CD7D" w14:textId="77777777" w:rsidR="00B54598" w:rsidRPr="00B54598" w:rsidRDefault="00B54598" w:rsidP="00B54598">
      <w:pPr>
        <w:ind w:left="567"/>
        <w:jc w:val="both"/>
        <w:rPr>
          <w:rFonts w:ascii="Arial" w:eastAsia="Times New Roman" w:hAnsi="Arial" w:cs="Arial"/>
          <w:kern w:val="2"/>
          <w:sz w:val="22"/>
          <w:szCs w:val="22"/>
          <w:lang w:val="es-MX"/>
        </w:rPr>
      </w:pPr>
    </w:p>
    <w:p w14:paraId="3A4FEFE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y vigilar los eventos de entrega-recepción del Gobierno Municipal, en los términos de la ley en materia; y</w:t>
      </w:r>
    </w:p>
    <w:p w14:paraId="27B3534D" w14:textId="77777777" w:rsidR="00B54598" w:rsidRPr="00B54598" w:rsidRDefault="00B54598" w:rsidP="00B54598">
      <w:pPr>
        <w:jc w:val="both"/>
        <w:rPr>
          <w:rFonts w:ascii="Arial" w:eastAsia="Times New Roman" w:hAnsi="Arial" w:cs="Arial"/>
          <w:kern w:val="2"/>
          <w:sz w:val="22"/>
          <w:szCs w:val="22"/>
          <w:lang w:val="es-MX"/>
        </w:rPr>
      </w:pPr>
    </w:p>
    <w:p w14:paraId="258F776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aplicable señale.</w:t>
      </w:r>
      <w:bookmarkStart w:id="131" w:name="_Hlk176996932"/>
    </w:p>
    <w:bookmarkEnd w:id="131"/>
    <w:p w14:paraId="0BE4A0BC" w14:textId="77777777" w:rsidR="00B54598" w:rsidRPr="00B54598" w:rsidRDefault="00B54598" w:rsidP="00B54598">
      <w:pPr>
        <w:suppressAutoHyphens/>
        <w:jc w:val="both"/>
        <w:rPr>
          <w:rFonts w:ascii="Arial" w:eastAsia="Times New Roman" w:hAnsi="Arial" w:cs="Arial"/>
          <w:sz w:val="22"/>
          <w:szCs w:val="22"/>
          <w:lang w:val="es-MX" w:eastAsia="ar-SA"/>
        </w:rPr>
      </w:pPr>
    </w:p>
    <w:p w14:paraId="5CF6F881"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la Contraloría Municipal y Combate a la Corrupción, para la atención de los asuntos de su competencia, cuenta con las siguientes Unidades Administrativas.</w:t>
      </w:r>
    </w:p>
    <w:p w14:paraId="09A84D26" w14:textId="77777777" w:rsidR="00B54598" w:rsidRPr="00B54598" w:rsidRDefault="00B54598" w:rsidP="00B54598">
      <w:pPr>
        <w:jc w:val="both"/>
        <w:rPr>
          <w:rFonts w:ascii="Arial" w:eastAsia="Times New Roman" w:hAnsi="Arial" w:cs="Arial"/>
          <w:kern w:val="2"/>
          <w:sz w:val="22"/>
          <w:szCs w:val="22"/>
          <w:lang w:val="es-MX"/>
        </w:rPr>
      </w:pPr>
    </w:p>
    <w:p w14:paraId="18A46DF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Auditoría a Obra Pública y Servicios;</w:t>
      </w:r>
    </w:p>
    <w:p w14:paraId="771A86CC"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Auditoría de Obra Pública y Servicios;</w:t>
      </w:r>
    </w:p>
    <w:p w14:paraId="4FB22E8E" w14:textId="77777777" w:rsidR="00B54598" w:rsidRPr="00B54598" w:rsidRDefault="00B54598" w:rsidP="00B54598">
      <w:pPr>
        <w:ind w:left="567"/>
        <w:jc w:val="both"/>
        <w:rPr>
          <w:rFonts w:ascii="Arial" w:eastAsia="Times New Roman" w:hAnsi="Arial" w:cs="Arial"/>
          <w:kern w:val="2"/>
          <w:sz w:val="22"/>
          <w:szCs w:val="22"/>
          <w:lang w:val="es-MX"/>
        </w:rPr>
      </w:pPr>
    </w:p>
    <w:p w14:paraId="01B0CD8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Auditoría Gubernamental y Combate a la Corrupción;</w:t>
      </w:r>
    </w:p>
    <w:p w14:paraId="76C9D356"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Auditoría Financiera y de Desempeño;</w:t>
      </w:r>
    </w:p>
    <w:p w14:paraId="37BD90E4" w14:textId="77777777" w:rsidR="00B54598" w:rsidRPr="00B54598" w:rsidRDefault="00B54598" w:rsidP="00B54598">
      <w:pPr>
        <w:ind w:left="567"/>
        <w:jc w:val="both"/>
        <w:rPr>
          <w:rFonts w:ascii="Arial" w:eastAsia="Times New Roman" w:hAnsi="Arial" w:cs="Arial"/>
          <w:kern w:val="2"/>
          <w:sz w:val="22"/>
          <w:szCs w:val="22"/>
          <w:lang w:val="es-MX"/>
        </w:rPr>
      </w:pPr>
    </w:p>
    <w:p w14:paraId="7E6C54F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Responsabilidades y Evolución Patrimonial;</w:t>
      </w:r>
    </w:p>
    <w:p w14:paraId="1D047547"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Autoridad Investigadora;</w:t>
      </w:r>
    </w:p>
    <w:p w14:paraId="4F13EDD9"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Autoridad Substanciadora; y</w:t>
      </w:r>
    </w:p>
    <w:p w14:paraId="4A987B7E"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Evolución Patrimonial y Declaración de Intereses.</w:t>
      </w:r>
    </w:p>
    <w:p w14:paraId="56C66C8F" w14:textId="77777777" w:rsidR="00B54598" w:rsidRPr="00B54598" w:rsidRDefault="00B54598" w:rsidP="00B54598">
      <w:pPr>
        <w:suppressAutoHyphens/>
        <w:ind w:left="1440"/>
        <w:contextualSpacing/>
        <w:jc w:val="both"/>
        <w:rPr>
          <w:rFonts w:ascii="Arial" w:eastAsia="Times New Roman" w:hAnsi="Arial" w:cs="Arial"/>
          <w:sz w:val="22"/>
          <w:szCs w:val="22"/>
          <w:lang w:val="es-ES" w:eastAsia="ar-SA"/>
        </w:rPr>
      </w:pPr>
      <w:r w:rsidRPr="00B54598">
        <w:rPr>
          <w:rFonts w:ascii="Arial" w:eastAsia="Times New Roman" w:hAnsi="Arial" w:cs="Arial"/>
          <w:sz w:val="22"/>
          <w:szCs w:val="22"/>
          <w:lang w:val="es-ES" w:eastAsia="ar-SA"/>
        </w:rPr>
        <w:t xml:space="preserve"> </w:t>
      </w:r>
    </w:p>
    <w:p w14:paraId="153F975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Auditoría a Obra Pública y Servicios tendrá las siguientes atribuciones.</w:t>
      </w:r>
    </w:p>
    <w:p w14:paraId="439DEC4D" w14:textId="77777777" w:rsidR="00B54598" w:rsidRPr="00B54598" w:rsidRDefault="00B54598" w:rsidP="00B54598">
      <w:pPr>
        <w:ind w:left="567"/>
        <w:jc w:val="both"/>
        <w:rPr>
          <w:rFonts w:ascii="Arial" w:eastAsia="Times New Roman" w:hAnsi="Arial" w:cs="Arial"/>
          <w:kern w:val="2"/>
          <w:sz w:val="22"/>
          <w:szCs w:val="22"/>
          <w:lang w:val="es-MX"/>
        </w:rPr>
      </w:pPr>
    </w:p>
    <w:p w14:paraId="1C7F1DF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Ejecutar las auditorias, visitas de inspección y verificación en la ejecución de obra pública en el Municipio; </w:t>
      </w:r>
    </w:p>
    <w:p w14:paraId="53AC6377" w14:textId="77777777" w:rsidR="00B54598" w:rsidRPr="00B54598" w:rsidRDefault="00B54598" w:rsidP="00B54598">
      <w:pPr>
        <w:ind w:left="567"/>
        <w:jc w:val="both"/>
        <w:rPr>
          <w:rFonts w:ascii="Arial" w:eastAsia="Times New Roman" w:hAnsi="Arial" w:cs="Arial"/>
          <w:kern w:val="2"/>
          <w:sz w:val="22"/>
          <w:szCs w:val="22"/>
          <w:lang w:val="es-MX"/>
        </w:rPr>
      </w:pPr>
    </w:p>
    <w:p w14:paraId="1770BFE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la ejecución de las obras públicas y de los servicios relacionados con la misma para que se realicen debidamente y en apego a las normas aplicables, así como a los procedimientos de planeación, programación, presupuestación, adjudicación, contratación y ejecución; </w:t>
      </w:r>
    </w:p>
    <w:p w14:paraId="5B7F8598" w14:textId="77777777" w:rsidR="00B54598" w:rsidRPr="00B54598" w:rsidRDefault="00B54598" w:rsidP="00B54598">
      <w:pPr>
        <w:ind w:left="567"/>
        <w:jc w:val="both"/>
        <w:rPr>
          <w:rFonts w:ascii="Arial" w:eastAsia="Times New Roman" w:hAnsi="Arial" w:cs="Arial"/>
          <w:kern w:val="2"/>
          <w:sz w:val="22"/>
          <w:szCs w:val="22"/>
          <w:lang w:val="es-MX"/>
        </w:rPr>
      </w:pPr>
    </w:p>
    <w:p w14:paraId="4634EF4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Comprobar la debida integración de los proyectos ejecutivos de obra, así como, las acciones previstas durante y posterior a su ejecución; </w:t>
      </w:r>
    </w:p>
    <w:p w14:paraId="77CC9FE7" w14:textId="77777777" w:rsidR="00B54598" w:rsidRPr="00B54598" w:rsidRDefault="00B54598" w:rsidP="00B54598">
      <w:pPr>
        <w:ind w:left="567"/>
        <w:jc w:val="both"/>
        <w:rPr>
          <w:rFonts w:ascii="Arial" w:eastAsia="Times New Roman" w:hAnsi="Arial" w:cs="Arial"/>
          <w:kern w:val="2"/>
          <w:sz w:val="22"/>
          <w:szCs w:val="22"/>
          <w:lang w:val="es-MX"/>
        </w:rPr>
      </w:pPr>
    </w:p>
    <w:p w14:paraId="001F5FB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que los procedimientos de asignación de contratación de </w:t>
      </w:r>
      <w:proofErr w:type="gramStart"/>
      <w:r w:rsidRPr="00B54598">
        <w:rPr>
          <w:rFonts w:ascii="Arial" w:eastAsia="Times New Roman" w:hAnsi="Arial" w:cs="Arial"/>
          <w:kern w:val="2"/>
          <w:sz w:val="22"/>
          <w:szCs w:val="22"/>
          <w:lang w:val="es-MX"/>
        </w:rPr>
        <w:t>obra,</w:t>
      </w:r>
      <w:proofErr w:type="gramEnd"/>
      <w:r w:rsidRPr="00B54598">
        <w:rPr>
          <w:rFonts w:ascii="Arial" w:eastAsia="Times New Roman" w:hAnsi="Arial" w:cs="Arial"/>
          <w:kern w:val="2"/>
          <w:sz w:val="22"/>
          <w:szCs w:val="22"/>
          <w:lang w:val="es-MX"/>
        </w:rPr>
        <w:t xml:space="preserve"> se hagan conforme a la normatividad aplicable; </w:t>
      </w:r>
    </w:p>
    <w:p w14:paraId="4EA71664" w14:textId="77777777" w:rsidR="00B54598" w:rsidRPr="00B54598" w:rsidRDefault="00B54598" w:rsidP="00B54598">
      <w:pPr>
        <w:ind w:left="567"/>
        <w:jc w:val="both"/>
        <w:rPr>
          <w:rFonts w:ascii="Arial" w:eastAsia="Times New Roman" w:hAnsi="Arial" w:cs="Arial"/>
          <w:kern w:val="2"/>
          <w:sz w:val="22"/>
          <w:szCs w:val="22"/>
          <w:lang w:val="es-MX"/>
        </w:rPr>
      </w:pPr>
    </w:p>
    <w:p w14:paraId="7B12D54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Verificar en cualquier tiempo que las obras y servicios relacionados con las mismas se realicen conforme a la normatividad aplicable; </w:t>
      </w:r>
    </w:p>
    <w:p w14:paraId="1C8D73BE" w14:textId="77777777" w:rsidR="00B54598" w:rsidRPr="00B54598" w:rsidRDefault="00B54598" w:rsidP="00B54598">
      <w:pPr>
        <w:ind w:left="567"/>
        <w:jc w:val="both"/>
        <w:rPr>
          <w:rFonts w:ascii="Arial" w:eastAsia="Times New Roman" w:hAnsi="Arial" w:cs="Arial"/>
          <w:kern w:val="2"/>
          <w:sz w:val="22"/>
          <w:szCs w:val="22"/>
          <w:lang w:val="es-MX"/>
        </w:rPr>
      </w:pPr>
    </w:p>
    <w:p w14:paraId="799DFD3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 la ejecución de la obra pública en el Municipio, inspeccionando y verificando los aspectos financieros, técnicos, materiales administrativos y de calidad; y</w:t>
      </w:r>
    </w:p>
    <w:p w14:paraId="3D08F65C" w14:textId="77777777" w:rsidR="00B54598" w:rsidRPr="00B54598" w:rsidRDefault="00B54598" w:rsidP="00B54598">
      <w:pPr>
        <w:jc w:val="both"/>
        <w:rPr>
          <w:rFonts w:ascii="Arial" w:eastAsia="Times New Roman" w:hAnsi="Arial" w:cs="Arial"/>
          <w:kern w:val="2"/>
          <w:sz w:val="22"/>
          <w:szCs w:val="22"/>
          <w:lang w:val="es-MX"/>
        </w:rPr>
      </w:pPr>
      <w:bookmarkStart w:id="132" w:name="_Hlk177082682"/>
    </w:p>
    <w:bookmarkEnd w:id="132"/>
    <w:p w14:paraId="1BE0022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previstas en la normatividad aplicable; </w:t>
      </w:r>
    </w:p>
    <w:p w14:paraId="7BBFB775" w14:textId="77777777" w:rsidR="00B54598" w:rsidRPr="00B54598" w:rsidRDefault="00B54598" w:rsidP="00B54598">
      <w:pPr>
        <w:jc w:val="both"/>
        <w:rPr>
          <w:rFonts w:ascii="Arial" w:eastAsia="Times New Roman" w:hAnsi="Arial" w:cs="Arial"/>
          <w:kern w:val="2"/>
          <w:sz w:val="22"/>
          <w:szCs w:val="22"/>
          <w:lang w:val="es-MX"/>
        </w:rPr>
      </w:pPr>
    </w:p>
    <w:p w14:paraId="04EDF82C"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Auditoría de Obra Pública y Servicios tendrá las siguientes atribuciones.</w:t>
      </w:r>
    </w:p>
    <w:p w14:paraId="38565C6B" w14:textId="77777777" w:rsidR="00B54598" w:rsidRPr="00B54598" w:rsidRDefault="00B54598" w:rsidP="00B54598">
      <w:pPr>
        <w:ind w:left="567"/>
        <w:jc w:val="both"/>
        <w:rPr>
          <w:rFonts w:ascii="Arial" w:eastAsia="Times New Roman" w:hAnsi="Arial" w:cs="Arial"/>
          <w:kern w:val="2"/>
          <w:sz w:val="22"/>
          <w:szCs w:val="22"/>
          <w:lang w:val="es-MX"/>
        </w:rPr>
      </w:pPr>
    </w:p>
    <w:p w14:paraId="642443B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Proporcionar asesoría, apoyo técnico y administrativo a las Dependencias y Unidades Administrativas encargadas de la ejecución de obra pública y servicios que sean encomendadas por la Dirección de Auditoría a Obra Pública y de Servicios;</w:t>
      </w:r>
    </w:p>
    <w:p w14:paraId="5E45E0CC" w14:textId="77777777" w:rsidR="00B54598" w:rsidRPr="00B54598" w:rsidRDefault="00B54598" w:rsidP="00B54598">
      <w:pPr>
        <w:ind w:left="567"/>
        <w:jc w:val="both"/>
        <w:rPr>
          <w:rFonts w:ascii="Arial" w:eastAsia="Times New Roman" w:hAnsi="Arial" w:cs="Arial"/>
          <w:kern w:val="2"/>
          <w:sz w:val="22"/>
          <w:szCs w:val="22"/>
          <w:lang w:val="es-MX"/>
        </w:rPr>
      </w:pPr>
    </w:p>
    <w:p w14:paraId="39CDE9D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auditorías a la obra pública y servicios;</w:t>
      </w:r>
    </w:p>
    <w:p w14:paraId="2B90E75A" w14:textId="77777777" w:rsidR="00B54598" w:rsidRPr="00B54598" w:rsidRDefault="00B54598" w:rsidP="00B54598">
      <w:pPr>
        <w:jc w:val="both"/>
        <w:rPr>
          <w:rFonts w:ascii="Arial" w:eastAsia="Times New Roman" w:hAnsi="Arial" w:cs="Arial"/>
          <w:kern w:val="2"/>
          <w:sz w:val="22"/>
          <w:szCs w:val="22"/>
          <w:lang w:val="es-MX"/>
        </w:rPr>
      </w:pPr>
    </w:p>
    <w:p w14:paraId="7108200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auditar y verificar que las Dependencias y Unidades Administrativas ejecutoras de obra pública y servicios en el Gobierno Municipal, administren, manejen y apliquen los recursos que les sean asignados de una manera eficiente y en apego a la normatividad aplicable;</w:t>
      </w:r>
    </w:p>
    <w:p w14:paraId="5FC21040" w14:textId="77777777" w:rsidR="00B54598" w:rsidRPr="00B54598" w:rsidRDefault="00B54598" w:rsidP="00B54598">
      <w:pPr>
        <w:ind w:left="567"/>
        <w:jc w:val="both"/>
        <w:rPr>
          <w:rFonts w:ascii="Arial" w:eastAsia="Times New Roman" w:hAnsi="Arial" w:cs="Arial"/>
          <w:kern w:val="2"/>
          <w:sz w:val="22"/>
          <w:szCs w:val="22"/>
          <w:lang w:val="es-MX"/>
        </w:rPr>
      </w:pPr>
    </w:p>
    <w:p w14:paraId="32F6416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Observar que el procedimiento de contratación de obra pública y servicios sea apegado a la normatividad vigente;</w:t>
      </w:r>
    </w:p>
    <w:p w14:paraId="2C376083" w14:textId="77777777" w:rsidR="00B54598" w:rsidRPr="00B54598" w:rsidRDefault="00B54598" w:rsidP="00B54598">
      <w:pPr>
        <w:ind w:left="567"/>
        <w:jc w:val="both"/>
        <w:rPr>
          <w:rFonts w:ascii="Arial" w:eastAsia="Times New Roman" w:hAnsi="Arial" w:cs="Arial"/>
          <w:kern w:val="2"/>
          <w:sz w:val="22"/>
          <w:szCs w:val="22"/>
          <w:lang w:val="es-MX"/>
        </w:rPr>
      </w:pPr>
    </w:p>
    <w:p w14:paraId="637E4A7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actas circunstanciadas, revisiones e inspecciones documentales en materia de obras públicas y servicios;</w:t>
      </w:r>
    </w:p>
    <w:p w14:paraId="7EFCB9DB" w14:textId="77777777" w:rsidR="00B54598" w:rsidRPr="00B54598" w:rsidRDefault="00B54598" w:rsidP="00B54598">
      <w:pPr>
        <w:ind w:left="567"/>
        <w:jc w:val="both"/>
        <w:rPr>
          <w:rFonts w:ascii="Arial" w:eastAsia="Times New Roman" w:hAnsi="Arial" w:cs="Arial"/>
          <w:kern w:val="2"/>
          <w:sz w:val="22"/>
          <w:szCs w:val="22"/>
          <w:lang w:val="es-MX"/>
        </w:rPr>
      </w:pPr>
    </w:p>
    <w:p w14:paraId="407310F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presentar los informes del resultado de revisiones, inspecciones y auditorías practicadas;</w:t>
      </w:r>
    </w:p>
    <w:p w14:paraId="195E2700" w14:textId="77777777" w:rsidR="00B54598" w:rsidRPr="00B54598" w:rsidRDefault="00B54598" w:rsidP="00B54598">
      <w:pPr>
        <w:ind w:left="720"/>
        <w:contextualSpacing/>
        <w:rPr>
          <w:rFonts w:ascii="Arial" w:eastAsia="Times New Roman" w:hAnsi="Arial" w:cs="Arial"/>
          <w:kern w:val="2"/>
          <w:sz w:val="22"/>
          <w:szCs w:val="22"/>
          <w:lang w:val="es-MX"/>
        </w:rPr>
      </w:pPr>
    </w:p>
    <w:p w14:paraId="4C0AF3F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prevenir y controlar las posibles fallas que existen en el aspecto administrativo yo las diferencias en la asignación de obra, orden de trabajo, contratos, fianzas, facturas y estimaciones de obra ejecutadas;</w:t>
      </w:r>
    </w:p>
    <w:p w14:paraId="5B3EBAE0" w14:textId="77777777" w:rsidR="00B54598" w:rsidRPr="00B54598" w:rsidRDefault="00B54598" w:rsidP="00B54598">
      <w:pPr>
        <w:jc w:val="both"/>
        <w:rPr>
          <w:rFonts w:ascii="Arial" w:eastAsia="Times New Roman" w:hAnsi="Arial" w:cs="Arial"/>
          <w:kern w:val="2"/>
          <w:sz w:val="22"/>
          <w:szCs w:val="22"/>
          <w:lang w:val="es-MX"/>
        </w:rPr>
      </w:pPr>
    </w:p>
    <w:p w14:paraId="1094034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Ejercer control del costo de las obras ejecutadas por las Dependencias y Unidades Administrativas ejecutoras de obra pública y servicios en el Gobierno Municipal;</w:t>
      </w:r>
    </w:p>
    <w:p w14:paraId="194ECE2E" w14:textId="77777777" w:rsidR="00B54598" w:rsidRPr="00B54598" w:rsidRDefault="00B54598" w:rsidP="00B54598">
      <w:pPr>
        <w:ind w:left="720"/>
        <w:contextualSpacing/>
        <w:rPr>
          <w:rFonts w:ascii="Arial" w:eastAsia="Times New Roman" w:hAnsi="Arial" w:cs="Arial"/>
          <w:kern w:val="2"/>
          <w:sz w:val="22"/>
          <w:szCs w:val="22"/>
          <w:lang w:val="es-MX"/>
        </w:rPr>
      </w:pPr>
    </w:p>
    <w:p w14:paraId="7F48793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las estimaciones relacionadas con la obra pública;</w:t>
      </w:r>
    </w:p>
    <w:p w14:paraId="1A5E861A" w14:textId="77777777" w:rsidR="00B54598" w:rsidRPr="00B54598" w:rsidRDefault="00B54598" w:rsidP="00B54598">
      <w:pPr>
        <w:jc w:val="both"/>
        <w:rPr>
          <w:rFonts w:ascii="Arial" w:eastAsia="Times New Roman" w:hAnsi="Arial" w:cs="Arial"/>
          <w:kern w:val="2"/>
          <w:sz w:val="22"/>
          <w:szCs w:val="22"/>
          <w:lang w:val="es-MX"/>
        </w:rPr>
      </w:pPr>
    </w:p>
    <w:p w14:paraId="374B4E9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que se aplique el presupuesto correspondiente en cada obra; </w:t>
      </w:r>
    </w:p>
    <w:p w14:paraId="5F11D037" w14:textId="77777777" w:rsidR="00B54598" w:rsidRPr="00B54598" w:rsidRDefault="00B54598" w:rsidP="00B54598">
      <w:pPr>
        <w:jc w:val="both"/>
        <w:rPr>
          <w:rFonts w:ascii="Arial" w:eastAsia="Times New Roman" w:hAnsi="Arial" w:cs="Arial"/>
          <w:kern w:val="2"/>
          <w:sz w:val="22"/>
          <w:szCs w:val="22"/>
          <w:lang w:val="es-MX"/>
        </w:rPr>
      </w:pPr>
    </w:p>
    <w:p w14:paraId="496DA90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Comprobar la calidad de los materiales y trabajos realizados; </w:t>
      </w:r>
    </w:p>
    <w:p w14:paraId="0EF9F2E5" w14:textId="77777777" w:rsidR="00B54598" w:rsidRPr="00B54598" w:rsidRDefault="00B54598" w:rsidP="00B54598">
      <w:pPr>
        <w:jc w:val="both"/>
        <w:rPr>
          <w:rFonts w:ascii="Arial" w:eastAsia="Times New Roman" w:hAnsi="Arial" w:cs="Arial"/>
          <w:kern w:val="2"/>
          <w:sz w:val="22"/>
          <w:szCs w:val="22"/>
          <w:lang w:val="es-MX"/>
        </w:rPr>
      </w:pPr>
    </w:p>
    <w:p w14:paraId="25E7F90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a las obras en proceso, supervisar el avance, ejecución y calidad de las obras;</w:t>
      </w:r>
    </w:p>
    <w:p w14:paraId="4F4895F2" w14:textId="77777777" w:rsidR="00B54598" w:rsidRPr="00B54598" w:rsidRDefault="00B54598" w:rsidP="00B54598">
      <w:pPr>
        <w:jc w:val="both"/>
        <w:rPr>
          <w:rFonts w:ascii="Arial" w:eastAsia="Times New Roman" w:hAnsi="Arial" w:cs="Arial"/>
          <w:kern w:val="2"/>
          <w:sz w:val="22"/>
          <w:szCs w:val="22"/>
          <w:lang w:val="es-MX"/>
        </w:rPr>
      </w:pPr>
    </w:p>
    <w:p w14:paraId="2EAD450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los resultados de las auditorías para dar seguimiento a los dictámenes que de ellas emanen;</w:t>
      </w:r>
    </w:p>
    <w:p w14:paraId="483EB8EC" w14:textId="77777777" w:rsidR="00B54598" w:rsidRPr="00B54598" w:rsidRDefault="00B54598" w:rsidP="00B54598">
      <w:pPr>
        <w:jc w:val="both"/>
        <w:rPr>
          <w:rFonts w:ascii="Arial" w:eastAsia="Times New Roman" w:hAnsi="Arial" w:cs="Arial"/>
          <w:kern w:val="2"/>
          <w:sz w:val="22"/>
          <w:szCs w:val="22"/>
          <w:lang w:val="es-MX"/>
        </w:rPr>
      </w:pPr>
    </w:p>
    <w:p w14:paraId="29490E3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recomendaciones en la administración, revisión y ejecución de obras;</w:t>
      </w:r>
    </w:p>
    <w:p w14:paraId="72B38E66" w14:textId="77777777" w:rsidR="00B54598" w:rsidRPr="00B54598" w:rsidRDefault="00B54598" w:rsidP="00B54598">
      <w:pPr>
        <w:jc w:val="both"/>
        <w:rPr>
          <w:rFonts w:ascii="Arial" w:eastAsia="Times New Roman" w:hAnsi="Arial" w:cs="Arial"/>
          <w:kern w:val="2"/>
          <w:sz w:val="22"/>
          <w:szCs w:val="22"/>
          <w:lang w:val="es-MX"/>
        </w:rPr>
      </w:pPr>
    </w:p>
    <w:p w14:paraId="6D6ADC4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y reportar las observaciones e inconsistencias encontradas durante el ejercicio de las auditorías; y</w:t>
      </w:r>
    </w:p>
    <w:p w14:paraId="3790BDE6" w14:textId="77777777" w:rsidR="00B54598" w:rsidRPr="00B54598" w:rsidRDefault="00B54598" w:rsidP="00B54598">
      <w:pPr>
        <w:ind w:left="720"/>
        <w:contextualSpacing/>
        <w:rPr>
          <w:rFonts w:ascii="Arial" w:eastAsia="Times New Roman" w:hAnsi="Arial" w:cs="Arial"/>
          <w:kern w:val="2"/>
          <w:sz w:val="22"/>
          <w:szCs w:val="22"/>
          <w:lang w:val="es-MX"/>
        </w:rPr>
      </w:pPr>
    </w:p>
    <w:p w14:paraId="46D1E60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indiquen la normatividad aplicable.</w:t>
      </w:r>
    </w:p>
    <w:p w14:paraId="7D71E98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161934EB"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Auditoría Gubernamental y Combate a la Corrupción tendrá las siguientes atribuciones.</w:t>
      </w:r>
    </w:p>
    <w:p w14:paraId="600FD07E" w14:textId="77777777" w:rsidR="00B54598" w:rsidRPr="00B54598" w:rsidRDefault="00B54598" w:rsidP="00B54598">
      <w:pPr>
        <w:ind w:left="567"/>
        <w:jc w:val="both"/>
        <w:rPr>
          <w:rFonts w:ascii="Arial" w:eastAsia="Times New Roman" w:hAnsi="Arial" w:cs="Arial"/>
          <w:kern w:val="2"/>
          <w:sz w:val="22"/>
          <w:szCs w:val="22"/>
          <w:lang w:val="es-MX"/>
        </w:rPr>
      </w:pPr>
    </w:p>
    <w:p w14:paraId="59BE69A8" w14:textId="77777777" w:rsidR="00B54598" w:rsidRPr="00B54598" w:rsidRDefault="00B54598" w:rsidP="00B54598">
      <w:pPr>
        <w:numPr>
          <w:ilvl w:val="1"/>
          <w:numId w:val="23"/>
        </w:numPr>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Aplicar las bases generales para la realización de auditorías en las Dependencias y Organismos;</w:t>
      </w:r>
    </w:p>
    <w:p w14:paraId="78E843D8" w14:textId="77777777" w:rsidR="00B54598" w:rsidRPr="00B54598" w:rsidRDefault="00B54598" w:rsidP="00B54598">
      <w:pPr>
        <w:jc w:val="both"/>
        <w:rPr>
          <w:rFonts w:ascii="Arial" w:eastAsia="Times New Roman" w:hAnsi="Arial" w:cs="Arial"/>
          <w:kern w:val="2"/>
          <w:sz w:val="22"/>
          <w:szCs w:val="22"/>
          <w:lang w:val="es-MX"/>
        </w:rPr>
      </w:pPr>
    </w:p>
    <w:p w14:paraId="017FB24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Practicar auditorías y visitas periódicas de inspección a las Dependencias y Organismos a efecto de constatar que el ejercicio del gasto público sea congruente con las partidas del presupuesto de egresos autorizado y de conformidad con las disposiciones normativas aplicables;</w:t>
      </w:r>
    </w:p>
    <w:p w14:paraId="1AE7FF21" w14:textId="77777777" w:rsidR="00B54598" w:rsidRPr="00B54598" w:rsidRDefault="00B54598" w:rsidP="00B54598">
      <w:pPr>
        <w:ind w:left="567"/>
        <w:jc w:val="both"/>
        <w:rPr>
          <w:rFonts w:ascii="Arial" w:eastAsia="Times New Roman" w:hAnsi="Arial" w:cs="Arial"/>
          <w:kern w:val="2"/>
          <w:sz w:val="22"/>
          <w:szCs w:val="22"/>
          <w:lang w:val="es-MX"/>
        </w:rPr>
      </w:pPr>
    </w:p>
    <w:p w14:paraId="51334F9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a las Dependencias y Organismos las medidas preventivas, de control y correctivas respecto de su funcionamiento tendientes a la mejora continua, derivado de las auditorías practicadas;</w:t>
      </w:r>
    </w:p>
    <w:p w14:paraId="3880EE1E" w14:textId="77777777" w:rsidR="00B54598" w:rsidRPr="00B54598" w:rsidRDefault="00B54598" w:rsidP="00B54598">
      <w:pPr>
        <w:ind w:left="567"/>
        <w:jc w:val="both"/>
        <w:rPr>
          <w:rFonts w:ascii="Arial" w:eastAsia="Times New Roman" w:hAnsi="Arial" w:cs="Arial"/>
          <w:kern w:val="2"/>
          <w:sz w:val="22"/>
          <w:szCs w:val="22"/>
          <w:lang w:val="es-MX"/>
        </w:rPr>
      </w:pPr>
    </w:p>
    <w:p w14:paraId="453BD51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Requerir a las Dependencias, Organismos y servidoras o servidores públicos, en general cualquier documentación e información necesaria para el ejercicio de sus facultades, en los plazos que se les determine; </w:t>
      </w:r>
    </w:p>
    <w:p w14:paraId="236B4F57" w14:textId="77777777" w:rsidR="00B54598" w:rsidRPr="00B54598" w:rsidRDefault="00B54598" w:rsidP="00B54598">
      <w:pPr>
        <w:ind w:left="567"/>
        <w:jc w:val="both"/>
        <w:rPr>
          <w:rFonts w:ascii="Arial" w:eastAsia="Times New Roman" w:hAnsi="Arial" w:cs="Arial"/>
          <w:kern w:val="2"/>
          <w:sz w:val="22"/>
          <w:szCs w:val="22"/>
          <w:lang w:val="es-MX"/>
        </w:rPr>
      </w:pPr>
    </w:p>
    <w:p w14:paraId="66CF90F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Como parte de las auditorias revisar la contabilidad, los estados financieros de las Dependencias y fiscalizar los subsidios otorgados por el Municipio a sus Organismos, así como, de todos aquellos organismos o particulares que manejen fondos o valores del Municipio reciban algún subsidio de este;</w:t>
      </w:r>
    </w:p>
    <w:p w14:paraId="43F98E87" w14:textId="77777777" w:rsidR="00B54598" w:rsidRPr="00B54598" w:rsidRDefault="00B54598" w:rsidP="00B54598">
      <w:pPr>
        <w:ind w:left="567"/>
        <w:jc w:val="both"/>
        <w:rPr>
          <w:rFonts w:ascii="Arial" w:eastAsia="Times New Roman" w:hAnsi="Arial" w:cs="Arial"/>
          <w:kern w:val="2"/>
          <w:sz w:val="22"/>
          <w:szCs w:val="22"/>
          <w:lang w:val="es-MX"/>
        </w:rPr>
      </w:pPr>
    </w:p>
    <w:p w14:paraId="57DDA45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vista a la Autoridad Investigadora de las presuntas irregularidades derivadas de las auditorias, revisiones y visitas de inspección practicadas para dar inicio al procedimiento de investigación administrativa;</w:t>
      </w:r>
    </w:p>
    <w:p w14:paraId="6CF75D06" w14:textId="77777777" w:rsidR="00B54598" w:rsidRPr="00B54598" w:rsidRDefault="00B54598" w:rsidP="00B54598">
      <w:pPr>
        <w:ind w:left="567"/>
        <w:jc w:val="both"/>
        <w:rPr>
          <w:rFonts w:ascii="Arial" w:eastAsia="Times New Roman" w:hAnsi="Arial" w:cs="Arial"/>
          <w:kern w:val="2"/>
          <w:sz w:val="22"/>
          <w:szCs w:val="22"/>
          <w:lang w:val="es-MX"/>
        </w:rPr>
      </w:pPr>
    </w:p>
    <w:p w14:paraId="68B895D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el desahogo de los procedimientos de aclaración derivados de los eventos de entrega-recepción en los términos de la ley en materia;</w:t>
      </w:r>
    </w:p>
    <w:p w14:paraId="0C58E087" w14:textId="77777777" w:rsidR="00B54598" w:rsidRPr="00B54598" w:rsidRDefault="00B54598" w:rsidP="00B54598">
      <w:pPr>
        <w:ind w:left="567"/>
        <w:jc w:val="both"/>
        <w:rPr>
          <w:rFonts w:ascii="Arial" w:eastAsia="Times New Roman" w:hAnsi="Arial" w:cs="Arial"/>
          <w:kern w:val="2"/>
          <w:sz w:val="22"/>
          <w:szCs w:val="22"/>
          <w:lang w:val="es-MX"/>
        </w:rPr>
      </w:pPr>
    </w:p>
    <w:p w14:paraId="48AA4DD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Intervenir en el levantamiento del acta correspondiente, en el proceso de entrega-recepción de las dependencias; y</w:t>
      </w:r>
    </w:p>
    <w:p w14:paraId="48793727" w14:textId="77777777" w:rsidR="00B54598" w:rsidRPr="00B54598" w:rsidRDefault="00B54598" w:rsidP="00B54598">
      <w:pPr>
        <w:jc w:val="both"/>
        <w:rPr>
          <w:rFonts w:ascii="Arial" w:eastAsia="Times New Roman" w:hAnsi="Arial" w:cs="Arial"/>
          <w:kern w:val="2"/>
          <w:sz w:val="22"/>
          <w:szCs w:val="22"/>
          <w:lang w:val="es-MX"/>
        </w:rPr>
      </w:pPr>
    </w:p>
    <w:p w14:paraId="6D45AB4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24C8DA60" w14:textId="77777777" w:rsidR="00B54598" w:rsidRPr="00B54598" w:rsidRDefault="00B54598" w:rsidP="00B54598">
      <w:pPr>
        <w:jc w:val="both"/>
        <w:rPr>
          <w:rFonts w:ascii="Arial" w:eastAsia="Times New Roman" w:hAnsi="Arial" w:cs="Arial"/>
          <w:kern w:val="2"/>
          <w:sz w:val="22"/>
          <w:szCs w:val="22"/>
          <w:lang w:val="es-MX"/>
        </w:rPr>
      </w:pPr>
    </w:p>
    <w:p w14:paraId="486E5A0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bookmarkStart w:id="133" w:name="_Hlk177042509"/>
      <w:r w:rsidRPr="00B54598">
        <w:rPr>
          <w:rFonts w:ascii="Arial" w:eastAsia="Times New Roman" w:hAnsi="Arial" w:cs="Arial"/>
          <w:kern w:val="2"/>
          <w:sz w:val="22"/>
          <w:szCs w:val="22"/>
          <w:lang w:val="es-MX"/>
        </w:rPr>
        <w:t>La Subdirección de Auditoría Financiera y de Desempeño tendrá las siguientes atribuciones.</w:t>
      </w:r>
    </w:p>
    <w:p w14:paraId="4C80D7D9" w14:textId="77777777" w:rsidR="00B54598" w:rsidRPr="00B54598" w:rsidRDefault="00B54598" w:rsidP="00B54598">
      <w:pPr>
        <w:jc w:val="both"/>
        <w:rPr>
          <w:rFonts w:ascii="Arial" w:eastAsia="Times New Roman" w:hAnsi="Arial" w:cs="Arial"/>
          <w:kern w:val="2"/>
          <w:sz w:val="22"/>
          <w:szCs w:val="22"/>
          <w:lang w:val="es-MX"/>
        </w:rPr>
      </w:pPr>
    </w:p>
    <w:bookmarkEnd w:id="133"/>
    <w:p w14:paraId="05E56B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las bases generales para la realización de auditorías en las Dependencias y Organismos; </w:t>
      </w:r>
    </w:p>
    <w:p w14:paraId="4D62E53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600214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el presupuesto y vigilar el ejercicio de los recursos financieros y patrimoniales del Municipio, Dependencias, Organismos y de todos aquellos que manejen o reciban fondos o valores del Municipio, ya sea a través de ministraciones de la Secretaría de Administración y Finanzas o de las contribuciones que directamente reciben; </w:t>
      </w:r>
    </w:p>
    <w:p w14:paraId="2E08B63F" w14:textId="77777777" w:rsidR="00B54598" w:rsidRPr="00B54598" w:rsidRDefault="00B54598" w:rsidP="00B54598">
      <w:pPr>
        <w:ind w:left="720"/>
        <w:contextualSpacing/>
        <w:rPr>
          <w:rFonts w:ascii="Arial" w:eastAsia="Times New Roman" w:hAnsi="Arial" w:cs="Arial"/>
          <w:kern w:val="2"/>
          <w:sz w:val="22"/>
          <w:szCs w:val="22"/>
          <w:lang w:val="es-MX"/>
        </w:rPr>
      </w:pPr>
    </w:p>
    <w:p w14:paraId="1F445D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Ordenar y practicar auditorías y visitas periódicas de inspección a las Dependencias y Organismos, a efecto de constatar que el ejercicio del gasto público </w:t>
      </w:r>
      <w:r w:rsidRPr="00B54598">
        <w:rPr>
          <w:rFonts w:ascii="Arial" w:eastAsia="Times New Roman" w:hAnsi="Arial" w:cs="Arial"/>
          <w:kern w:val="2"/>
          <w:sz w:val="22"/>
          <w:szCs w:val="22"/>
          <w:lang w:val="es-MX"/>
        </w:rPr>
        <w:lastRenderedPageBreak/>
        <w:t xml:space="preserve">sea congruente con las partidas del presupuesto de egresos autorizado y de conformidad con las disposiciones normativas aplicables; </w:t>
      </w:r>
    </w:p>
    <w:p w14:paraId="1CC34CA5" w14:textId="77777777" w:rsidR="00B54598" w:rsidRPr="00B54598" w:rsidRDefault="00B54598" w:rsidP="00B54598">
      <w:pPr>
        <w:ind w:left="720"/>
        <w:contextualSpacing/>
        <w:rPr>
          <w:rFonts w:ascii="Arial" w:eastAsia="Times New Roman" w:hAnsi="Arial" w:cs="Arial"/>
          <w:kern w:val="2"/>
          <w:sz w:val="22"/>
          <w:szCs w:val="22"/>
          <w:lang w:val="es-MX"/>
        </w:rPr>
      </w:pPr>
    </w:p>
    <w:p w14:paraId="0B600D5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Cotejar y revisar los informes financieros de los Organismos; </w:t>
      </w:r>
    </w:p>
    <w:p w14:paraId="7EEB98D1" w14:textId="77777777" w:rsidR="00B54598" w:rsidRPr="00B54598" w:rsidRDefault="00B54598" w:rsidP="00B54598">
      <w:pPr>
        <w:ind w:left="720"/>
        <w:contextualSpacing/>
        <w:rPr>
          <w:rFonts w:ascii="Arial" w:eastAsia="Times New Roman" w:hAnsi="Arial" w:cs="Arial"/>
          <w:kern w:val="2"/>
          <w:sz w:val="22"/>
          <w:szCs w:val="22"/>
          <w:lang w:val="es-MX"/>
        </w:rPr>
      </w:pPr>
    </w:p>
    <w:p w14:paraId="2F52733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que las funciones y procesos que realizan las Dependencias y Organismos se lleven a cabo con criterios de sustentabilidad, austeridad y transparencia; </w:t>
      </w:r>
    </w:p>
    <w:p w14:paraId="091A4D50" w14:textId="77777777" w:rsidR="00B54598" w:rsidRPr="00B54598" w:rsidRDefault="00B54598" w:rsidP="00B54598">
      <w:pPr>
        <w:ind w:left="720"/>
        <w:contextualSpacing/>
        <w:rPr>
          <w:rFonts w:ascii="Arial" w:eastAsia="Times New Roman" w:hAnsi="Arial" w:cs="Arial"/>
          <w:kern w:val="2"/>
          <w:sz w:val="22"/>
          <w:szCs w:val="22"/>
          <w:lang w:val="es-MX"/>
        </w:rPr>
      </w:pPr>
    </w:p>
    <w:p w14:paraId="5114AB1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a través de la Secretaría de la Contraloría Municipal y Combate a la Corrupción, a las Dependencias y Organismos, medidas preventivas, de control y correctivas respecto de su funcionamiento, tendientes a la mejora continua, derivado de las auditorías practicadas; </w:t>
      </w:r>
    </w:p>
    <w:p w14:paraId="20F54217" w14:textId="77777777" w:rsidR="00B54598" w:rsidRPr="00B54598" w:rsidRDefault="00B54598" w:rsidP="00B54598">
      <w:pPr>
        <w:ind w:left="720"/>
        <w:contextualSpacing/>
        <w:rPr>
          <w:rFonts w:ascii="Arial" w:eastAsia="Times New Roman" w:hAnsi="Arial" w:cs="Arial"/>
          <w:kern w:val="2"/>
          <w:sz w:val="22"/>
          <w:szCs w:val="22"/>
          <w:lang w:val="es-MX"/>
        </w:rPr>
      </w:pPr>
    </w:p>
    <w:p w14:paraId="7BF53BE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Requerir a las Dependencias y Organismos cualquier documentación e información necesarias para el ejercicio de sus facultades, en los plazos que se les determine; </w:t>
      </w:r>
    </w:p>
    <w:p w14:paraId="0A08EF8F" w14:textId="77777777" w:rsidR="00B54598" w:rsidRPr="00B54598" w:rsidRDefault="00B54598" w:rsidP="00B54598">
      <w:pPr>
        <w:ind w:left="720"/>
        <w:contextualSpacing/>
        <w:rPr>
          <w:rFonts w:ascii="Arial" w:eastAsia="Times New Roman" w:hAnsi="Arial" w:cs="Arial"/>
          <w:kern w:val="2"/>
          <w:sz w:val="22"/>
          <w:szCs w:val="22"/>
          <w:lang w:val="es-MX"/>
        </w:rPr>
      </w:pPr>
    </w:p>
    <w:p w14:paraId="13DAE93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en la práctica de auditorías e inspecciones, que las Dependencias y Organismos cumplan con sus obligaciones en materia de planeación, presupuestación, programación, ejecución y control, así como con las disposiciones contables, de recursos humanos, adquisiciones, de financiamiento y de inversión que establezca la normatividad en la materia; </w:t>
      </w:r>
    </w:p>
    <w:p w14:paraId="50309EAB" w14:textId="77777777" w:rsidR="00B54598" w:rsidRPr="00B54598" w:rsidRDefault="00B54598" w:rsidP="00B54598">
      <w:pPr>
        <w:ind w:left="720"/>
        <w:contextualSpacing/>
        <w:rPr>
          <w:rFonts w:ascii="Arial" w:eastAsia="Times New Roman" w:hAnsi="Arial" w:cs="Arial"/>
          <w:kern w:val="2"/>
          <w:sz w:val="22"/>
          <w:szCs w:val="22"/>
          <w:lang w:val="es-MX"/>
        </w:rPr>
      </w:pPr>
    </w:p>
    <w:p w14:paraId="7443E3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y supervisar los trabajos de los auditores externos en las Dependencias y Organismos; </w:t>
      </w:r>
    </w:p>
    <w:p w14:paraId="6B892B50" w14:textId="77777777" w:rsidR="00B54598" w:rsidRPr="00B54598" w:rsidRDefault="00B54598" w:rsidP="00B54598">
      <w:pPr>
        <w:ind w:left="720"/>
        <w:contextualSpacing/>
        <w:rPr>
          <w:rFonts w:ascii="Arial" w:eastAsia="Times New Roman" w:hAnsi="Arial" w:cs="Arial"/>
          <w:kern w:val="2"/>
          <w:sz w:val="22"/>
          <w:szCs w:val="22"/>
          <w:lang w:val="es-MX"/>
        </w:rPr>
      </w:pPr>
    </w:p>
    <w:p w14:paraId="084F85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Revisar la contabilidad, así como los estados financieros de las Dependencias y fiscalizar los subsidios otorgados por el Municipio a sus Organismos, así como de todos aquellos organismos o particulares que manejen fondos o valores del Municipio o reciban algún subsidio de éste; </w:t>
      </w:r>
    </w:p>
    <w:p w14:paraId="6DC0D5C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D5936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asesoría y apoyo técnico a las diferentes Dependencias y Organismos que conforman el Gobierno Municipal; </w:t>
      </w:r>
    </w:p>
    <w:p w14:paraId="31839554" w14:textId="77777777" w:rsidR="00B54598" w:rsidRPr="00B54598" w:rsidRDefault="00B54598" w:rsidP="00B54598">
      <w:pPr>
        <w:jc w:val="both"/>
        <w:rPr>
          <w:rFonts w:ascii="Arial" w:eastAsia="Times New Roman" w:hAnsi="Arial" w:cs="Arial"/>
          <w:kern w:val="2"/>
          <w:sz w:val="22"/>
          <w:szCs w:val="22"/>
          <w:lang w:val="es-MX"/>
        </w:rPr>
      </w:pPr>
    </w:p>
    <w:p w14:paraId="20048DF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Desahogar los procedimientos de aclaración derivados de los eventos de entrega-recepción en los términos de la ley en la materia; </w:t>
      </w:r>
    </w:p>
    <w:p w14:paraId="69C7C78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3F3F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Las demás establecidas en la normatividad aplicable.</w:t>
      </w:r>
    </w:p>
    <w:p w14:paraId="056A1142" w14:textId="77777777" w:rsidR="00B54598" w:rsidRPr="00B54598" w:rsidRDefault="00B54598" w:rsidP="00B54598">
      <w:pPr>
        <w:ind w:left="567"/>
        <w:jc w:val="both"/>
        <w:rPr>
          <w:rFonts w:ascii="Arial" w:eastAsia="Times New Roman" w:hAnsi="Arial" w:cs="Arial"/>
          <w:kern w:val="2"/>
          <w:sz w:val="22"/>
          <w:szCs w:val="22"/>
          <w:lang w:val="es-MX"/>
        </w:rPr>
      </w:pPr>
    </w:p>
    <w:p w14:paraId="5124BB6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Responsabilidades y Evolución Patrimonial tendrá las siguientes atribuciones.</w:t>
      </w:r>
    </w:p>
    <w:p w14:paraId="09359777" w14:textId="77777777" w:rsidR="00B54598" w:rsidRPr="00B54598" w:rsidRDefault="00B54598" w:rsidP="00B54598">
      <w:pPr>
        <w:jc w:val="both"/>
        <w:rPr>
          <w:rFonts w:ascii="Arial" w:eastAsia="Times New Roman" w:hAnsi="Arial" w:cs="Arial"/>
          <w:kern w:val="2"/>
          <w:sz w:val="22"/>
          <w:szCs w:val="22"/>
          <w:lang w:val="es-MX"/>
        </w:rPr>
      </w:pPr>
    </w:p>
    <w:p w14:paraId="680063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la recepción registro, resguardo, archivo y digitalización de la declaración de situación patrimonial de los servidores públicos;</w:t>
      </w:r>
    </w:p>
    <w:p w14:paraId="71E9C95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DD91C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Mantener actualizados los sistemas informáticos relacionados con la evolución patrimonial de los servidores públicos municipales; </w:t>
      </w:r>
    </w:p>
    <w:p w14:paraId="3F2D64D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B8364A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Informar a la Dirección de las omisiones detectadas en la presentación de las declaraciones de situación patrimonial de los servidores públicos para solicitar, en su caso, el inicio del procedimiento de investigación a la dirección correspondiente;</w:t>
      </w:r>
    </w:p>
    <w:p w14:paraId="0AB82F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F034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revisiones aleatorias de la evolución patrimonial de los servidores públicos según los lineamientos aprobados;</w:t>
      </w:r>
    </w:p>
    <w:p w14:paraId="58112A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996E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Junto con a la Dirección, suscribir las constancias de no presentación de declaración de situación patrimonial, así como, las de presentación de declaraciones de situación patrimonial ara los efectos legales a los que haya lugar;</w:t>
      </w:r>
    </w:p>
    <w:p w14:paraId="0A3065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A0E9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actualizada la base de datos de los servidores públicos obligados, con los movimientos a la nómina, de altas, bajas, cambio de nombramientos y adscripciones con la información que proporcione la Dirección de Recursos Humanos; y</w:t>
      </w:r>
    </w:p>
    <w:p w14:paraId="21392DE3" w14:textId="77777777" w:rsidR="00B54598" w:rsidRPr="00B54598" w:rsidRDefault="00B54598" w:rsidP="00B54598">
      <w:pPr>
        <w:jc w:val="both"/>
        <w:rPr>
          <w:rFonts w:ascii="Arial" w:eastAsia="Times New Roman" w:hAnsi="Arial" w:cs="Arial"/>
          <w:kern w:val="2"/>
          <w:sz w:val="22"/>
          <w:szCs w:val="22"/>
          <w:lang w:val="es-MX"/>
        </w:rPr>
      </w:pPr>
    </w:p>
    <w:p w14:paraId="29A22C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D928FA1" w14:textId="77777777" w:rsidR="00B54598" w:rsidRPr="00B54598" w:rsidRDefault="00B54598" w:rsidP="00B54598">
      <w:pPr>
        <w:jc w:val="both"/>
        <w:rPr>
          <w:rFonts w:ascii="Arial" w:eastAsia="Times New Roman" w:hAnsi="Arial" w:cs="Arial"/>
          <w:kern w:val="2"/>
          <w:sz w:val="22"/>
          <w:szCs w:val="22"/>
          <w:lang w:val="es-MX"/>
        </w:rPr>
      </w:pPr>
    </w:p>
    <w:p w14:paraId="0A9CFEDD"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Autoridad Investigadora, tendrá las siguientes atribuciones.</w:t>
      </w:r>
    </w:p>
    <w:p w14:paraId="43EA22ED" w14:textId="77777777" w:rsidR="00B54598" w:rsidRPr="00B54598" w:rsidRDefault="00B54598" w:rsidP="00B54598">
      <w:pPr>
        <w:ind w:left="567"/>
        <w:jc w:val="both"/>
        <w:rPr>
          <w:rFonts w:ascii="Arial" w:eastAsia="Times New Roman" w:hAnsi="Arial" w:cs="Arial"/>
          <w:kern w:val="2"/>
          <w:sz w:val="22"/>
          <w:szCs w:val="22"/>
          <w:lang w:val="es-MX"/>
        </w:rPr>
      </w:pPr>
    </w:p>
    <w:p w14:paraId="084AB23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mediante el sistema de denuncias ciudadanas las quejas y denuncias de la población; </w:t>
      </w:r>
    </w:p>
    <w:p w14:paraId="34A4CDB0" w14:textId="77777777" w:rsidR="00B54598" w:rsidRPr="00B54598" w:rsidRDefault="00B54598" w:rsidP="00B54598">
      <w:pPr>
        <w:ind w:left="567"/>
        <w:jc w:val="both"/>
        <w:rPr>
          <w:rFonts w:ascii="Arial" w:eastAsia="Times New Roman" w:hAnsi="Arial" w:cs="Arial"/>
          <w:kern w:val="2"/>
          <w:sz w:val="22"/>
          <w:szCs w:val="22"/>
          <w:lang w:val="es-MX"/>
        </w:rPr>
      </w:pPr>
    </w:p>
    <w:p w14:paraId="3173B89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Fungir como Autoridad Investigadora para los efectos y atribuciones establecidos en la Ley General de Responsabilidades Administrativas y la Ley de Responsabilidades Políticas y Administrativas del Estado de Jalisco; </w:t>
      </w:r>
    </w:p>
    <w:p w14:paraId="3F7E83E1" w14:textId="77777777" w:rsidR="00B54598" w:rsidRPr="00B54598" w:rsidRDefault="00B54598" w:rsidP="00B54598">
      <w:pPr>
        <w:ind w:left="567"/>
        <w:jc w:val="both"/>
        <w:rPr>
          <w:rFonts w:ascii="Arial" w:eastAsia="Times New Roman" w:hAnsi="Arial" w:cs="Arial"/>
          <w:kern w:val="2"/>
          <w:sz w:val="22"/>
          <w:szCs w:val="22"/>
          <w:lang w:val="es-MX"/>
        </w:rPr>
      </w:pPr>
    </w:p>
    <w:p w14:paraId="7396199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investigación administrativa, calificar la conducta y, en su caso, elaborar el Informe de Presunta Responsabilidad Administrativa; </w:t>
      </w:r>
    </w:p>
    <w:p w14:paraId="6060A14D" w14:textId="77777777" w:rsidR="00B54598" w:rsidRPr="00B54598" w:rsidRDefault="00B54598" w:rsidP="00B54598">
      <w:pPr>
        <w:ind w:left="567"/>
        <w:jc w:val="both"/>
        <w:rPr>
          <w:rFonts w:ascii="Arial" w:eastAsia="Times New Roman" w:hAnsi="Arial" w:cs="Arial"/>
          <w:kern w:val="2"/>
          <w:sz w:val="22"/>
          <w:szCs w:val="22"/>
          <w:lang w:val="es-MX"/>
        </w:rPr>
      </w:pPr>
    </w:p>
    <w:p w14:paraId="7618F31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el Informe de Presunta Responsabilidad Administrativa ante la Autoridad Substanciadora, a efecto de iniciar el Procedimiento de Responsabilidad Administrativa conforme a la normatividad aplicable; y</w:t>
      </w:r>
    </w:p>
    <w:p w14:paraId="3632BDAE" w14:textId="77777777" w:rsidR="00B54598" w:rsidRPr="00B54598" w:rsidRDefault="00B54598" w:rsidP="00B54598">
      <w:pPr>
        <w:jc w:val="both"/>
        <w:rPr>
          <w:rFonts w:ascii="Arial" w:eastAsia="Times New Roman" w:hAnsi="Arial" w:cs="Arial"/>
          <w:kern w:val="2"/>
          <w:sz w:val="22"/>
          <w:szCs w:val="22"/>
          <w:lang w:val="es-MX"/>
        </w:rPr>
      </w:pPr>
    </w:p>
    <w:p w14:paraId="53A38DA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establecidas en la normatividad aplicable.</w:t>
      </w:r>
    </w:p>
    <w:p w14:paraId="447E50E1" w14:textId="77777777" w:rsidR="00B54598" w:rsidRPr="00B54598" w:rsidRDefault="00B54598" w:rsidP="00B54598">
      <w:pPr>
        <w:ind w:left="567"/>
        <w:jc w:val="both"/>
        <w:rPr>
          <w:rFonts w:ascii="Arial" w:eastAsia="Times New Roman" w:hAnsi="Arial" w:cs="Arial"/>
          <w:kern w:val="2"/>
          <w:sz w:val="22"/>
          <w:szCs w:val="22"/>
          <w:lang w:val="es-MX"/>
        </w:rPr>
      </w:pPr>
    </w:p>
    <w:p w14:paraId="3CF1A254"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Autoridad Substanciadora, tendrá las siguientes atribuciones.</w:t>
      </w:r>
    </w:p>
    <w:p w14:paraId="1CED3B26" w14:textId="77777777" w:rsidR="00B54598" w:rsidRPr="00B54598" w:rsidRDefault="00B54598" w:rsidP="00B54598">
      <w:pPr>
        <w:ind w:left="567"/>
        <w:jc w:val="both"/>
        <w:rPr>
          <w:rFonts w:ascii="Arial" w:eastAsia="Times New Roman" w:hAnsi="Arial" w:cs="Arial"/>
          <w:kern w:val="2"/>
          <w:sz w:val="22"/>
          <w:szCs w:val="22"/>
          <w:lang w:val="es-MX"/>
        </w:rPr>
      </w:pPr>
    </w:p>
    <w:p w14:paraId="5402D0F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los Informes de Presunta Responsabilidad Administrativa que remita la Autoridad Investigadora;</w:t>
      </w:r>
    </w:p>
    <w:p w14:paraId="0B182586" w14:textId="77777777" w:rsidR="00B54598" w:rsidRPr="00B54598" w:rsidRDefault="00B54598" w:rsidP="00B54598">
      <w:pPr>
        <w:ind w:left="567"/>
        <w:jc w:val="both"/>
        <w:rPr>
          <w:rFonts w:ascii="Arial" w:eastAsia="Times New Roman" w:hAnsi="Arial" w:cs="Arial"/>
          <w:kern w:val="2"/>
          <w:sz w:val="22"/>
          <w:szCs w:val="22"/>
          <w:lang w:val="es-MX"/>
        </w:rPr>
      </w:pPr>
    </w:p>
    <w:p w14:paraId="38642E3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Substanciar los Procedimientos de Responsabilidad Administrativa seguidos en contra de servidores públicos o particulares que incurran en una falta, y dar vista a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la Contraloría Municipal y Combate a la Corrupción, para su ejecución en el caso de las faltas no graves, respecto de las faltas graves y de particulares remitir la documentación al tribunal competente para su determinación, en términos previstos por la ley de la materia; </w:t>
      </w:r>
    </w:p>
    <w:p w14:paraId="764DD815" w14:textId="77777777" w:rsidR="00B54598" w:rsidRPr="00B54598" w:rsidRDefault="00B54598" w:rsidP="00B54598">
      <w:pPr>
        <w:ind w:left="567"/>
        <w:jc w:val="both"/>
        <w:rPr>
          <w:rFonts w:ascii="Arial" w:eastAsia="Times New Roman" w:hAnsi="Arial" w:cs="Arial"/>
          <w:kern w:val="2"/>
          <w:sz w:val="22"/>
          <w:szCs w:val="22"/>
          <w:lang w:val="es-MX"/>
        </w:rPr>
      </w:pPr>
    </w:p>
    <w:p w14:paraId="2367913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Dar trámite a los recursos interpuestos en contra de la Autoridad Investigadora; </w:t>
      </w:r>
    </w:p>
    <w:p w14:paraId="573BDBDA" w14:textId="77777777" w:rsidR="00B54598" w:rsidRPr="00B54598" w:rsidRDefault="00B54598" w:rsidP="00B54598">
      <w:pPr>
        <w:ind w:left="567"/>
        <w:jc w:val="both"/>
        <w:rPr>
          <w:rFonts w:ascii="Arial" w:eastAsia="Times New Roman" w:hAnsi="Arial" w:cs="Arial"/>
          <w:kern w:val="2"/>
          <w:sz w:val="22"/>
          <w:szCs w:val="22"/>
          <w:lang w:val="es-MX"/>
        </w:rPr>
      </w:pPr>
    </w:p>
    <w:p w14:paraId="2E6E1C5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Fungir como delegado dentro del procedimiento sancionador que se sigue ante el Tribunal de Justicia Administrativa del Estado de Jalisco; y </w:t>
      </w:r>
    </w:p>
    <w:p w14:paraId="51428096" w14:textId="77777777" w:rsidR="00B54598" w:rsidRPr="00B54598" w:rsidRDefault="00B54598" w:rsidP="00B54598">
      <w:pPr>
        <w:jc w:val="both"/>
        <w:rPr>
          <w:rFonts w:ascii="Arial" w:eastAsia="Times New Roman" w:hAnsi="Arial" w:cs="Arial"/>
          <w:kern w:val="2"/>
          <w:sz w:val="22"/>
          <w:szCs w:val="22"/>
          <w:lang w:val="es-MX"/>
        </w:rPr>
      </w:pPr>
    </w:p>
    <w:p w14:paraId="7F4BD6C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establecidas en la normatividad aplicable y aquellas que señale el titular de su Secretaría;</w:t>
      </w:r>
    </w:p>
    <w:p w14:paraId="1B7C6E49" w14:textId="77777777" w:rsidR="00B54598" w:rsidRPr="00B54598" w:rsidRDefault="00B54598" w:rsidP="00B54598">
      <w:pPr>
        <w:ind w:left="567"/>
        <w:jc w:val="both"/>
        <w:rPr>
          <w:rFonts w:ascii="Arial" w:eastAsia="Times New Roman" w:hAnsi="Arial" w:cs="Arial"/>
          <w:kern w:val="2"/>
          <w:sz w:val="22"/>
          <w:szCs w:val="22"/>
          <w:lang w:val="es-MX"/>
        </w:rPr>
      </w:pPr>
    </w:p>
    <w:p w14:paraId="0F9FAB15"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Evolución Patrimonial e Intereses tendrá las siguientes atribuciones.</w:t>
      </w:r>
    </w:p>
    <w:p w14:paraId="7B72FFD2" w14:textId="77777777" w:rsidR="00B54598" w:rsidRPr="00B54598" w:rsidRDefault="00B54598" w:rsidP="00B54598">
      <w:pPr>
        <w:jc w:val="both"/>
        <w:rPr>
          <w:rFonts w:ascii="Arial" w:eastAsia="Times New Roman" w:hAnsi="Arial" w:cs="Arial"/>
          <w:kern w:val="2"/>
          <w:sz w:val="22"/>
          <w:szCs w:val="22"/>
          <w:lang w:val="es-MX"/>
        </w:rPr>
      </w:pPr>
    </w:p>
    <w:p w14:paraId="05CD08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llevar el registro, resguardo, archivo y digitalización de la declaración de situación patrimonial de las servidoras y servidores públicos;</w:t>
      </w:r>
    </w:p>
    <w:p w14:paraId="25BEE3E3" w14:textId="77777777" w:rsidR="00B54598" w:rsidRPr="00B54598" w:rsidRDefault="00B54598" w:rsidP="00B54598">
      <w:pPr>
        <w:ind w:left="720"/>
        <w:contextualSpacing/>
        <w:rPr>
          <w:rFonts w:ascii="Arial" w:eastAsia="Times New Roman" w:hAnsi="Arial" w:cs="Arial"/>
          <w:kern w:val="2"/>
          <w:sz w:val="22"/>
          <w:szCs w:val="22"/>
          <w:lang w:val="es-MX"/>
        </w:rPr>
      </w:pPr>
    </w:p>
    <w:p w14:paraId="273950E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Mantener actualizados los sistemas informáticos relacionados con la evolución patrimonial de las servidoras y servidores públicos; </w:t>
      </w:r>
    </w:p>
    <w:p w14:paraId="5CE0CAA3" w14:textId="77777777" w:rsidR="00B54598" w:rsidRPr="00B54598" w:rsidRDefault="00B54598" w:rsidP="00B54598">
      <w:pPr>
        <w:ind w:left="720"/>
        <w:contextualSpacing/>
        <w:rPr>
          <w:rFonts w:ascii="Arial" w:eastAsia="Times New Roman" w:hAnsi="Arial" w:cs="Arial"/>
          <w:kern w:val="2"/>
          <w:sz w:val="22"/>
          <w:szCs w:val="22"/>
          <w:lang w:val="es-MX"/>
        </w:rPr>
      </w:pPr>
    </w:p>
    <w:p w14:paraId="36CAB59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Informar a la Dirección de Responsabilidades y Evolución Patrimonial las omisiones detectadas en la presentación de las declaraciones de situación patrimonial de las servidoras y servidores públicos; </w:t>
      </w:r>
    </w:p>
    <w:p w14:paraId="19A45A2A" w14:textId="77777777" w:rsidR="00B54598" w:rsidRPr="00B54598" w:rsidRDefault="00B54598" w:rsidP="00B54598">
      <w:pPr>
        <w:ind w:left="720"/>
        <w:contextualSpacing/>
        <w:rPr>
          <w:rFonts w:ascii="Arial" w:eastAsia="Times New Roman" w:hAnsi="Arial" w:cs="Arial"/>
          <w:kern w:val="2"/>
          <w:sz w:val="22"/>
          <w:szCs w:val="22"/>
          <w:lang w:val="es-MX"/>
        </w:rPr>
      </w:pPr>
    </w:p>
    <w:p w14:paraId="5123B2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las revisiones aleatorias de la evolución patrimonial de los servidores públicos; </w:t>
      </w:r>
    </w:p>
    <w:p w14:paraId="6187CABC" w14:textId="77777777" w:rsidR="00B54598" w:rsidRPr="00B54598" w:rsidRDefault="00B54598" w:rsidP="00B54598">
      <w:pPr>
        <w:ind w:left="720"/>
        <w:contextualSpacing/>
        <w:rPr>
          <w:rFonts w:ascii="Arial" w:eastAsia="Times New Roman" w:hAnsi="Arial" w:cs="Arial"/>
          <w:kern w:val="2"/>
          <w:sz w:val="22"/>
          <w:szCs w:val="22"/>
          <w:lang w:val="es-MX"/>
        </w:rPr>
      </w:pPr>
    </w:p>
    <w:p w14:paraId="317973C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las constancias de no presentación de declaración de situación patrimonial, así como, las de presentación de declaraciones de situación patrimonial e informara a la Dirección de Responsabilidades y Evolución Patrimonial;</w:t>
      </w:r>
    </w:p>
    <w:p w14:paraId="1B5A6458" w14:textId="77777777" w:rsidR="00B54598" w:rsidRPr="00B54598" w:rsidRDefault="00B54598" w:rsidP="00B54598">
      <w:pPr>
        <w:ind w:left="720"/>
        <w:contextualSpacing/>
        <w:rPr>
          <w:rFonts w:ascii="Arial" w:eastAsia="Times New Roman" w:hAnsi="Arial" w:cs="Arial"/>
          <w:kern w:val="2"/>
          <w:sz w:val="22"/>
          <w:szCs w:val="22"/>
          <w:lang w:val="es-MX"/>
        </w:rPr>
      </w:pPr>
    </w:p>
    <w:p w14:paraId="75C844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Alimentar y mantener actualizada la base de datos de las servidores y servidores públicos obligados, con los movimientos a la nómina, de altas, bajas, cambio de nombramientos y adscripciones con la información que proporcione la Dirección de Recursos Humanos;</w:t>
      </w:r>
    </w:p>
    <w:p w14:paraId="1EF52BB7" w14:textId="77777777" w:rsidR="00B54598" w:rsidRPr="00B54598" w:rsidRDefault="00B54598" w:rsidP="00B54598">
      <w:pPr>
        <w:rPr>
          <w:rFonts w:ascii="Arial" w:eastAsia="Times New Roman" w:hAnsi="Arial" w:cs="Arial"/>
          <w:kern w:val="2"/>
          <w:sz w:val="22"/>
          <w:szCs w:val="22"/>
          <w:lang w:val="es-MX"/>
        </w:rPr>
      </w:pPr>
    </w:p>
    <w:p w14:paraId="3E9ACE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y remitir a la Unidad de Transparencia mensualmente los formatos aplicables de la Plataforma Nacional de Transparencia y garantizar la protección de los datos personales que se administren, en apego a la normatividad aplicable; y</w:t>
      </w:r>
    </w:p>
    <w:p w14:paraId="53F273C6" w14:textId="77777777" w:rsidR="00B54598" w:rsidRPr="00B54598" w:rsidRDefault="00B54598" w:rsidP="00B54598">
      <w:pPr>
        <w:ind w:left="720"/>
        <w:contextualSpacing/>
        <w:rPr>
          <w:rFonts w:ascii="Arial" w:eastAsia="Times New Roman" w:hAnsi="Arial" w:cs="Arial"/>
          <w:kern w:val="2"/>
          <w:sz w:val="22"/>
          <w:szCs w:val="22"/>
          <w:lang w:val="es-MX"/>
        </w:rPr>
      </w:pPr>
    </w:p>
    <w:p w14:paraId="1750657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que le otorgue la normatividad en la materia. </w:t>
      </w:r>
    </w:p>
    <w:p w14:paraId="02528891" w14:textId="77777777" w:rsidR="00B54598" w:rsidRPr="00B54598" w:rsidRDefault="00B54598" w:rsidP="00B54598">
      <w:pPr>
        <w:ind w:left="567"/>
        <w:jc w:val="both"/>
        <w:rPr>
          <w:rFonts w:ascii="Arial" w:eastAsia="Times New Roman" w:hAnsi="Arial" w:cs="Arial"/>
          <w:kern w:val="2"/>
          <w:sz w:val="22"/>
          <w:szCs w:val="22"/>
          <w:lang w:val="es-MX"/>
        </w:rPr>
      </w:pPr>
    </w:p>
    <w:p w14:paraId="334DC478" w14:textId="77777777" w:rsidR="00B54598" w:rsidRPr="00B54598" w:rsidRDefault="00B54598" w:rsidP="00B54598">
      <w:pPr>
        <w:jc w:val="center"/>
        <w:rPr>
          <w:rFonts w:ascii="Arial" w:eastAsia="Times New Roman" w:hAnsi="Arial" w:cs="Arial"/>
          <w:b/>
          <w:bCs/>
          <w:kern w:val="2"/>
          <w:sz w:val="22"/>
          <w:szCs w:val="22"/>
          <w:lang w:val="es-MX"/>
        </w:rPr>
      </w:pPr>
      <w:bookmarkStart w:id="134" w:name="_Toc178377988"/>
      <w:r w:rsidRPr="00B54598">
        <w:rPr>
          <w:rFonts w:ascii="Arial" w:eastAsia="Times New Roman" w:hAnsi="Arial" w:cs="Arial"/>
          <w:b/>
          <w:bCs/>
          <w:kern w:val="2"/>
          <w:sz w:val="22"/>
          <w:szCs w:val="22"/>
          <w:lang w:val="es-MX"/>
        </w:rPr>
        <w:t>Capítulo XII</w:t>
      </w:r>
      <w:bookmarkEnd w:id="134"/>
    </w:p>
    <w:p w14:paraId="4977065D" w14:textId="77777777" w:rsidR="00B54598" w:rsidRPr="00B54598" w:rsidRDefault="00B54598" w:rsidP="00B54598">
      <w:pPr>
        <w:jc w:val="center"/>
        <w:rPr>
          <w:rFonts w:ascii="Arial" w:eastAsia="Times New Roman" w:hAnsi="Arial" w:cs="Arial"/>
          <w:b/>
          <w:bCs/>
          <w:kern w:val="2"/>
          <w:sz w:val="22"/>
          <w:szCs w:val="22"/>
        </w:rPr>
      </w:pPr>
      <w:bookmarkStart w:id="135" w:name="_Toc178377989"/>
      <w:r w:rsidRPr="00B54598">
        <w:rPr>
          <w:rFonts w:ascii="Arial" w:eastAsia="Times New Roman" w:hAnsi="Arial" w:cs="Arial"/>
          <w:b/>
          <w:bCs/>
          <w:kern w:val="2"/>
          <w:sz w:val="22"/>
          <w:szCs w:val="22"/>
        </w:rPr>
        <w:t>Secretaría de Planificación, Análisis y Gestión Urbana</w:t>
      </w:r>
      <w:bookmarkEnd w:id="135"/>
    </w:p>
    <w:p w14:paraId="763BF54C" w14:textId="77777777" w:rsidR="00B54598" w:rsidRPr="00B54598" w:rsidRDefault="00B54598" w:rsidP="00B54598">
      <w:pPr>
        <w:jc w:val="center"/>
        <w:rPr>
          <w:rFonts w:ascii="Arial" w:eastAsia="Times New Roman" w:hAnsi="Arial" w:cs="Arial"/>
          <w:b/>
          <w:bCs/>
          <w:kern w:val="2"/>
          <w:sz w:val="22"/>
          <w:szCs w:val="22"/>
        </w:rPr>
      </w:pPr>
    </w:p>
    <w:p w14:paraId="753E6ACE"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Planificación, Análisis y Gestión Urbana, tiene a su cargo, optimizar la administración pública, para garantizar políticas claras y transparentes en el Municipio, mediante la interventoría, evaluación de viabilidad y consolidación de los planes, programas y proyectos de interés prioritario, social y de atención por parte del gobierno municipal. Por lo anterior, tiene a su cargo las siguientes atribuciones.</w:t>
      </w:r>
    </w:p>
    <w:p w14:paraId="769446F6" w14:textId="77777777" w:rsidR="00B54598" w:rsidRPr="00B54598" w:rsidRDefault="00B54598" w:rsidP="00B54598">
      <w:pPr>
        <w:jc w:val="both"/>
        <w:rPr>
          <w:rFonts w:ascii="Arial" w:eastAsia="Times New Roman" w:hAnsi="Arial" w:cs="Arial"/>
          <w:kern w:val="2"/>
          <w:sz w:val="22"/>
          <w:szCs w:val="22"/>
        </w:rPr>
      </w:pPr>
    </w:p>
    <w:p w14:paraId="31733B6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Dirigir y coordinar el sistema para el desarrollo del Municipio, así como las estrategias de monitoreo y evaluación de resultados en términos de la legislación aplicable; </w:t>
      </w:r>
    </w:p>
    <w:p w14:paraId="2CBA0DB9" w14:textId="77777777" w:rsidR="00B54598" w:rsidRPr="00B54598" w:rsidRDefault="00B54598" w:rsidP="00B54598">
      <w:pPr>
        <w:ind w:left="567"/>
        <w:jc w:val="both"/>
        <w:rPr>
          <w:rFonts w:ascii="Arial" w:eastAsia="Times New Roman" w:hAnsi="Arial" w:cs="Arial"/>
          <w:kern w:val="2"/>
          <w:sz w:val="22"/>
          <w:szCs w:val="22"/>
          <w:lang w:val="es-MX"/>
        </w:rPr>
      </w:pPr>
    </w:p>
    <w:p w14:paraId="78AD33F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en coordinación con la administración pública municipal, los informes de gobierno que deba rendir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w:t>
      </w:r>
    </w:p>
    <w:p w14:paraId="27B0838C" w14:textId="77777777" w:rsidR="00B54598" w:rsidRPr="00B54598" w:rsidRDefault="00B54598" w:rsidP="00B54598">
      <w:pPr>
        <w:ind w:left="567"/>
        <w:jc w:val="both"/>
        <w:rPr>
          <w:rFonts w:ascii="Arial" w:eastAsia="Times New Roman" w:hAnsi="Arial" w:cs="Arial"/>
          <w:kern w:val="2"/>
          <w:sz w:val="22"/>
          <w:szCs w:val="22"/>
          <w:lang w:val="es-MX"/>
        </w:rPr>
      </w:pPr>
    </w:p>
    <w:p w14:paraId="39B3577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en el marco de la mejora institucional, la elaboración, actualización o sustitución del Plan Municipal de Desarrollo y los planes y programas que de él se deriven, así como la elaboración de estudios de carácter regional, especial, sectorial y territorial tendientes a la planeación del Municipio; </w:t>
      </w:r>
    </w:p>
    <w:p w14:paraId="302F669E" w14:textId="77777777" w:rsidR="00B54598" w:rsidRPr="00B54598" w:rsidRDefault="00B54598" w:rsidP="00B54598">
      <w:pPr>
        <w:ind w:left="567"/>
        <w:jc w:val="both"/>
        <w:rPr>
          <w:rFonts w:ascii="Arial" w:eastAsia="Times New Roman" w:hAnsi="Arial" w:cs="Arial"/>
          <w:kern w:val="2"/>
          <w:sz w:val="22"/>
          <w:szCs w:val="22"/>
          <w:lang w:val="es-MX"/>
        </w:rPr>
      </w:pPr>
    </w:p>
    <w:p w14:paraId="258094F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Orientar a las entidades municipales que así lo requieran, en cuestiones relacionadas con la planeación para el desarrollo; </w:t>
      </w:r>
    </w:p>
    <w:p w14:paraId="50DE9759" w14:textId="77777777" w:rsidR="00B54598" w:rsidRPr="00B54598" w:rsidRDefault="00B54598" w:rsidP="00B54598">
      <w:pPr>
        <w:ind w:left="567"/>
        <w:jc w:val="both"/>
        <w:rPr>
          <w:rFonts w:ascii="Arial" w:eastAsia="Times New Roman" w:hAnsi="Arial" w:cs="Arial"/>
          <w:kern w:val="2"/>
          <w:sz w:val="22"/>
          <w:szCs w:val="22"/>
          <w:lang w:val="es-MX"/>
        </w:rPr>
      </w:pPr>
    </w:p>
    <w:p w14:paraId="06611B3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el diseño, generación y operación del sistema integral de información del Gobierno Municipal;</w:t>
      </w:r>
    </w:p>
    <w:p w14:paraId="565D8CFB" w14:textId="77777777" w:rsidR="00B54598" w:rsidRPr="00B54598" w:rsidRDefault="00B54598" w:rsidP="00B54598">
      <w:pPr>
        <w:ind w:left="567"/>
        <w:jc w:val="both"/>
        <w:rPr>
          <w:rFonts w:ascii="Arial" w:eastAsia="Times New Roman" w:hAnsi="Arial" w:cs="Arial"/>
          <w:kern w:val="2"/>
          <w:sz w:val="22"/>
          <w:szCs w:val="22"/>
          <w:lang w:val="es-MX"/>
        </w:rPr>
      </w:pPr>
    </w:p>
    <w:p w14:paraId="5DF6530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actualizar el sistema de evaluación, seguimiento e información de avances sobre el cumplimiento de objetivos y metas del Plan Municipal de Desarrollo, y de los planes, políticas y programas derivados de éste; </w:t>
      </w:r>
    </w:p>
    <w:p w14:paraId="4DDBDEDA" w14:textId="77777777" w:rsidR="00B54598" w:rsidRPr="00B54598" w:rsidRDefault="00B54598" w:rsidP="00B54598">
      <w:pPr>
        <w:ind w:left="567"/>
        <w:jc w:val="both"/>
        <w:rPr>
          <w:rFonts w:ascii="Arial" w:eastAsia="Times New Roman" w:hAnsi="Arial" w:cs="Arial"/>
          <w:kern w:val="2"/>
          <w:sz w:val="22"/>
          <w:szCs w:val="22"/>
          <w:lang w:val="es-MX"/>
        </w:rPr>
      </w:pPr>
    </w:p>
    <w:p w14:paraId="07012A9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lineamientos para las evaluaciones costo-beneficio que se presenten respecto de proyectos y acciones de inversión pública;</w:t>
      </w:r>
    </w:p>
    <w:p w14:paraId="52CB8AB7" w14:textId="77777777" w:rsidR="00B54598" w:rsidRPr="00B54598" w:rsidRDefault="00B54598" w:rsidP="00B54598">
      <w:pPr>
        <w:ind w:left="567"/>
        <w:jc w:val="both"/>
        <w:rPr>
          <w:rFonts w:ascii="Arial" w:eastAsia="Times New Roman" w:hAnsi="Arial" w:cs="Arial"/>
          <w:kern w:val="2"/>
          <w:sz w:val="22"/>
          <w:szCs w:val="22"/>
          <w:lang w:val="es-MX"/>
        </w:rPr>
      </w:pPr>
    </w:p>
    <w:p w14:paraId="6595809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y controlar el banco de proyectos del Gobierno Municipal, herramienta que dispone la creación de programas, fondos, obras y proyectos de inversión a cargo del propio gobierno;</w:t>
      </w:r>
    </w:p>
    <w:p w14:paraId="3373398F" w14:textId="77777777" w:rsidR="00B54598" w:rsidRPr="00B54598" w:rsidRDefault="00B54598" w:rsidP="00B54598">
      <w:pPr>
        <w:ind w:left="567"/>
        <w:jc w:val="both"/>
        <w:rPr>
          <w:rFonts w:ascii="Arial" w:eastAsia="Times New Roman" w:hAnsi="Arial" w:cs="Arial"/>
          <w:kern w:val="2"/>
          <w:sz w:val="22"/>
          <w:szCs w:val="22"/>
          <w:lang w:val="es-MX"/>
        </w:rPr>
      </w:pPr>
    </w:p>
    <w:p w14:paraId="667403D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procesos y determinar lineamientos para la elaboración, evaluación y seguimiento de planes, programas y proyectos, de conformidad con el marco normativo de la materia, para asegurar el cumplimiento de las funciones del Gobierno Municipal;</w:t>
      </w:r>
    </w:p>
    <w:p w14:paraId="0BC3D6E7" w14:textId="77777777" w:rsidR="00B54598" w:rsidRPr="00B54598" w:rsidRDefault="00B54598" w:rsidP="00B54598">
      <w:pPr>
        <w:ind w:left="567"/>
        <w:jc w:val="both"/>
        <w:rPr>
          <w:rFonts w:ascii="Arial" w:eastAsia="Times New Roman" w:hAnsi="Arial" w:cs="Arial"/>
          <w:kern w:val="2"/>
          <w:sz w:val="22"/>
          <w:szCs w:val="22"/>
          <w:lang w:val="es-MX"/>
        </w:rPr>
      </w:pPr>
    </w:p>
    <w:p w14:paraId="73180B3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fortalecimiento del desarrollo, inclusión y cohesión social en el Municipio, de forma coordinada con las dependencias competentes en la materia, mediante la implementación de planes y programas de conformidad con las siguientes políticas públicas:</w:t>
      </w:r>
    </w:p>
    <w:p w14:paraId="7C726E9A" w14:textId="77777777" w:rsidR="00B54598" w:rsidRPr="00B54598" w:rsidRDefault="00B54598" w:rsidP="00B54598">
      <w:pPr>
        <w:jc w:val="both"/>
        <w:rPr>
          <w:rFonts w:ascii="Arial" w:eastAsia="Times New Roman" w:hAnsi="Arial" w:cs="Arial"/>
          <w:kern w:val="2"/>
          <w:sz w:val="22"/>
          <w:szCs w:val="22"/>
          <w:lang w:val="es-MX"/>
        </w:rPr>
      </w:pPr>
    </w:p>
    <w:p w14:paraId="4D0A0A72"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Combate a la pobreza;</w:t>
      </w:r>
    </w:p>
    <w:p w14:paraId="153FA509"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Atención específica para cubrir las necesidades de los sectores sociales; y</w:t>
      </w:r>
    </w:p>
    <w:p w14:paraId="45AB1A25"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Atención a los derechos de la niñez, juventud, de las personas adultas mayores y las personas con discapacidad.</w:t>
      </w:r>
    </w:p>
    <w:p w14:paraId="5016C90B" w14:textId="77777777" w:rsidR="00B54598" w:rsidRPr="00B54598" w:rsidRDefault="00B54598" w:rsidP="00B54598">
      <w:pPr>
        <w:jc w:val="both"/>
        <w:rPr>
          <w:rFonts w:ascii="Arial" w:eastAsia="Times New Roman" w:hAnsi="Arial" w:cs="Arial"/>
          <w:kern w:val="2"/>
          <w:sz w:val="22"/>
          <w:szCs w:val="22"/>
          <w:lang w:val="es-MX"/>
        </w:rPr>
      </w:pPr>
    </w:p>
    <w:p w14:paraId="152B8F6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con apoyo de las unidades responsables, los programas, proyectos y acciones de políticas para el logro de las metas y objetivos establecidos, así como mecanismos de vinculación entre los mismos;</w:t>
      </w:r>
    </w:p>
    <w:p w14:paraId="4329252E" w14:textId="77777777" w:rsidR="00B54598" w:rsidRPr="00B54598" w:rsidRDefault="00B54598" w:rsidP="00B54598">
      <w:pPr>
        <w:ind w:left="567"/>
        <w:jc w:val="both"/>
        <w:rPr>
          <w:rFonts w:ascii="Arial" w:eastAsia="Times New Roman" w:hAnsi="Arial" w:cs="Arial"/>
          <w:kern w:val="2"/>
          <w:sz w:val="22"/>
          <w:szCs w:val="22"/>
          <w:lang w:val="es-MX"/>
        </w:rPr>
      </w:pPr>
    </w:p>
    <w:p w14:paraId="1C84297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Establecer los mecanismos y acciones para dar a conocer los resultados y recomendaciones de las evaluaciones externas de los programas del Gobierno Municipal;</w:t>
      </w:r>
    </w:p>
    <w:p w14:paraId="1538305F" w14:textId="77777777" w:rsidR="00B54598" w:rsidRPr="00B54598" w:rsidRDefault="00B54598" w:rsidP="00B54598">
      <w:pPr>
        <w:jc w:val="both"/>
        <w:rPr>
          <w:rFonts w:ascii="Arial" w:eastAsia="Times New Roman" w:hAnsi="Arial" w:cs="Arial"/>
          <w:kern w:val="2"/>
          <w:sz w:val="22"/>
          <w:szCs w:val="22"/>
          <w:lang w:val="es-MX"/>
        </w:rPr>
      </w:pPr>
    </w:p>
    <w:p w14:paraId="27A47A7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recopilación y elaboración de información de carácter socioeconómico y estadístico relevante para el sector económico proveniente de encuestas, estudios, registros administrativos, entre otros, con el objetivo de proveer datos para la planeación y mejora de los programas, proyectos y acciones estratégicas;</w:t>
      </w:r>
    </w:p>
    <w:p w14:paraId="6BF9F0ED" w14:textId="77777777" w:rsidR="00B54598" w:rsidRPr="00B54598" w:rsidRDefault="00B54598" w:rsidP="00B54598">
      <w:pPr>
        <w:ind w:left="567"/>
        <w:jc w:val="both"/>
        <w:rPr>
          <w:rFonts w:ascii="Arial" w:eastAsia="Times New Roman" w:hAnsi="Arial" w:cs="Arial"/>
          <w:kern w:val="2"/>
          <w:sz w:val="22"/>
          <w:szCs w:val="22"/>
          <w:lang w:val="es-MX"/>
        </w:rPr>
      </w:pPr>
    </w:p>
    <w:p w14:paraId="6E9CB6E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los criterios y lineamientos de carácter técnico, así como los procedimientos para la planeación y evaluación de los programas, proyectos y acciones estratégicas del sector; </w:t>
      </w:r>
    </w:p>
    <w:p w14:paraId="0D225B45" w14:textId="77777777" w:rsidR="00B54598" w:rsidRPr="00B54598" w:rsidRDefault="00B54598" w:rsidP="00B54598">
      <w:pPr>
        <w:ind w:left="567"/>
        <w:jc w:val="both"/>
        <w:rPr>
          <w:rFonts w:ascii="Arial" w:eastAsia="Times New Roman" w:hAnsi="Arial" w:cs="Arial"/>
          <w:kern w:val="2"/>
          <w:sz w:val="22"/>
          <w:szCs w:val="22"/>
          <w:lang w:val="es-MX"/>
        </w:rPr>
      </w:pPr>
    </w:p>
    <w:p w14:paraId="7A14305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Conducir los trabajos para la elaboración de los instrumentos de planificación y evaluación del Municipio;</w:t>
      </w:r>
    </w:p>
    <w:p w14:paraId="738E93DA" w14:textId="77777777" w:rsidR="00B54598" w:rsidRPr="00B54598" w:rsidRDefault="00B54598" w:rsidP="00B54598">
      <w:pPr>
        <w:ind w:left="567"/>
        <w:jc w:val="both"/>
        <w:rPr>
          <w:rFonts w:ascii="Arial" w:eastAsia="Times New Roman" w:hAnsi="Arial" w:cs="Arial"/>
          <w:kern w:val="2"/>
          <w:sz w:val="22"/>
          <w:szCs w:val="22"/>
          <w:lang w:val="es-MX"/>
        </w:rPr>
      </w:pPr>
    </w:p>
    <w:p w14:paraId="3FCAF8E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e interpretar con base en los instrumentos de datos, la brecha de infraestructura y servicios municipales;</w:t>
      </w:r>
    </w:p>
    <w:p w14:paraId="68BC50C5" w14:textId="77777777" w:rsidR="00B54598" w:rsidRPr="00B54598" w:rsidRDefault="00B54598" w:rsidP="00B54598">
      <w:pPr>
        <w:ind w:left="567"/>
        <w:jc w:val="both"/>
        <w:rPr>
          <w:rFonts w:ascii="Arial" w:eastAsia="Times New Roman" w:hAnsi="Arial" w:cs="Arial"/>
          <w:kern w:val="2"/>
          <w:sz w:val="22"/>
          <w:szCs w:val="22"/>
          <w:lang w:val="es-MX"/>
        </w:rPr>
      </w:pPr>
    </w:p>
    <w:p w14:paraId="1B738A0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Impulsar la correcta gestión de proyectos y programas en sus etapas de </w:t>
      </w:r>
      <w:proofErr w:type="spellStart"/>
      <w:r w:rsidRPr="00B54598">
        <w:rPr>
          <w:rFonts w:ascii="Arial" w:eastAsia="Times New Roman" w:hAnsi="Arial" w:cs="Arial"/>
          <w:kern w:val="2"/>
          <w:sz w:val="22"/>
          <w:szCs w:val="22"/>
          <w:lang w:val="es-MX"/>
        </w:rPr>
        <w:t>preinversión</w:t>
      </w:r>
      <w:proofErr w:type="spellEnd"/>
      <w:r w:rsidRPr="00B54598">
        <w:rPr>
          <w:rFonts w:ascii="Arial" w:eastAsia="Times New Roman" w:hAnsi="Arial" w:cs="Arial"/>
          <w:kern w:val="2"/>
          <w:sz w:val="22"/>
          <w:szCs w:val="22"/>
          <w:lang w:val="es-MX"/>
        </w:rPr>
        <w:t xml:space="preserve"> e inversión, con soporte en el banco integrado de proyectos del Municipio;</w:t>
      </w:r>
    </w:p>
    <w:p w14:paraId="3A822C8B" w14:textId="77777777" w:rsidR="00B54598" w:rsidRPr="00B54598" w:rsidRDefault="00B54598" w:rsidP="00B54598">
      <w:pPr>
        <w:ind w:left="567"/>
        <w:jc w:val="both"/>
        <w:rPr>
          <w:rFonts w:ascii="Arial" w:eastAsia="Times New Roman" w:hAnsi="Arial" w:cs="Arial"/>
          <w:kern w:val="2"/>
          <w:sz w:val="22"/>
          <w:szCs w:val="22"/>
          <w:lang w:val="es-MX"/>
        </w:rPr>
      </w:pPr>
    </w:p>
    <w:p w14:paraId="2EF3A4B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Asegurar la solidez del manejo de los datos en los instrumentos de monitoreo y evaluación del desempeño municipal; </w:t>
      </w:r>
    </w:p>
    <w:p w14:paraId="5402E09D" w14:textId="77777777" w:rsidR="00B54598" w:rsidRPr="00B54598" w:rsidRDefault="00B54598" w:rsidP="00B54598">
      <w:pPr>
        <w:ind w:left="567"/>
        <w:jc w:val="both"/>
        <w:rPr>
          <w:rFonts w:ascii="Arial" w:eastAsia="Times New Roman" w:hAnsi="Arial" w:cs="Arial"/>
          <w:kern w:val="2"/>
          <w:sz w:val="22"/>
          <w:szCs w:val="22"/>
          <w:lang w:val="es-MX"/>
        </w:rPr>
      </w:pPr>
    </w:p>
    <w:p w14:paraId="0D6FC29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las evaluaciones y estudios a fin de verificar los resultados e impacto de los programas y acciones a cargo de las Unidades Administrativas del Gobierno Municipal; y</w:t>
      </w:r>
    </w:p>
    <w:p w14:paraId="13894013" w14:textId="77777777" w:rsidR="00B54598" w:rsidRPr="00B54598" w:rsidRDefault="00B54598" w:rsidP="00B54598">
      <w:pPr>
        <w:jc w:val="both"/>
        <w:rPr>
          <w:rFonts w:ascii="Arial" w:eastAsia="Times New Roman" w:hAnsi="Arial" w:cs="Arial"/>
          <w:kern w:val="2"/>
          <w:sz w:val="22"/>
          <w:szCs w:val="22"/>
          <w:lang w:val="es-MX"/>
        </w:rPr>
      </w:pPr>
    </w:p>
    <w:p w14:paraId="136BE03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señaladas por la normatividad en la materia.</w:t>
      </w:r>
    </w:p>
    <w:p w14:paraId="2C8634A4" w14:textId="77777777" w:rsidR="00B54598" w:rsidRPr="00B54598" w:rsidRDefault="00B54598" w:rsidP="00B54598">
      <w:pPr>
        <w:ind w:left="567"/>
        <w:jc w:val="both"/>
        <w:rPr>
          <w:rFonts w:ascii="Arial" w:eastAsia="Times New Roman" w:hAnsi="Arial" w:cs="Arial"/>
          <w:kern w:val="2"/>
          <w:sz w:val="22"/>
          <w:szCs w:val="22"/>
          <w:lang w:val="es-MX"/>
        </w:rPr>
      </w:pPr>
    </w:p>
    <w:p w14:paraId="339E3F10"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Planificación, Análisis y Gestión Urbana, para el desarrollo de sus funciones contará con las siguientes áreas:</w:t>
      </w:r>
    </w:p>
    <w:p w14:paraId="58E6073A" w14:textId="77777777" w:rsidR="00B54598" w:rsidRPr="00B54598" w:rsidRDefault="00B54598" w:rsidP="00B54598">
      <w:pPr>
        <w:contextualSpacing/>
        <w:jc w:val="both"/>
        <w:rPr>
          <w:rFonts w:ascii="Arial" w:eastAsia="Times New Roman" w:hAnsi="Arial" w:cs="Arial"/>
          <w:kern w:val="2"/>
          <w:sz w:val="22"/>
          <w:szCs w:val="22"/>
          <w:lang w:val="es-MX"/>
        </w:rPr>
      </w:pPr>
    </w:p>
    <w:p w14:paraId="0BB021A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Gestión Territorial y Planeación Urbana:</w:t>
      </w:r>
    </w:p>
    <w:p w14:paraId="7F08A902"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Planeación Urbana;</w:t>
      </w:r>
    </w:p>
    <w:p w14:paraId="0A48B6A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Gestión Territorial, Suelo y Vivienda;</w:t>
      </w:r>
    </w:p>
    <w:p w14:paraId="2293E12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30C59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Gestión del Desempeño, Evaluación de Resultados y Tablero de Control:</w:t>
      </w:r>
    </w:p>
    <w:p w14:paraId="501935C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del Sistema de Evaluación del Desempeño;</w:t>
      </w:r>
    </w:p>
    <w:p w14:paraId="7231F4A7"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Indicadores y Metas para Resultados;</w:t>
      </w:r>
    </w:p>
    <w:p w14:paraId="01839C30" w14:textId="77777777" w:rsidR="00B54598" w:rsidRPr="00B54598" w:rsidRDefault="00B54598" w:rsidP="00B54598">
      <w:pPr>
        <w:ind w:left="1418"/>
        <w:contextualSpacing/>
        <w:jc w:val="both"/>
        <w:rPr>
          <w:rFonts w:ascii="Arial" w:eastAsia="Times New Roman" w:hAnsi="Arial" w:cs="Arial"/>
          <w:kern w:val="2"/>
          <w:sz w:val="22"/>
          <w:szCs w:val="22"/>
          <w:lang w:val="es-MX"/>
        </w:rPr>
      </w:pPr>
    </w:p>
    <w:p w14:paraId="310B981C" w14:textId="77777777" w:rsidR="00B54598" w:rsidRPr="00B54598" w:rsidRDefault="00B54598" w:rsidP="00B54598">
      <w:pPr>
        <w:numPr>
          <w:ilvl w:val="1"/>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Dirección de Banco Integrado de Proyectos y Programas: </w:t>
      </w:r>
    </w:p>
    <w:p w14:paraId="24D72644" w14:textId="77777777" w:rsidR="00B54598" w:rsidRPr="00B54598" w:rsidRDefault="00B54598" w:rsidP="00B54598">
      <w:pPr>
        <w:numPr>
          <w:ilvl w:val="2"/>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Registro y Formulación con Marco Lógico; y</w:t>
      </w:r>
    </w:p>
    <w:p w14:paraId="6CE3D79A" w14:textId="77777777" w:rsidR="00B54598" w:rsidRPr="00B54598" w:rsidRDefault="00B54598" w:rsidP="00B54598">
      <w:pPr>
        <w:numPr>
          <w:ilvl w:val="2"/>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Departamento de Evaluación de Proyectos y Programas.</w:t>
      </w:r>
    </w:p>
    <w:p w14:paraId="7BD32FC8" w14:textId="77777777" w:rsidR="00B54598" w:rsidRPr="00B54598" w:rsidRDefault="00B54598" w:rsidP="00B54598">
      <w:pPr>
        <w:jc w:val="both"/>
        <w:rPr>
          <w:rFonts w:ascii="Arial" w:eastAsia="Times New Roman" w:hAnsi="Arial" w:cs="Arial"/>
          <w:kern w:val="2"/>
          <w:sz w:val="22"/>
          <w:szCs w:val="22"/>
          <w:lang w:val="es-MX"/>
        </w:rPr>
      </w:pPr>
    </w:p>
    <w:p w14:paraId="6FDD056A"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 Dirección de Gestión Territorial y Planeación Urbana, tiene las siguientes atribuciones.</w:t>
      </w:r>
    </w:p>
    <w:p w14:paraId="0D2593CB" w14:textId="77777777" w:rsidR="00B54598" w:rsidRPr="00B54598" w:rsidRDefault="00B54598" w:rsidP="00B54598">
      <w:pPr>
        <w:jc w:val="both"/>
        <w:rPr>
          <w:rFonts w:ascii="Arial" w:eastAsia="Times New Roman" w:hAnsi="Arial" w:cs="Arial"/>
          <w:kern w:val="2"/>
          <w:sz w:val="22"/>
          <w:szCs w:val="22"/>
        </w:rPr>
      </w:pPr>
    </w:p>
    <w:p w14:paraId="75A395F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conducir la regularización y escrituración de predios irregulares, para facilitar la gestión de obra pública y desarrollo urbano en todo el Municipio;</w:t>
      </w:r>
    </w:p>
    <w:p w14:paraId="1FBCAF39" w14:textId="77777777" w:rsidR="00B54598" w:rsidRPr="00B54598" w:rsidRDefault="00B54598" w:rsidP="00B54598">
      <w:pPr>
        <w:ind w:left="567"/>
        <w:jc w:val="both"/>
        <w:rPr>
          <w:rFonts w:ascii="Arial" w:eastAsia="Times New Roman" w:hAnsi="Arial" w:cs="Arial"/>
          <w:kern w:val="2"/>
          <w:sz w:val="22"/>
          <w:szCs w:val="22"/>
          <w:lang w:val="es-MX"/>
        </w:rPr>
      </w:pPr>
    </w:p>
    <w:p w14:paraId="249AE1A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con base en las herramientas metodológicas y la normativa aplicable, los instrumentos de gestión urbana;</w:t>
      </w:r>
    </w:p>
    <w:p w14:paraId="64D02D4B" w14:textId="77777777" w:rsidR="00B54598" w:rsidRPr="00B54598" w:rsidRDefault="00B54598" w:rsidP="00B54598">
      <w:pPr>
        <w:ind w:left="567"/>
        <w:jc w:val="both"/>
        <w:rPr>
          <w:rFonts w:ascii="Arial" w:eastAsia="Times New Roman" w:hAnsi="Arial" w:cs="Arial"/>
          <w:kern w:val="2"/>
          <w:sz w:val="22"/>
          <w:szCs w:val="22"/>
          <w:lang w:val="es-MX"/>
        </w:rPr>
      </w:pPr>
    </w:p>
    <w:p w14:paraId="21667DB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Dotar de soporte técnico a las áreas involucradas en relación con los instrumentos de gestión urbana; </w:t>
      </w:r>
    </w:p>
    <w:p w14:paraId="73F1F620" w14:textId="77777777" w:rsidR="00B54598" w:rsidRPr="00B54598" w:rsidRDefault="00B54598" w:rsidP="00B54598">
      <w:pPr>
        <w:ind w:left="567"/>
        <w:jc w:val="both"/>
        <w:rPr>
          <w:rFonts w:ascii="Arial" w:eastAsia="Times New Roman" w:hAnsi="Arial" w:cs="Arial"/>
          <w:kern w:val="2"/>
          <w:sz w:val="22"/>
          <w:szCs w:val="22"/>
          <w:lang w:val="es-MX"/>
        </w:rPr>
      </w:pPr>
    </w:p>
    <w:p w14:paraId="247C144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Identificar los diferentes tipos de rezago municipal en infraestructura y servicios, a fin de determinar los tipos de población objetivo en cada iniciativa de proyecto o programa; </w:t>
      </w:r>
    </w:p>
    <w:p w14:paraId="4721A102" w14:textId="77777777" w:rsidR="00B54598" w:rsidRPr="00B54598" w:rsidRDefault="00B54598" w:rsidP="00B54598">
      <w:pPr>
        <w:ind w:left="567"/>
        <w:jc w:val="both"/>
        <w:rPr>
          <w:rFonts w:ascii="Arial" w:eastAsia="Times New Roman" w:hAnsi="Arial" w:cs="Arial"/>
          <w:kern w:val="2"/>
          <w:sz w:val="22"/>
          <w:szCs w:val="22"/>
          <w:lang w:val="es-MX"/>
        </w:rPr>
      </w:pPr>
    </w:p>
    <w:p w14:paraId="702AA7A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los cambios a lograr en las desigualdades de infraestructura y servicios a nivel de colonia, respecto a la responsabilidad municipal;</w:t>
      </w:r>
    </w:p>
    <w:p w14:paraId="2F6FDC3C" w14:textId="77777777" w:rsidR="00B54598" w:rsidRPr="00B54598" w:rsidRDefault="00B54598" w:rsidP="00B54598">
      <w:pPr>
        <w:ind w:left="567"/>
        <w:jc w:val="both"/>
        <w:rPr>
          <w:rFonts w:ascii="Arial" w:eastAsia="Times New Roman" w:hAnsi="Arial" w:cs="Arial"/>
          <w:kern w:val="2"/>
          <w:sz w:val="22"/>
          <w:szCs w:val="22"/>
          <w:lang w:val="es-MX"/>
        </w:rPr>
      </w:pPr>
    </w:p>
    <w:p w14:paraId="7160C6C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Planear, regular y ordenar el territorio del Municipio de manera estratégica e innovadora, distribuyendo equitativamente los beneficios del desarrollo urbano, atendiendo los principios de una ciudad compacta, segura y sustentable, coadyuvando a lograr una calidad de vida adecuada para la población; </w:t>
      </w:r>
    </w:p>
    <w:p w14:paraId="28B6D075" w14:textId="77777777" w:rsidR="00B54598" w:rsidRPr="00B54598" w:rsidRDefault="00B54598" w:rsidP="00B54598">
      <w:pPr>
        <w:ind w:left="567"/>
        <w:jc w:val="both"/>
        <w:rPr>
          <w:rFonts w:ascii="Arial" w:eastAsia="Times New Roman" w:hAnsi="Arial" w:cs="Arial"/>
          <w:kern w:val="2"/>
          <w:sz w:val="22"/>
          <w:szCs w:val="22"/>
          <w:lang w:val="es-MX"/>
        </w:rPr>
      </w:pPr>
    </w:p>
    <w:p w14:paraId="0867DE4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Administrar el sistema para la reducción de desigualdades en el Municipio; </w:t>
      </w:r>
    </w:p>
    <w:p w14:paraId="13C68E4E" w14:textId="77777777" w:rsidR="00B54598" w:rsidRPr="00B54598" w:rsidRDefault="00B54598" w:rsidP="00B54598">
      <w:pPr>
        <w:ind w:left="567"/>
        <w:jc w:val="both"/>
        <w:rPr>
          <w:rFonts w:ascii="Arial" w:eastAsia="Times New Roman" w:hAnsi="Arial" w:cs="Arial"/>
          <w:kern w:val="2"/>
          <w:sz w:val="22"/>
          <w:szCs w:val="22"/>
          <w:lang w:val="es-MX"/>
        </w:rPr>
      </w:pPr>
    </w:p>
    <w:p w14:paraId="434DF14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un sistema de información para la gestión territorial que sirva de apoyo para la instrumentación de proyectos para el desarrollo municipal y la disminución de brechas; </w:t>
      </w:r>
    </w:p>
    <w:p w14:paraId="202DC0FB" w14:textId="77777777" w:rsidR="00B54598" w:rsidRPr="00B54598" w:rsidRDefault="00B54598" w:rsidP="00B54598">
      <w:pPr>
        <w:jc w:val="both"/>
        <w:rPr>
          <w:rFonts w:ascii="Arial" w:eastAsia="Times New Roman" w:hAnsi="Arial" w:cs="Arial"/>
          <w:kern w:val="2"/>
          <w:sz w:val="22"/>
          <w:szCs w:val="22"/>
          <w:lang w:val="es-MX"/>
        </w:rPr>
      </w:pPr>
    </w:p>
    <w:p w14:paraId="165119A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j</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rc</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tri</w:t>
      </w:r>
      <w:r w:rsidRPr="00B54598">
        <w:rPr>
          <w:rFonts w:ascii="Arial" w:eastAsia="Times New Roman" w:hAnsi="Arial" w:cs="Arial"/>
          <w:spacing w:val="1"/>
          <w:kern w:val="2"/>
          <w:sz w:val="22"/>
          <w:szCs w:val="22"/>
          <w:lang w:val="es-MX"/>
        </w:rPr>
        <w:t>bu</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on</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l</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on</w:t>
      </w:r>
      <w:r w:rsidRPr="00B54598">
        <w:rPr>
          <w:rFonts w:ascii="Arial" w:eastAsia="Times New Roman" w:hAnsi="Arial" w:cs="Arial"/>
          <w:kern w:val="2"/>
          <w:sz w:val="22"/>
          <w:szCs w:val="22"/>
          <w:lang w:val="es-MX"/>
        </w:rPr>
        <w:t>tr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v</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s</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ane</w:t>
      </w:r>
      <w:r w:rsidRPr="00B54598">
        <w:rPr>
          <w:rFonts w:ascii="Arial" w:eastAsia="Times New Roman" w:hAnsi="Arial" w:cs="Arial"/>
          <w:kern w:val="2"/>
          <w:sz w:val="22"/>
          <w:szCs w:val="22"/>
          <w:lang w:val="es-MX"/>
        </w:rPr>
        <w:t>s</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llo</w:t>
      </w:r>
      <w:r w:rsidRPr="00B54598">
        <w:rPr>
          <w:rFonts w:ascii="Arial" w:eastAsia="Times New Roman" w:hAnsi="Arial" w:cs="Arial"/>
          <w:spacing w:val="1"/>
          <w:kern w:val="2"/>
          <w:sz w:val="22"/>
          <w:szCs w:val="22"/>
          <w:lang w:val="es-MX"/>
        </w:rPr>
        <w:t xml:space="preserve"> 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1"/>
          <w:kern w:val="2"/>
          <w:sz w:val="22"/>
          <w:szCs w:val="22"/>
          <w:lang w:val="es-MX"/>
        </w:rPr>
        <w:t>no</w:t>
      </w:r>
      <w:r w:rsidRPr="00B54598">
        <w:rPr>
          <w:rFonts w:ascii="Arial" w:eastAsia="Times New Roman" w:hAnsi="Arial" w:cs="Arial"/>
          <w:kern w:val="2"/>
          <w:sz w:val="22"/>
          <w:szCs w:val="22"/>
          <w:lang w:val="es-MX"/>
        </w:rPr>
        <w:t>,</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ra</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po</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3"/>
          <w:kern w:val="2"/>
          <w:sz w:val="22"/>
          <w:szCs w:val="22"/>
          <w:lang w:val="es-MX"/>
        </w:rPr>
        <w:t>r</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 xml:space="preserve">ir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5"/>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s</w:t>
      </w:r>
      <w:r w:rsidRPr="00B54598">
        <w:rPr>
          <w:rFonts w:ascii="Arial" w:eastAsia="Times New Roman" w:hAnsi="Arial" w:cs="Arial"/>
          <w:spacing w:val="-2"/>
          <w:kern w:val="2"/>
          <w:sz w:val="22"/>
          <w:szCs w:val="22"/>
          <w:lang w:val="es-MX"/>
        </w:rPr>
        <w:t>t</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ap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ba</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os;</w:t>
      </w:r>
    </w:p>
    <w:p w14:paraId="4051E58C" w14:textId="77777777" w:rsidR="00B54598" w:rsidRPr="00B54598" w:rsidRDefault="00B54598" w:rsidP="00B54598">
      <w:pPr>
        <w:ind w:left="720"/>
        <w:contextualSpacing/>
        <w:rPr>
          <w:rFonts w:ascii="Arial" w:eastAsia="Times New Roman" w:hAnsi="Arial" w:cs="Arial"/>
          <w:kern w:val="2"/>
          <w:sz w:val="22"/>
          <w:szCs w:val="22"/>
          <w:lang w:val="es-MX"/>
        </w:rPr>
      </w:pPr>
    </w:p>
    <w:p w14:paraId="20E0097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v</w:t>
      </w:r>
      <w:r w:rsidRPr="00B54598">
        <w:rPr>
          <w:rFonts w:ascii="Arial" w:eastAsia="Times New Roman" w:hAnsi="Arial" w:cs="Arial"/>
          <w:kern w:val="2"/>
          <w:sz w:val="22"/>
          <w:szCs w:val="22"/>
          <w:lang w:val="es-MX"/>
        </w:rPr>
        <w:t>is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ct</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abo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13"/>
          <w:kern w:val="2"/>
          <w:sz w:val="22"/>
          <w:szCs w:val="22"/>
          <w:lang w:val="es-MX"/>
        </w:rPr>
        <w:t xml:space="preserve"> </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oo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den</w:t>
      </w:r>
      <w:r w:rsidRPr="00B54598">
        <w:rPr>
          <w:rFonts w:ascii="Arial" w:eastAsia="Times New Roman" w:hAnsi="Arial" w:cs="Arial"/>
          <w:kern w:val="2"/>
          <w:sz w:val="22"/>
          <w:szCs w:val="22"/>
          <w:lang w:val="es-MX"/>
        </w:rPr>
        <w:t>c</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 y s</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c</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nd</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8"/>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3"/>
          <w:kern w:val="2"/>
          <w:sz w:val="22"/>
          <w:szCs w:val="22"/>
          <w:lang w:val="es-MX"/>
        </w:rPr>
        <w:t>l</w:t>
      </w:r>
      <w:r w:rsidRPr="00B54598">
        <w:rPr>
          <w:rFonts w:ascii="Arial" w:eastAsia="Times New Roman" w:hAnsi="Arial" w:cs="Arial"/>
          <w:spacing w:val="1"/>
          <w:kern w:val="2"/>
          <w:sz w:val="22"/>
          <w:szCs w:val="22"/>
          <w:lang w:val="es-MX"/>
        </w:rPr>
        <w:t>ane</w:t>
      </w:r>
      <w:r w:rsidRPr="00B54598">
        <w:rPr>
          <w:rFonts w:ascii="Arial" w:eastAsia="Times New Roman" w:hAnsi="Arial" w:cs="Arial"/>
          <w:kern w:val="2"/>
          <w:sz w:val="22"/>
          <w:szCs w:val="22"/>
          <w:lang w:val="es-MX"/>
        </w:rPr>
        <w:t>s</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rc</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9"/>
          <w:kern w:val="2"/>
          <w:sz w:val="22"/>
          <w:szCs w:val="22"/>
          <w:lang w:val="es-MX"/>
        </w:rPr>
        <w:t xml:space="preserve"> </w:t>
      </w:r>
      <w:r w:rsidRPr="00B54598">
        <w:rPr>
          <w:rFonts w:ascii="Arial" w:eastAsia="Times New Roman" w:hAnsi="Arial" w:cs="Arial"/>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llo</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kern w:val="2"/>
          <w:sz w:val="22"/>
          <w:szCs w:val="22"/>
          <w:lang w:val="es-MX"/>
        </w:rPr>
        <w:t>Ur</w:t>
      </w:r>
      <w:r w:rsidRPr="00B54598">
        <w:rPr>
          <w:rFonts w:ascii="Arial" w:eastAsia="Times New Roman" w:hAnsi="Arial" w:cs="Arial"/>
          <w:spacing w:val="1"/>
          <w:kern w:val="2"/>
          <w:sz w:val="22"/>
          <w:szCs w:val="22"/>
          <w:lang w:val="es-MX"/>
        </w:rPr>
        <w:t>ba</w:t>
      </w:r>
      <w:r w:rsidRPr="00B54598">
        <w:rPr>
          <w:rFonts w:ascii="Arial" w:eastAsia="Times New Roman" w:hAnsi="Arial" w:cs="Arial"/>
          <w:spacing w:val="-1"/>
          <w:kern w:val="2"/>
          <w:sz w:val="22"/>
          <w:szCs w:val="22"/>
          <w:lang w:val="es-MX"/>
        </w:rPr>
        <w:t>no</w:t>
      </w:r>
      <w:r w:rsidRPr="00B54598">
        <w:rPr>
          <w:rFonts w:ascii="Arial" w:eastAsia="Times New Roman" w:hAnsi="Arial" w:cs="Arial"/>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sí</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o</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o</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
          <w:kern w:val="2"/>
          <w:sz w:val="22"/>
          <w:szCs w:val="22"/>
          <w:lang w:val="es-MX"/>
        </w:rPr>
        <w:t xml:space="preserve"> </w:t>
      </w:r>
      <w:proofErr w:type="gramStart"/>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proofErr w:type="gramEnd"/>
      <w:r w:rsidRPr="00B54598">
        <w:rPr>
          <w:rFonts w:ascii="Arial" w:eastAsia="Times New Roman" w:hAnsi="Arial" w:cs="Arial"/>
          <w:kern w:val="2"/>
          <w:sz w:val="22"/>
          <w:szCs w:val="22"/>
          <w:lang w:val="es-MX"/>
        </w:rPr>
        <w:t>.</w:t>
      </w:r>
    </w:p>
    <w:p w14:paraId="4DD72F3B" w14:textId="77777777" w:rsidR="00B54598" w:rsidRPr="00B54598" w:rsidRDefault="00B54598" w:rsidP="00B54598">
      <w:pPr>
        <w:jc w:val="both"/>
        <w:rPr>
          <w:rFonts w:ascii="Arial" w:eastAsia="Times New Roman" w:hAnsi="Arial" w:cs="Arial"/>
          <w:kern w:val="2"/>
          <w:sz w:val="22"/>
          <w:szCs w:val="22"/>
          <w:lang w:val="es-MX"/>
        </w:rPr>
      </w:pPr>
    </w:p>
    <w:p w14:paraId="533BDBF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is</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b</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ra</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on</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lta</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úb</w:t>
      </w:r>
      <w:r w:rsidRPr="00B54598">
        <w:rPr>
          <w:rFonts w:ascii="Arial" w:eastAsia="Times New Roman" w:hAnsi="Arial" w:cs="Arial"/>
          <w:kern w:val="2"/>
          <w:sz w:val="22"/>
          <w:szCs w:val="22"/>
          <w:lang w:val="es-MX"/>
        </w:rPr>
        <w:t>lico</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3"/>
          <w:kern w:val="2"/>
          <w:sz w:val="22"/>
          <w:szCs w:val="22"/>
          <w:lang w:val="es-MX"/>
        </w:rPr>
        <w:t>l</w:t>
      </w:r>
      <w:r w:rsidRPr="00B54598">
        <w:rPr>
          <w:rFonts w:ascii="Arial" w:eastAsia="Times New Roman" w:hAnsi="Arial" w:cs="Arial"/>
          <w:spacing w:val="1"/>
          <w:kern w:val="2"/>
          <w:sz w:val="22"/>
          <w:szCs w:val="22"/>
          <w:lang w:val="es-MX"/>
        </w:rPr>
        <w:t>an</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y</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llo</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Ur</w:t>
      </w:r>
      <w:r w:rsidRPr="00B54598">
        <w:rPr>
          <w:rFonts w:ascii="Arial" w:eastAsia="Times New Roman" w:hAnsi="Arial" w:cs="Arial"/>
          <w:spacing w:val="1"/>
          <w:kern w:val="2"/>
          <w:sz w:val="22"/>
          <w:szCs w:val="22"/>
          <w:lang w:val="es-MX"/>
        </w:rPr>
        <w:t>b</w:t>
      </w:r>
      <w:r w:rsidRPr="00B54598">
        <w:rPr>
          <w:rFonts w:ascii="Arial" w:eastAsia="Times New Roman" w:hAnsi="Arial" w:cs="Arial"/>
          <w:spacing w:val="5"/>
          <w:kern w:val="2"/>
          <w:sz w:val="22"/>
          <w:szCs w:val="22"/>
          <w:lang w:val="es-MX"/>
        </w:rPr>
        <w:t>a</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o</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lic</w:t>
      </w:r>
      <w:r w:rsidRPr="00B54598">
        <w:rPr>
          <w:rFonts w:ascii="Arial" w:eastAsia="Times New Roman" w:hAnsi="Arial" w:cs="Arial"/>
          <w:spacing w:val="1"/>
          <w:kern w:val="2"/>
          <w:sz w:val="22"/>
          <w:szCs w:val="22"/>
          <w:lang w:val="es-MX"/>
        </w:rPr>
        <w:t>ab</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 xml:space="preserve"> e</w:t>
      </w:r>
      <w:r w:rsidRPr="00B54598">
        <w:rPr>
          <w:rFonts w:ascii="Arial" w:eastAsia="Times New Roman" w:hAnsi="Arial" w:cs="Arial"/>
          <w:kern w:val="2"/>
          <w:sz w:val="22"/>
          <w:szCs w:val="22"/>
          <w:lang w:val="es-MX"/>
        </w:rPr>
        <w:t>n</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rio</w:t>
      </w:r>
      <w:r w:rsidRPr="00B54598">
        <w:rPr>
          <w:rFonts w:ascii="Arial" w:eastAsia="Times New Roman" w:hAnsi="Arial" w:cs="Arial"/>
          <w:spacing w:val="4"/>
          <w:kern w:val="2"/>
          <w:sz w:val="22"/>
          <w:szCs w:val="22"/>
          <w:lang w:val="es-MX"/>
        </w:rPr>
        <w:t xml:space="preserve"> M</w:t>
      </w:r>
      <w:r w:rsidRPr="00B54598">
        <w:rPr>
          <w:rFonts w:ascii="Arial" w:eastAsia="Times New Roman" w:hAnsi="Arial" w:cs="Arial"/>
          <w:spacing w:val="1"/>
          <w:kern w:val="2"/>
          <w:sz w:val="22"/>
          <w:szCs w:val="22"/>
          <w:lang w:val="es-MX"/>
        </w:rPr>
        <w:t>un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spacing w:val="-3"/>
          <w:kern w:val="2"/>
          <w:sz w:val="22"/>
          <w:szCs w:val="22"/>
          <w:lang w:val="es-MX"/>
        </w:rPr>
        <w:t>l</w:t>
      </w:r>
      <w:r w:rsidRPr="00B54598">
        <w:rPr>
          <w:rFonts w:ascii="Arial" w:eastAsia="Times New Roman" w:hAnsi="Arial" w:cs="Arial"/>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sí</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o</w:t>
      </w:r>
      <w:r w:rsidRPr="00B54598">
        <w:rPr>
          <w:rFonts w:ascii="Arial" w:eastAsia="Times New Roman" w:hAnsi="Arial" w:cs="Arial"/>
          <w:spacing w:val="-2"/>
          <w:kern w:val="2"/>
          <w:sz w:val="22"/>
          <w:szCs w:val="22"/>
          <w:lang w:val="es-MX"/>
        </w:rPr>
        <w:t xml:space="preserve"> s</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s</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c</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one</w:t>
      </w:r>
      <w:r w:rsidRPr="00B54598">
        <w:rPr>
          <w:rFonts w:ascii="Arial" w:eastAsia="Times New Roman" w:hAnsi="Arial" w:cs="Arial"/>
          <w:kern w:val="2"/>
          <w:sz w:val="22"/>
          <w:szCs w:val="22"/>
          <w:lang w:val="es-MX"/>
        </w:rPr>
        <w:t>s;</w:t>
      </w:r>
    </w:p>
    <w:p w14:paraId="3A71DA3C" w14:textId="77777777" w:rsidR="00B54598" w:rsidRPr="00B54598" w:rsidRDefault="00B54598" w:rsidP="00B54598">
      <w:pPr>
        <w:ind w:left="720"/>
        <w:contextualSpacing/>
        <w:rPr>
          <w:rFonts w:ascii="Arial" w:eastAsia="Times New Roman" w:hAnsi="Arial" w:cs="Arial"/>
          <w:spacing w:val="1"/>
          <w:kern w:val="2"/>
          <w:sz w:val="22"/>
          <w:szCs w:val="22"/>
          <w:lang w:val="es-MX"/>
        </w:rPr>
      </w:pPr>
    </w:p>
    <w:p w14:paraId="3CCE0B4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Ve</w:t>
      </w:r>
      <w:r w:rsidRPr="00B54598">
        <w:rPr>
          <w:rFonts w:ascii="Arial" w:eastAsia="Times New Roman" w:hAnsi="Arial" w:cs="Arial"/>
          <w:kern w:val="2"/>
          <w:sz w:val="22"/>
          <w:szCs w:val="22"/>
          <w:lang w:val="es-MX"/>
        </w:rPr>
        <w:t>ri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q</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e</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kern w:val="2"/>
          <w:sz w:val="22"/>
          <w:szCs w:val="22"/>
          <w:lang w:val="es-MX"/>
        </w:rPr>
        <w:t>la</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sti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18"/>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ob</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o</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un</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c</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l</w:t>
      </w:r>
      <w:r w:rsidRPr="00B54598">
        <w:rPr>
          <w:rFonts w:ascii="Arial" w:eastAsia="Times New Roman" w:hAnsi="Arial" w:cs="Arial"/>
          <w:spacing w:val="14"/>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5"/>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en</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1"/>
          <w:kern w:val="2"/>
          <w:sz w:val="22"/>
          <w:szCs w:val="22"/>
          <w:lang w:val="es-MX"/>
        </w:rPr>
        <w:t>q</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e</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lo</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1"/>
          <w:kern w:val="2"/>
          <w:sz w:val="22"/>
          <w:szCs w:val="22"/>
          <w:lang w:val="es-MX"/>
        </w:rPr>
        <w:t>ea</w:t>
      </w:r>
      <w:r w:rsidRPr="00B54598">
        <w:rPr>
          <w:rFonts w:ascii="Arial" w:eastAsia="Times New Roman" w:hAnsi="Arial" w:cs="Arial"/>
          <w:kern w:val="2"/>
          <w:sz w:val="22"/>
          <w:szCs w:val="22"/>
          <w:lang w:val="es-MX"/>
        </w:rPr>
        <w:t>n</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on</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ob</w:t>
      </w:r>
      <w:r w:rsidRPr="00B54598">
        <w:rPr>
          <w:rFonts w:ascii="Arial" w:eastAsia="Times New Roman" w:hAnsi="Arial" w:cs="Arial"/>
          <w:kern w:val="2"/>
          <w:sz w:val="22"/>
          <w:szCs w:val="22"/>
          <w:lang w:val="es-MX"/>
        </w:rPr>
        <w:t>j</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ti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 xml:space="preserve"> de</w:t>
      </w:r>
      <w:r w:rsidRPr="00B54598">
        <w:rPr>
          <w:rFonts w:ascii="Arial" w:eastAsia="Times New Roman" w:hAnsi="Arial" w:cs="Arial"/>
          <w:kern w:val="2"/>
          <w:sz w:val="22"/>
          <w:szCs w:val="22"/>
          <w:lang w:val="es-MX"/>
        </w:rPr>
        <w:t>l</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ma M</w:t>
      </w:r>
      <w:r w:rsidRPr="00B54598">
        <w:rPr>
          <w:rFonts w:ascii="Arial" w:eastAsia="Times New Roman" w:hAnsi="Arial" w:cs="Arial"/>
          <w:spacing w:val="1"/>
          <w:kern w:val="2"/>
          <w:sz w:val="22"/>
          <w:szCs w:val="22"/>
          <w:lang w:val="es-MX"/>
        </w:rPr>
        <w:t>un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 xml:space="preserve">l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llo Ur</w:t>
      </w:r>
      <w:r w:rsidRPr="00B54598">
        <w:rPr>
          <w:rFonts w:ascii="Arial" w:eastAsia="Times New Roman" w:hAnsi="Arial" w:cs="Arial"/>
          <w:spacing w:val="1"/>
          <w:kern w:val="2"/>
          <w:sz w:val="22"/>
          <w:szCs w:val="22"/>
          <w:lang w:val="es-MX"/>
        </w:rPr>
        <w:t>bano</w:t>
      </w:r>
      <w:r w:rsidRPr="00B54598">
        <w:rPr>
          <w:rFonts w:ascii="Arial" w:eastAsia="Times New Roman" w:hAnsi="Arial" w:cs="Arial"/>
          <w:kern w:val="2"/>
          <w:sz w:val="22"/>
          <w:szCs w:val="22"/>
          <w:lang w:val="es-MX"/>
        </w:rPr>
        <w:t>,</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an</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y</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q</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e</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é</w:t>
      </w:r>
      <w:r w:rsidRPr="00B54598">
        <w:rPr>
          <w:rFonts w:ascii="Arial" w:eastAsia="Times New Roman" w:hAnsi="Arial" w:cs="Arial"/>
          <w:spacing w:val="-2"/>
          <w:kern w:val="2"/>
          <w:sz w:val="22"/>
          <w:szCs w:val="22"/>
          <w:lang w:val="es-MX"/>
        </w:rPr>
        <w:t>s</w:t>
      </w:r>
      <w:r w:rsidRPr="00B54598">
        <w:rPr>
          <w:rFonts w:ascii="Arial" w:eastAsia="Times New Roman" w:hAnsi="Arial" w:cs="Arial"/>
          <w:kern w:val="2"/>
          <w:sz w:val="22"/>
          <w:szCs w:val="22"/>
          <w:lang w:val="es-MX"/>
        </w:rPr>
        <w:t>te</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se</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7"/>
          <w:kern w:val="2"/>
          <w:sz w:val="22"/>
          <w:szCs w:val="22"/>
          <w:lang w:val="es-MX"/>
        </w:rPr>
        <w:t>e</w:t>
      </w:r>
      <w:r w:rsidRPr="00B54598">
        <w:rPr>
          <w:rFonts w:ascii="Arial" w:eastAsia="Times New Roman" w:hAnsi="Arial" w:cs="Arial"/>
          <w:kern w:val="2"/>
          <w:sz w:val="22"/>
          <w:szCs w:val="22"/>
          <w:lang w:val="es-MX"/>
        </w:rPr>
        <w:t>ri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w:t>
      </w:r>
    </w:p>
    <w:p w14:paraId="4793C10B" w14:textId="77777777" w:rsidR="00B54598" w:rsidRPr="00B54598" w:rsidRDefault="00B54598" w:rsidP="00B54598">
      <w:pPr>
        <w:ind w:left="720"/>
        <w:contextualSpacing/>
        <w:rPr>
          <w:rFonts w:ascii="Arial" w:eastAsia="Times New Roman" w:hAnsi="Arial" w:cs="Arial"/>
          <w:spacing w:val="1"/>
          <w:kern w:val="2"/>
          <w:sz w:val="22"/>
          <w:szCs w:val="22"/>
          <w:lang w:val="es-MX"/>
        </w:rPr>
      </w:pPr>
    </w:p>
    <w:p w14:paraId="0A618E7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Gene</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18"/>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ap</w:t>
      </w:r>
      <w:r w:rsidRPr="00B54598">
        <w:rPr>
          <w:rFonts w:ascii="Arial" w:eastAsia="Times New Roman" w:hAnsi="Arial" w:cs="Arial"/>
          <w:kern w:val="2"/>
          <w:sz w:val="22"/>
          <w:szCs w:val="22"/>
          <w:lang w:val="es-MX"/>
        </w:rPr>
        <w:t>lic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19"/>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5"/>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kern w:val="2"/>
          <w:sz w:val="22"/>
          <w:szCs w:val="22"/>
          <w:lang w:val="es-MX"/>
        </w:rPr>
        <w:t>su</w:t>
      </w:r>
      <w:r w:rsidRPr="00B54598">
        <w:rPr>
          <w:rFonts w:ascii="Arial" w:eastAsia="Times New Roman" w:hAnsi="Arial" w:cs="Arial"/>
          <w:spacing w:val="25"/>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w:t>
      </w:r>
      <w:r w:rsidRPr="00B54598">
        <w:rPr>
          <w:rFonts w:ascii="Arial" w:eastAsia="Times New Roman" w:hAnsi="Arial" w:cs="Arial"/>
          <w:spacing w:val="21"/>
          <w:kern w:val="2"/>
          <w:sz w:val="22"/>
          <w:szCs w:val="22"/>
          <w:lang w:val="es-MX"/>
        </w:rPr>
        <w:t xml:space="preserve"> </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2"/>
          <w:kern w:val="2"/>
          <w:sz w:val="22"/>
          <w:szCs w:val="22"/>
          <w:lang w:val="es-MX"/>
        </w:rPr>
        <w:t>i</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il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22"/>
          <w:kern w:val="2"/>
          <w:sz w:val="22"/>
          <w:szCs w:val="22"/>
          <w:lang w:val="es-MX"/>
        </w:rPr>
        <w:t xml:space="preserve"> </w:t>
      </w:r>
      <w:r w:rsidRPr="00B54598">
        <w:rPr>
          <w:rFonts w:ascii="Arial" w:eastAsia="Times New Roman" w:hAnsi="Arial" w:cs="Arial"/>
          <w:kern w:val="2"/>
          <w:sz w:val="22"/>
          <w:szCs w:val="22"/>
          <w:lang w:val="es-MX"/>
        </w:rPr>
        <w:t>la</w:t>
      </w:r>
      <w:r w:rsidRPr="00B54598">
        <w:rPr>
          <w:rFonts w:ascii="Arial" w:eastAsia="Times New Roman" w:hAnsi="Arial" w:cs="Arial"/>
          <w:spacing w:val="25"/>
          <w:kern w:val="2"/>
          <w:sz w:val="22"/>
          <w:szCs w:val="22"/>
          <w:lang w:val="es-MX"/>
        </w:rPr>
        <w:t xml:space="preserve"> </w:t>
      </w:r>
      <w:r w:rsidRPr="00B54598">
        <w:rPr>
          <w:rFonts w:ascii="Arial" w:eastAsia="Times New Roman" w:hAnsi="Arial" w:cs="Arial"/>
          <w:spacing w:val="1"/>
          <w:kern w:val="2"/>
          <w:sz w:val="22"/>
          <w:szCs w:val="22"/>
          <w:lang w:val="es-MX"/>
        </w:rPr>
        <w:t>ap</w:t>
      </w:r>
      <w:r w:rsidRPr="00B54598">
        <w:rPr>
          <w:rFonts w:ascii="Arial" w:eastAsia="Times New Roman" w:hAnsi="Arial" w:cs="Arial"/>
          <w:kern w:val="2"/>
          <w:sz w:val="22"/>
          <w:szCs w:val="22"/>
          <w:lang w:val="es-MX"/>
        </w:rPr>
        <w:t>lic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 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str</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w:t>
      </w:r>
      <w:r w:rsidRPr="00B54598">
        <w:rPr>
          <w:rFonts w:ascii="Arial" w:eastAsia="Times New Roman" w:hAnsi="Arial" w:cs="Arial"/>
          <w:spacing w:val="1"/>
          <w:kern w:val="2"/>
          <w:sz w:val="22"/>
          <w:szCs w:val="22"/>
          <w:lang w:val="es-MX"/>
        </w:rPr>
        <w:t>an</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 t</w:t>
      </w:r>
      <w:r w:rsidRPr="00B54598">
        <w:rPr>
          <w:rFonts w:ascii="Arial" w:eastAsia="Times New Roman" w:hAnsi="Arial" w:cs="Arial"/>
          <w:spacing w:val="1"/>
          <w:kern w:val="2"/>
          <w:sz w:val="22"/>
          <w:szCs w:val="22"/>
          <w:lang w:val="es-MX"/>
        </w:rPr>
        <w:t>é</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 y j</w:t>
      </w:r>
      <w:r w:rsidRPr="00B54598">
        <w:rPr>
          <w:rFonts w:ascii="Arial" w:eastAsia="Times New Roman" w:hAnsi="Arial" w:cs="Arial"/>
          <w:spacing w:val="7"/>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2"/>
          <w:kern w:val="2"/>
          <w:sz w:val="22"/>
          <w:szCs w:val="22"/>
          <w:lang w:val="es-MX"/>
        </w:rPr>
        <w:t>í</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 xml:space="preserve">tro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 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3"/>
          <w:kern w:val="2"/>
          <w:sz w:val="22"/>
          <w:szCs w:val="22"/>
          <w:lang w:val="es-MX"/>
        </w:rPr>
        <w:t>r</w:t>
      </w:r>
      <w:r w:rsidRPr="00B54598">
        <w:rPr>
          <w:rFonts w:ascii="Arial" w:eastAsia="Times New Roman" w:hAnsi="Arial" w:cs="Arial"/>
          <w:kern w:val="2"/>
          <w:sz w:val="22"/>
          <w:szCs w:val="22"/>
          <w:lang w:val="es-MX"/>
        </w:rPr>
        <w:t>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rio M</w:t>
      </w:r>
      <w:r w:rsidRPr="00B54598">
        <w:rPr>
          <w:rFonts w:ascii="Arial" w:eastAsia="Times New Roman" w:hAnsi="Arial" w:cs="Arial"/>
          <w:spacing w:val="1"/>
          <w:kern w:val="2"/>
          <w:sz w:val="22"/>
          <w:szCs w:val="22"/>
          <w:lang w:val="es-MX"/>
        </w:rPr>
        <w:t>un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l;</w:t>
      </w:r>
    </w:p>
    <w:p w14:paraId="5BA2A83E" w14:textId="77777777" w:rsidR="00B54598" w:rsidRPr="00B54598" w:rsidRDefault="00B54598" w:rsidP="00B54598">
      <w:pPr>
        <w:jc w:val="both"/>
        <w:rPr>
          <w:rFonts w:ascii="Arial" w:eastAsia="Times New Roman" w:hAnsi="Arial" w:cs="Arial"/>
          <w:kern w:val="2"/>
          <w:sz w:val="22"/>
          <w:szCs w:val="22"/>
          <w:lang w:val="es-MX"/>
        </w:rPr>
      </w:pPr>
    </w:p>
    <w:p w14:paraId="0A1D43E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proofErr w:type="gramStart"/>
      <w:r w:rsidRPr="00B54598">
        <w:rPr>
          <w:rFonts w:ascii="Arial" w:eastAsia="Times New Roman" w:hAnsi="Arial" w:cs="Arial"/>
          <w:spacing w:val="1"/>
          <w:kern w:val="2"/>
          <w:sz w:val="22"/>
          <w:szCs w:val="22"/>
          <w:lang w:val="es-MX"/>
        </w:rPr>
        <w:lastRenderedPageBreak/>
        <w:t>A</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proofErr w:type="gramEnd"/>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1"/>
          <w:kern w:val="2"/>
          <w:sz w:val="22"/>
          <w:szCs w:val="22"/>
          <w:lang w:val="es-MX"/>
        </w:rPr>
        <w:t>q</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e</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 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st</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w:t>
      </w:r>
      <w:r w:rsidRPr="00B54598">
        <w:rPr>
          <w:rFonts w:ascii="Arial" w:eastAsia="Times New Roman" w:hAnsi="Arial" w:cs="Arial"/>
          <w:spacing w:val="1"/>
          <w:kern w:val="2"/>
          <w:sz w:val="22"/>
          <w:szCs w:val="22"/>
          <w:lang w:val="es-MX"/>
        </w:rPr>
        <w:t>ano</w:t>
      </w:r>
      <w:r w:rsidRPr="00B54598">
        <w:rPr>
          <w:rFonts w:ascii="Arial" w:eastAsia="Times New Roman" w:hAnsi="Arial" w:cs="Arial"/>
          <w:spacing w:val="-2"/>
          <w:kern w:val="2"/>
          <w:sz w:val="22"/>
          <w:szCs w:val="22"/>
          <w:lang w:val="es-MX"/>
        </w:rPr>
        <w:t>s</w:t>
      </w:r>
      <w:r w:rsidRPr="00B54598">
        <w:rPr>
          <w:rFonts w:ascii="Arial" w:eastAsia="Times New Roman" w:hAnsi="Arial" w:cs="Arial"/>
          <w:kern w:val="2"/>
          <w:sz w:val="22"/>
          <w:szCs w:val="22"/>
          <w:lang w:val="es-MX"/>
        </w:rPr>
        <w:t>,</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é</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7"/>
          <w:kern w:val="2"/>
          <w:sz w:val="22"/>
          <w:szCs w:val="22"/>
          <w:lang w:val="es-MX"/>
        </w:rPr>
        <w:t>i</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j</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2"/>
          <w:kern w:val="2"/>
          <w:sz w:val="22"/>
          <w:szCs w:val="22"/>
          <w:lang w:val="es-MX"/>
        </w:rPr>
        <w:t>í</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rio M</w:t>
      </w:r>
      <w:r w:rsidRPr="00B54598">
        <w:rPr>
          <w:rFonts w:ascii="Arial" w:eastAsia="Times New Roman" w:hAnsi="Arial" w:cs="Arial"/>
          <w:spacing w:val="1"/>
          <w:kern w:val="2"/>
          <w:sz w:val="22"/>
          <w:szCs w:val="22"/>
          <w:lang w:val="es-MX"/>
        </w:rPr>
        <w:t>un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l,</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n</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on</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4"/>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 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tr</w:t>
      </w:r>
      <w:r w:rsidRPr="00B54598">
        <w:rPr>
          <w:rFonts w:ascii="Arial" w:eastAsia="Times New Roman" w:hAnsi="Arial" w:cs="Arial"/>
          <w:spacing w:val="1"/>
          <w:kern w:val="2"/>
          <w:sz w:val="22"/>
          <w:szCs w:val="22"/>
          <w:lang w:val="es-MX"/>
        </w:rPr>
        <w:t>opo</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 xml:space="preserve">o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 xml:space="preserve">n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ba</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w:t>
      </w:r>
    </w:p>
    <w:p w14:paraId="1FC254DA" w14:textId="77777777" w:rsidR="00B54598" w:rsidRPr="00B54598" w:rsidRDefault="00B54598" w:rsidP="00B54598">
      <w:pPr>
        <w:jc w:val="both"/>
        <w:rPr>
          <w:rFonts w:ascii="Arial" w:eastAsia="Times New Roman" w:hAnsi="Arial" w:cs="Arial"/>
          <w:kern w:val="2"/>
          <w:sz w:val="22"/>
          <w:szCs w:val="22"/>
          <w:lang w:val="es-MX"/>
        </w:rPr>
      </w:pPr>
    </w:p>
    <w:p w14:paraId="7D3DEC8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abo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59"/>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65"/>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56"/>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 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63"/>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den</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54"/>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54"/>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st</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3"/>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60"/>
          <w:kern w:val="2"/>
          <w:sz w:val="22"/>
          <w:szCs w:val="22"/>
          <w:lang w:val="es-MX"/>
        </w:rPr>
        <w:t xml:space="preserve"> </w:t>
      </w:r>
      <w:r w:rsidRPr="00B54598">
        <w:rPr>
          <w:rFonts w:ascii="Arial" w:eastAsia="Times New Roman" w:hAnsi="Arial" w:cs="Arial"/>
          <w:kern w:val="2"/>
          <w:sz w:val="22"/>
          <w:szCs w:val="22"/>
          <w:lang w:val="es-MX"/>
        </w:rPr>
        <w:t>y f</w:t>
      </w:r>
      <w:r w:rsidRPr="00B54598">
        <w:rPr>
          <w:rFonts w:ascii="Arial" w:eastAsia="Times New Roman" w:hAnsi="Arial" w:cs="Arial"/>
          <w:spacing w:val="1"/>
          <w:kern w:val="2"/>
          <w:sz w:val="22"/>
          <w:szCs w:val="22"/>
          <w:lang w:val="es-MX"/>
        </w:rPr>
        <w:t>ede</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3"/>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S</w:t>
      </w:r>
      <w:r w:rsidRPr="00B54598">
        <w:rPr>
          <w:rFonts w:ascii="Arial" w:eastAsia="Times New Roman" w:hAnsi="Arial" w:cs="Arial"/>
          <w:kern w:val="2"/>
          <w:sz w:val="22"/>
          <w:szCs w:val="22"/>
          <w:lang w:val="es-MX"/>
        </w:rPr>
        <w:t>ist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ma</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f</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 xml:space="preserve">n </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eo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á</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c</w:t>
      </w:r>
      <w:r w:rsidRPr="00B54598">
        <w:rPr>
          <w:rFonts w:ascii="Arial" w:eastAsia="Times New Roman" w:hAnsi="Arial" w:cs="Arial"/>
          <w:kern w:val="2"/>
          <w:sz w:val="22"/>
          <w:szCs w:val="22"/>
          <w:lang w:val="es-MX"/>
        </w:rPr>
        <w:t>a</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ria</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 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llo</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Ur</w:t>
      </w:r>
      <w:r w:rsidRPr="00B54598">
        <w:rPr>
          <w:rFonts w:ascii="Arial" w:eastAsia="Times New Roman" w:hAnsi="Arial" w:cs="Arial"/>
          <w:spacing w:val="1"/>
          <w:kern w:val="2"/>
          <w:sz w:val="22"/>
          <w:szCs w:val="22"/>
          <w:lang w:val="es-MX"/>
        </w:rPr>
        <w:t>ban</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w:t>
      </w:r>
    </w:p>
    <w:p w14:paraId="4BA92116" w14:textId="77777777" w:rsidR="00B54598" w:rsidRPr="00B54598" w:rsidRDefault="00B54598" w:rsidP="00B54598">
      <w:pPr>
        <w:jc w:val="both"/>
        <w:rPr>
          <w:rFonts w:ascii="Arial" w:eastAsia="Times New Roman" w:hAnsi="Arial" w:cs="Arial"/>
          <w:kern w:val="2"/>
          <w:sz w:val="22"/>
          <w:szCs w:val="22"/>
          <w:lang w:val="es-MX"/>
        </w:rPr>
      </w:pPr>
    </w:p>
    <w:p w14:paraId="32671BA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ct</w:t>
      </w:r>
      <w:r w:rsidRPr="00B54598">
        <w:rPr>
          <w:rFonts w:ascii="Arial" w:eastAsia="Times New Roman" w:hAnsi="Arial" w:cs="Arial"/>
          <w:spacing w:val="1"/>
          <w:kern w:val="2"/>
          <w:sz w:val="22"/>
          <w:szCs w:val="22"/>
          <w:lang w:val="es-MX"/>
        </w:rPr>
        <w:t>ua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3"/>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2"/>
          <w:kern w:val="2"/>
          <w:sz w:val="22"/>
          <w:szCs w:val="22"/>
          <w:lang w:val="es-MX"/>
        </w:rPr>
        <w:t>v</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te</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á</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o</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0"/>
          <w:kern w:val="2"/>
          <w:sz w:val="22"/>
          <w:szCs w:val="22"/>
          <w:lang w:val="es-MX"/>
        </w:rPr>
        <w:t>b</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c</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l </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trim</w:t>
      </w:r>
      <w:r w:rsidRPr="00B54598">
        <w:rPr>
          <w:rFonts w:ascii="Arial" w:eastAsia="Times New Roman" w:hAnsi="Arial" w:cs="Arial"/>
          <w:spacing w:val="1"/>
          <w:kern w:val="2"/>
          <w:sz w:val="22"/>
          <w:szCs w:val="22"/>
          <w:lang w:val="es-MX"/>
        </w:rPr>
        <w:t>on</w:t>
      </w:r>
      <w:r w:rsidRPr="00B54598">
        <w:rPr>
          <w:rFonts w:ascii="Arial" w:eastAsia="Times New Roman" w:hAnsi="Arial" w:cs="Arial"/>
          <w:kern w:val="2"/>
          <w:sz w:val="22"/>
          <w:szCs w:val="22"/>
          <w:lang w:val="es-MX"/>
        </w:rPr>
        <w:t>io</w:t>
      </w:r>
      <w:r w:rsidRPr="00B54598">
        <w:rPr>
          <w:rFonts w:ascii="Arial" w:eastAsia="Times New Roman" w:hAnsi="Arial" w:cs="Arial"/>
          <w:spacing w:val="19"/>
          <w:kern w:val="2"/>
          <w:sz w:val="22"/>
          <w:szCs w:val="22"/>
          <w:lang w:val="es-MX"/>
        </w:rPr>
        <w:t xml:space="preserve"> </w:t>
      </w:r>
      <w:r w:rsidRPr="00B54598">
        <w:rPr>
          <w:rFonts w:ascii="Arial" w:eastAsia="Times New Roman" w:hAnsi="Arial" w:cs="Arial"/>
          <w:spacing w:val="1"/>
          <w:kern w:val="2"/>
          <w:sz w:val="22"/>
          <w:szCs w:val="22"/>
          <w:lang w:val="es-MX"/>
        </w:rPr>
        <w:t>ed</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ado</w:t>
      </w:r>
      <w:r w:rsidRPr="00B54598">
        <w:rPr>
          <w:rFonts w:ascii="Arial" w:eastAsia="Times New Roman" w:hAnsi="Arial" w:cs="Arial"/>
          <w:kern w:val="2"/>
          <w:sz w:val="22"/>
          <w:szCs w:val="22"/>
          <w:lang w:val="es-MX"/>
        </w:rPr>
        <w:t>,</w:t>
      </w:r>
      <w:r w:rsidRPr="00B54598">
        <w:rPr>
          <w:rFonts w:ascii="Arial" w:eastAsia="Times New Roman" w:hAnsi="Arial" w:cs="Arial"/>
          <w:spacing w:val="17"/>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w:t>
      </w:r>
      <w:r w:rsidRPr="00B54598">
        <w:rPr>
          <w:rFonts w:ascii="Arial" w:eastAsia="Times New Roman" w:hAnsi="Arial" w:cs="Arial"/>
          <w:spacing w:val="26"/>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27"/>
          <w:kern w:val="2"/>
          <w:sz w:val="22"/>
          <w:szCs w:val="22"/>
          <w:lang w:val="es-MX"/>
        </w:rPr>
        <w:t xml:space="preserve"> </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in</w:t>
      </w:r>
      <w:r w:rsidRPr="00B54598">
        <w:rPr>
          <w:rFonts w:ascii="Arial" w:eastAsia="Times New Roman" w:hAnsi="Arial" w:cs="Arial"/>
          <w:spacing w:val="27"/>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7"/>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w:t>
      </w:r>
      <w:r w:rsidRPr="00B54598">
        <w:rPr>
          <w:rFonts w:ascii="Arial" w:eastAsia="Times New Roman" w:hAnsi="Arial" w:cs="Arial"/>
          <w:spacing w:val="17"/>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26"/>
          <w:kern w:val="2"/>
          <w:sz w:val="22"/>
          <w:szCs w:val="22"/>
          <w:lang w:val="es-MX"/>
        </w:rPr>
        <w:t xml:space="preserve"> </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23"/>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sí</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ada</w:t>
      </w:r>
      <w:r w:rsidRPr="00B54598">
        <w:rPr>
          <w:rFonts w:ascii="Arial" w:eastAsia="Times New Roman" w:hAnsi="Arial" w:cs="Arial"/>
          <w:spacing w:val="-2"/>
          <w:kern w:val="2"/>
          <w:sz w:val="22"/>
          <w:szCs w:val="22"/>
          <w:lang w:val="es-MX"/>
        </w:rPr>
        <w:t>s</w:t>
      </w:r>
      <w:r w:rsidRPr="00B54598">
        <w:rPr>
          <w:rFonts w:ascii="Arial" w:eastAsia="Times New Roman" w:hAnsi="Arial" w:cs="Arial"/>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on</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d</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la</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no</w:t>
      </w:r>
      <w:r w:rsidRPr="00B54598">
        <w:rPr>
          <w:rFonts w:ascii="Arial" w:eastAsia="Times New Roman" w:hAnsi="Arial" w:cs="Arial"/>
          <w:kern w:val="2"/>
          <w:sz w:val="22"/>
          <w:szCs w:val="22"/>
          <w:lang w:val="es-MX"/>
        </w:rPr>
        <w:t>rm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ti</w:t>
      </w:r>
      <w:r w:rsidRPr="00B54598">
        <w:rPr>
          <w:rFonts w:ascii="Arial" w:eastAsia="Times New Roman" w:hAnsi="Arial" w:cs="Arial"/>
          <w:spacing w:val="-2"/>
          <w:kern w:val="2"/>
          <w:sz w:val="22"/>
          <w:szCs w:val="22"/>
          <w:lang w:val="es-MX"/>
        </w:rPr>
        <w:t>v</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da</w:t>
      </w:r>
      <w:r w:rsidRPr="00B54598">
        <w:rPr>
          <w:rFonts w:ascii="Arial" w:eastAsia="Times New Roman" w:hAnsi="Arial" w:cs="Arial"/>
          <w:kern w:val="2"/>
          <w:sz w:val="22"/>
          <w:szCs w:val="22"/>
          <w:lang w:val="es-MX"/>
        </w:rPr>
        <w:t>d</w:t>
      </w:r>
      <w:r w:rsidRPr="00B54598">
        <w:rPr>
          <w:rFonts w:ascii="Arial" w:eastAsia="Times New Roman" w:hAnsi="Arial" w:cs="Arial"/>
          <w:spacing w:val="-13"/>
          <w:kern w:val="2"/>
          <w:sz w:val="22"/>
          <w:szCs w:val="22"/>
          <w:lang w:val="es-MX"/>
        </w:rPr>
        <w:t xml:space="preserve"> </w:t>
      </w:r>
      <w:r w:rsidRPr="00B54598">
        <w:rPr>
          <w:rFonts w:ascii="Arial" w:eastAsia="Times New Roman" w:hAnsi="Arial" w:cs="Arial"/>
          <w:spacing w:val="1"/>
          <w:kern w:val="2"/>
          <w:sz w:val="22"/>
          <w:szCs w:val="22"/>
          <w:lang w:val="es-MX"/>
        </w:rPr>
        <w:t>ap</w:t>
      </w:r>
      <w:r w:rsidRPr="00B54598">
        <w:rPr>
          <w:rFonts w:ascii="Arial" w:eastAsia="Times New Roman" w:hAnsi="Arial" w:cs="Arial"/>
          <w:kern w:val="2"/>
          <w:sz w:val="22"/>
          <w:szCs w:val="22"/>
          <w:lang w:val="es-MX"/>
        </w:rPr>
        <w:t>lic</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1"/>
          <w:kern w:val="2"/>
          <w:sz w:val="22"/>
          <w:szCs w:val="22"/>
          <w:lang w:val="es-MX"/>
        </w:rPr>
        <w:t>b</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w:t>
      </w:r>
    </w:p>
    <w:p w14:paraId="389C2378" w14:textId="77777777" w:rsidR="00B54598" w:rsidRPr="00B54598" w:rsidRDefault="00B54598" w:rsidP="00B54598">
      <w:pPr>
        <w:jc w:val="both"/>
        <w:rPr>
          <w:rFonts w:ascii="Arial" w:eastAsia="Times New Roman" w:hAnsi="Arial" w:cs="Arial"/>
          <w:kern w:val="2"/>
          <w:sz w:val="22"/>
          <w:szCs w:val="22"/>
          <w:lang w:val="es-MX"/>
        </w:rPr>
      </w:pPr>
    </w:p>
    <w:p w14:paraId="5909719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x</w:t>
      </w:r>
      <w:r w:rsidRPr="00B54598">
        <w:rPr>
          <w:rFonts w:ascii="Arial" w:eastAsia="Times New Roman" w:hAnsi="Arial" w:cs="Arial"/>
          <w:spacing w:val="1"/>
          <w:kern w:val="2"/>
          <w:sz w:val="22"/>
          <w:szCs w:val="22"/>
          <w:lang w:val="es-MX"/>
        </w:rPr>
        <w:t>ped</w:t>
      </w:r>
      <w:r w:rsidRPr="00B54598">
        <w:rPr>
          <w:rFonts w:ascii="Arial" w:eastAsia="Times New Roman" w:hAnsi="Arial" w:cs="Arial"/>
          <w:kern w:val="2"/>
          <w:sz w:val="22"/>
          <w:szCs w:val="22"/>
          <w:lang w:val="es-MX"/>
        </w:rPr>
        <w:t>ir</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ict</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2"/>
          <w:kern w:val="2"/>
          <w:sz w:val="22"/>
          <w:szCs w:val="22"/>
          <w:lang w:val="es-MX"/>
        </w:rPr>
        <w:t>s</w:t>
      </w:r>
      <w:r w:rsidRPr="00B54598">
        <w:rPr>
          <w:rFonts w:ascii="Arial" w:eastAsia="Times New Roman" w:hAnsi="Arial" w:cs="Arial"/>
          <w:kern w:val="2"/>
          <w:sz w:val="22"/>
          <w:szCs w:val="22"/>
          <w:lang w:val="es-MX"/>
        </w:rPr>
        <w:t>ti</w:t>
      </w:r>
      <w:r w:rsidRPr="00B54598">
        <w:rPr>
          <w:rFonts w:ascii="Arial" w:eastAsia="Times New Roman" w:hAnsi="Arial" w:cs="Arial"/>
          <w:spacing w:val="1"/>
          <w:kern w:val="2"/>
          <w:sz w:val="22"/>
          <w:szCs w:val="22"/>
          <w:lang w:val="es-MX"/>
        </w:rPr>
        <w:t>no</w:t>
      </w:r>
      <w:r w:rsidRPr="00B54598">
        <w:rPr>
          <w:rFonts w:ascii="Arial" w:eastAsia="Times New Roman" w:hAnsi="Arial" w:cs="Arial"/>
          <w:kern w:val="2"/>
          <w:sz w:val="22"/>
          <w:szCs w:val="22"/>
          <w:lang w:val="es-MX"/>
        </w:rPr>
        <w:t>s,</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ict</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 xml:space="preserve">n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kern w:val="2"/>
          <w:sz w:val="22"/>
          <w:szCs w:val="22"/>
          <w:lang w:val="es-MX"/>
        </w:rPr>
        <w:t>t</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kern w:val="2"/>
          <w:sz w:val="22"/>
          <w:szCs w:val="22"/>
          <w:lang w:val="es-MX"/>
        </w:rPr>
        <w:t xml:space="preserve">y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sti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1"/>
          <w:kern w:val="2"/>
          <w:sz w:val="22"/>
          <w:szCs w:val="22"/>
          <w:lang w:val="es-MX"/>
        </w:rPr>
        <w:t>pe</w:t>
      </w:r>
      <w:r w:rsidRPr="00B54598">
        <w:rPr>
          <w:rFonts w:ascii="Arial" w:eastAsia="Times New Roman" w:hAnsi="Arial" w:cs="Arial"/>
          <w:kern w:val="2"/>
          <w:sz w:val="22"/>
          <w:szCs w:val="22"/>
          <w:lang w:val="es-MX"/>
        </w:rPr>
        <w:t>c</w:t>
      </w:r>
      <w:r w:rsidRPr="00B54598">
        <w:rPr>
          <w:rFonts w:ascii="Arial" w:eastAsia="Times New Roman" w:hAnsi="Arial" w:cs="Arial"/>
          <w:spacing w:val="-2"/>
          <w:kern w:val="2"/>
          <w:sz w:val="22"/>
          <w:szCs w:val="22"/>
          <w:lang w:val="es-MX"/>
        </w:rPr>
        <w:t>í</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ri</w:t>
      </w:r>
      <w:r w:rsidRPr="00B54598">
        <w:rPr>
          <w:rFonts w:ascii="Arial" w:eastAsia="Times New Roman" w:hAnsi="Arial" w:cs="Arial"/>
          <w:spacing w:val="1"/>
          <w:kern w:val="2"/>
          <w:sz w:val="22"/>
          <w:szCs w:val="22"/>
          <w:lang w:val="es-MX"/>
        </w:rPr>
        <w:t>do</w:t>
      </w:r>
      <w:r w:rsidRPr="00B54598">
        <w:rPr>
          <w:rFonts w:ascii="Arial" w:eastAsia="Times New Roman" w:hAnsi="Arial" w:cs="Arial"/>
          <w:kern w:val="2"/>
          <w:sz w:val="22"/>
          <w:szCs w:val="22"/>
          <w:lang w:val="es-MX"/>
        </w:rPr>
        <w:t>s a</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3"/>
          <w:kern w:val="2"/>
          <w:sz w:val="22"/>
          <w:szCs w:val="22"/>
          <w:lang w:val="es-MX"/>
        </w:rPr>
        <w:t>l</w:t>
      </w:r>
      <w:r w:rsidRPr="00B54598">
        <w:rPr>
          <w:rFonts w:ascii="Arial" w:eastAsia="Times New Roman" w:hAnsi="Arial" w:cs="Arial"/>
          <w:kern w:val="2"/>
          <w:sz w:val="22"/>
          <w:szCs w:val="22"/>
          <w:lang w:val="es-MX"/>
        </w:rPr>
        <w:t>a</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on</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tro</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b</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ón</w:t>
      </w:r>
      <w:r w:rsidRPr="00B54598">
        <w:rPr>
          <w:rFonts w:ascii="Arial" w:eastAsia="Times New Roman" w:hAnsi="Arial" w:cs="Arial"/>
          <w:kern w:val="2"/>
          <w:sz w:val="22"/>
          <w:szCs w:val="22"/>
          <w:lang w:val="es-MX"/>
        </w:rPr>
        <w:t xml:space="preserve">, </w:t>
      </w:r>
      <w:r w:rsidRPr="00B54598">
        <w:rPr>
          <w:rFonts w:ascii="Arial" w:eastAsia="Times New Roman" w:hAnsi="Arial" w:cs="Arial"/>
          <w:spacing w:val="1"/>
          <w:kern w:val="2"/>
          <w:sz w:val="22"/>
          <w:szCs w:val="22"/>
          <w:lang w:val="es-MX"/>
        </w:rPr>
        <w:t>á</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a</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on</w:t>
      </w:r>
      <w:r w:rsidRPr="00B54598">
        <w:rPr>
          <w:rFonts w:ascii="Arial" w:eastAsia="Times New Roman" w:hAnsi="Arial" w:cs="Arial"/>
          <w:kern w:val="2"/>
          <w:sz w:val="22"/>
          <w:szCs w:val="22"/>
          <w:lang w:val="es-MX"/>
        </w:rPr>
        <w:t>a</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do</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kern w:val="2"/>
          <w:sz w:val="22"/>
          <w:szCs w:val="22"/>
          <w:lang w:val="es-MX"/>
        </w:rPr>
        <w:t>se</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3"/>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lice</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 xml:space="preserve"> 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kern w:val="2"/>
          <w:sz w:val="22"/>
          <w:szCs w:val="22"/>
          <w:lang w:val="es-MX"/>
        </w:rPr>
        <w:t xml:space="preserve">a </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cto</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rt</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no</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4"/>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tr</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14"/>
          <w:kern w:val="2"/>
          <w:sz w:val="22"/>
          <w:szCs w:val="22"/>
          <w:lang w:val="es-MX"/>
        </w:rPr>
        <w:t xml:space="preserve"> </w:t>
      </w:r>
      <w:r w:rsidRPr="00B54598">
        <w:rPr>
          <w:rFonts w:ascii="Arial" w:eastAsia="Times New Roman" w:hAnsi="Arial" w:cs="Arial"/>
          <w:kern w:val="2"/>
          <w:sz w:val="22"/>
          <w:szCs w:val="22"/>
          <w:lang w:val="es-MX"/>
        </w:rPr>
        <w:t>la</w:t>
      </w:r>
      <w:r w:rsidRPr="00B54598">
        <w:rPr>
          <w:rFonts w:ascii="Arial" w:eastAsia="Times New Roman" w:hAnsi="Arial" w:cs="Arial"/>
          <w:spacing w:val="15"/>
          <w:kern w:val="2"/>
          <w:sz w:val="22"/>
          <w:szCs w:val="22"/>
          <w:lang w:val="es-MX"/>
        </w:rPr>
        <w:t xml:space="preserve">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3"/>
          <w:kern w:val="2"/>
          <w:sz w:val="22"/>
          <w:szCs w:val="22"/>
          <w:lang w:val="es-MX"/>
        </w:rPr>
        <w:t xml:space="preserve"> </w:t>
      </w:r>
      <w:r w:rsidRPr="00B54598">
        <w:rPr>
          <w:rFonts w:ascii="Arial" w:eastAsia="Times New Roman" w:hAnsi="Arial" w:cs="Arial"/>
          <w:spacing w:val="1"/>
          <w:kern w:val="2"/>
          <w:sz w:val="22"/>
          <w:szCs w:val="22"/>
          <w:lang w:val="es-MX"/>
        </w:rPr>
        <w:t>ed</w:t>
      </w:r>
      <w:r w:rsidRPr="00B54598">
        <w:rPr>
          <w:rFonts w:ascii="Arial" w:eastAsia="Times New Roman" w:hAnsi="Arial" w:cs="Arial"/>
          <w:kern w:val="2"/>
          <w:sz w:val="22"/>
          <w:szCs w:val="22"/>
          <w:lang w:val="es-MX"/>
        </w:rPr>
        <w:t>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o</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1"/>
          <w:kern w:val="2"/>
          <w:sz w:val="22"/>
          <w:szCs w:val="22"/>
          <w:lang w:val="es-MX"/>
        </w:rPr>
        <w:t>nd</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ra</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kern w:val="2"/>
          <w:sz w:val="22"/>
          <w:szCs w:val="22"/>
          <w:lang w:val="es-MX"/>
        </w:rPr>
        <w:t xml:space="preserve">la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abo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1"/>
          <w:kern w:val="2"/>
          <w:sz w:val="22"/>
          <w:szCs w:val="22"/>
          <w:lang w:val="es-MX"/>
        </w:rPr>
        <w:t xml:space="preserve"> 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y</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ct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iti</w:t>
      </w:r>
      <w:r w:rsidRPr="00B54598">
        <w:rPr>
          <w:rFonts w:ascii="Arial" w:eastAsia="Times New Roman" w:hAnsi="Arial" w:cs="Arial"/>
          <w:spacing w:val="-2"/>
          <w:kern w:val="2"/>
          <w:sz w:val="22"/>
          <w:szCs w:val="22"/>
          <w:lang w:val="es-MX"/>
        </w:rPr>
        <w:t>v</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ban</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o</w:t>
      </w:r>
      <w:r w:rsidRPr="00B54598">
        <w:rPr>
          <w:rFonts w:ascii="Arial" w:eastAsia="Times New Roman" w:hAnsi="Arial" w:cs="Arial"/>
          <w:spacing w:val="10"/>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y</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ct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s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3"/>
          <w:kern w:val="2"/>
          <w:sz w:val="22"/>
          <w:szCs w:val="22"/>
          <w:lang w:val="es-MX"/>
        </w:rPr>
        <w:t>f</w:t>
      </w:r>
      <w:r w:rsidRPr="00B54598">
        <w:rPr>
          <w:rFonts w:ascii="Arial" w:eastAsia="Times New Roman" w:hAnsi="Arial" w:cs="Arial"/>
          <w:kern w:val="2"/>
          <w:sz w:val="22"/>
          <w:szCs w:val="22"/>
          <w:lang w:val="es-MX"/>
        </w:rPr>
        <w:t>ic</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3"/>
          <w:kern w:val="2"/>
          <w:sz w:val="22"/>
          <w:szCs w:val="22"/>
          <w:lang w:val="es-MX"/>
        </w:rPr>
        <w:t>ó</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ú</w:t>
      </w:r>
      <w:r w:rsidRPr="00B54598">
        <w:rPr>
          <w:rFonts w:ascii="Arial" w:eastAsia="Times New Roman" w:hAnsi="Arial" w:cs="Arial"/>
          <w:kern w:val="2"/>
          <w:sz w:val="22"/>
          <w:szCs w:val="22"/>
          <w:lang w:val="es-MX"/>
        </w:rPr>
        <w:t>n</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2"/>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rr</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po</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a</w:t>
      </w:r>
      <w:r w:rsidRPr="00B54598">
        <w:rPr>
          <w:rFonts w:ascii="Arial" w:eastAsia="Times New Roman" w:hAnsi="Arial" w:cs="Arial"/>
          <w:spacing w:val="-14"/>
          <w:kern w:val="2"/>
          <w:sz w:val="22"/>
          <w:szCs w:val="22"/>
          <w:lang w:val="es-MX"/>
        </w:rPr>
        <w:t xml:space="preserve"> </w:t>
      </w:r>
      <w:r w:rsidRPr="00B54598">
        <w:rPr>
          <w:rFonts w:ascii="Arial" w:eastAsia="Times New Roman" w:hAnsi="Arial" w:cs="Arial"/>
          <w:kern w:val="2"/>
          <w:sz w:val="22"/>
          <w:szCs w:val="22"/>
          <w:lang w:val="es-MX"/>
        </w:rPr>
        <w:t xml:space="preserve">a </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pue</w:t>
      </w:r>
      <w:r w:rsidRPr="00B54598">
        <w:rPr>
          <w:rFonts w:ascii="Arial" w:eastAsia="Times New Roman" w:hAnsi="Arial" w:cs="Arial"/>
          <w:spacing w:val="-2"/>
          <w:kern w:val="2"/>
          <w:sz w:val="22"/>
          <w:szCs w:val="22"/>
          <w:lang w:val="es-MX"/>
        </w:rPr>
        <w:t>st</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 la Secretaría de Obras Públicas; y</w:t>
      </w:r>
    </w:p>
    <w:p w14:paraId="5A583E4B" w14:textId="77777777" w:rsidR="00B54598" w:rsidRPr="00B54598" w:rsidRDefault="00B54598" w:rsidP="00B54598">
      <w:pPr>
        <w:jc w:val="both"/>
        <w:rPr>
          <w:rFonts w:ascii="Arial" w:eastAsia="Times New Roman" w:hAnsi="Arial" w:cs="Arial"/>
          <w:kern w:val="2"/>
          <w:sz w:val="22"/>
          <w:szCs w:val="22"/>
          <w:lang w:val="es-MX"/>
        </w:rPr>
      </w:pPr>
    </w:p>
    <w:p w14:paraId="065AAE2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dirección, así como las señaladas por la normatividad en la materia.</w:t>
      </w:r>
    </w:p>
    <w:p w14:paraId="5FD8892D" w14:textId="77777777" w:rsidR="00B54598" w:rsidRPr="00B54598" w:rsidRDefault="00B54598" w:rsidP="00B54598">
      <w:pPr>
        <w:jc w:val="both"/>
        <w:rPr>
          <w:rFonts w:ascii="Arial" w:eastAsia="Times New Roman" w:hAnsi="Arial" w:cs="Arial"/>
          <w:kern w:val="2"/>
          <w:sz w:val="22"/>
          <w:szCs w:val="22"/>
          <w:lang w:val="es-MX"/>
        </w:rPr>
      </w:pPr>
    </w:p>
    <w:p w14:paraId="1113703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Planeación Urbana, tiene las siguientes atribuciones.</w:t>
      </w:r>
    </w:p>
    <w:p w14:paraId="31C4EB43" w14:textId="77777777" w:rsidR="00B54598" w:rsidRPr="00B54598" w:rsidRDefault="00B54598" w:rsidP="00B54598">
      <w:pPr>
        <w:jc w:val="both"/>
        <w:rPr>
          <w:rFonts w:ascii="Arial" w:eastAsia="Times New Roman" w:hAnsi="Arial" w:cs="Arial"/>
          <w:kern w:val="2"/>
          <w:sz w:val="22"/>
          <w:szCs w:val="22"/>
        </w:rPr>
      </w:pPr>
    </w:p>
    <w:p w14:paraId="6A8237C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actualizar y consolidar el Programa Municipal de Desarrollo Urbano, como una base legal y normativa que incide en el desarrollo urbano territorial de los diferentes niveles de gobierno, que constituye la base jurídica para el ordenamiento de los asentamientos humanos y define las adecuadas provisiones, usos, reservas y destinos de tierras, aguas y bosques, a efecto de ejecutar obras públicas para reducir las desigualdades de infraestructura y servicios a nivel de colonia y de planear y regular la fundación, conservación, mejoramiento y crecimiento de los centros de población; </w:t>
      </w:r>
    </w:p>
    <w:p w14:paraId="20A3210B" w14:textId="77777777" w:rsidR="00B54598" w:rsidRPr="00B54598" w:rsidRDefault="00B54598" w:rsidP="00B54598">
      <w:pPr>
        <w:ind w:left="567"/>
        <w:jc w:val="both"/>
        <w:rPr>
          <w:rFonts w:ascii="Arial" w:eastAsia="Times New Roman" w:hAnsi="Arial" w:cs="Arial"/>
          <w:kern w:val="2"/>
          <w:sz w:val="22"/>
          <w:szCs w:val="22"/>
          <w:lang w:val="es-MX"/>
        </w:rPr>
      </w:pPr>
    </w:p>
    <w:p w14:paraId="2D37629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actualizar y consolidar los Planes Parciales de Desarrollo Urbano, como un documento que establece las políticas y normas técnicas de desarrollo urbano para territorios específicos, que marcan los lineamientos a seguir en toda actuación pública, social y privada; y</w:t>
      </w:r>
    </w:p>
    <w:p w14:paraId="40CEDCAE" w14:textId="77777777" w:rsidR="00B54598" w:rsidRPr="00B54598" w:rsidRDefault="00B54598" w:rsidP="00B54598">
      <w:pPr>
        <w:ind w:left="720"/>
        <w:contextualSpacing/>
        <w:rPr>
          <w:rFonts w:ascii="Arial" w:eastAsia="Times New Roman" w:hAnsi="Arial" w:cs="Arial"/>
          <w:kern w:val="2"/>
          <w:sz w:val="22"/>
          <w:szCs w:val="22"/>
          <w:lang w:val="es-MX"/>
        </w:rPr>
      </w:pPr>
    </w:p>
    <w:p w14:paraId="5AF4C92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7BD634CF" w14:textId="77777777" w:rsidR="00B54598" w:rsidRPr="00B54598" w:rsidRDefault="00B54598" w:rsidP="00B54598">
      <w:pPr>
        <w:jc w:val="both"/>
        <w:rPr>
          <w:rFonts w:ascii="Arial" w:eastAsia="Times New Roman" w:hAnsi="Arial" w:cs="Arial"/>
          <w:kern w:val="2"/>
          <w:sz w:val="22"/>
          <w:szCs w:val="22"/>
        </w:rPr>
      </w:pPr>
    </w:p>
    <w:p w14:paraId="63B4E042"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Gestión Territorial, Suelo y Vivienda, tiene las siguientes atribuciones.</w:t>
      </w:r>
    </w:p>
    <w:p w14:paraId="2D0C35F2" w14:textId="77777777" w:rsidR="00B54598" w:rsidRPr="00B54598" w:rsidRDefault="00B54598" w:rsidP="00B54598">
      <w:pPr>
        <w:ind w:left="567"/>
        <w:jc w:val="both"/>
        <w:rPr>
          <w:rFonts w:ascii="Arial" w:eastAsia="Times New Roman" w:hAnsi="Arial" w:cs="Arial"/>
          <w:kern w:val="2"/>
          <w:sz w:val="22"/>
          <w:szCs w:val="22"/>
          <w:lang w:val="es-MX"/>
        </w:rPr>
      </w:pPr>
    </w:p>
    <w:p w14:paraId="487E42F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Identificar los elementos del entorno municipal y su interacción con el Área Metropolitana de Guadalajara, para que, con apoyo de los instrumentos de gestión y planificación sectorial, consolidar la adecuada gestión territorial del gobierno municipal; </w:t>
      </w:r>
    </w:p>
    <w:p w14:paraId="2EDB73C4" w14:textId="77777777" w:rsidR="00B54598" w:rsidRPr="00B54598" w:rsidRDefault="00B54598" w:rsidP="00B54598">
      <w:pPr>
        <w:ind w:left="567"/>
        <w:jc w:val="both"/>
        <w:rPr>
          <w:rFonts w:ascii="Arial" w:eastAsia="Times New Roman" w:hAnsi="Arial" w:cs="Arial"/>
          <w:kern w:val="2"/>
          <w:sz w:val="22"/>
          <w:szCs w:val="22"/>
          <w:lang w:val="es-MX"/>
        </w:rPr>
      </w:pPr>
    </w:p>
    <w:p w14:paraId="33F4F9F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Conducir el inventario de predios irregulares, para coadyuvar en el proceso de su regularización y escrituración, en colaboración con las áreas correspondientes; </w:t>
      </w:r>
    </w:p>
    <w:p w14:paraId="5826A224" w14:textId="77777777" w:rsidR="00B54598" w:rsidRPr="00B54598" w:rsidRDefault="00B54598" w:rsidP="00B54598">
      <w:pPr>
        <w:ind w:left="567"/>
        <w:jc w:val="both"/>
        <w:rPr>
          <w:rFonts w:ascii="Arial" w:eastAsia="Times New Roman" w:hAnsi="Arial" w:cs="Arial"/>
          <w:kern w:val="2"/>
          <w:sz w:val="22"/>
          <w:szCs w:val="22"/>
          <w:lang w:val="es-MX"/>
        </w:rPr>
      </w:pPr>
    </w:p>
    <w:p w14:paraId="5D27335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análisis y propuestas para la adecuada gestión del uso de suelo municipal, con fines de impulsar programas de vivienda y de uso productivo; y</w:t>
      </w:r>
    </w:p>
    <w:p w14:paraId="43EA7364" w14:textId="77777777" w:rsidR="00B54598" w:rsidRPr="00B54598" w:rsidRDefault="00B54598" w:rsidP="00B54598">
      <w:pPr>
        <w:jc w:val="both"/>
        <w:rPr>
          <w:rFonts w:ascii="Arial" w:eastAsia="Times New Roman" w:hAnsi="Arial" w:cs="Arial"/>
          <w:kern w:val="2"/>
          <w:sz w:val="22"/>
          <w:szCs w:val="22"/>
          <w:lang w:val="es-MX"/>
        </w:rPr>
      </w:pPr>
    </w:p>
    <w:p w14:paraId="14599FC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4D53E7C4" w14:textId="77777777" w:rsidR="00B54598" w:rsidRPr="00B54598" w:rsidRDefault="00B54598" w:rsidP="00B54598">
      <w:pPr>
        <w:jc w:val="both"/>
        <w:rPr>
          <w:rFonts w:ascii="Arial" w:eastAsia="Times New Roman" w:hAnsi="Arial" w:cs="Arial"/>
          <w:kern w:val="2"/>
          <w:sz w:val="22"/>
          <w:szCs w:val="22"/>
          <w:lang w:val="es-MX"/>
        </w:rPr>
      </w:pPr>
    </w:p>
    <w:p w14:paraId="26EF2CD0"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Gestión del Desempeño, Evaluación de Resultados y Tablero de Control, tiene las siguientes atribuciones.</w:t>
      </w:r>
    </w:p>
    <w:p w14:paraId="4096DC89" w14:textId="77777777" w:rsidR="00B54598" w:rsidRPr="00B54598" w:rsidRDefault="00B54598" w:rsidP="00B54598">
      <w:pPr>
        <w:ind w:left="567"/>
        <w:jc w:val="both"/>
        <w:rPr>
          <w:rFonts w:ascii="Arial" w:eastAsia="Times New Roman" w:hAnsi="Arial" w:cs="Arial"/>
          <w:kern w:val="2"/>
          <w:sz w:val="22"/>
          <w:szCs w:val="22"/>
          <w:lang w:val="es-MX"/>
        </w:rPr>
      </w:pPr>
    </w:p>
    <w:p w14:paraId="76975DB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los cambios producidos a partir de resultados derivados del desempeño del Gobierno Municipal, con base en los datos y análisis de la información;</w:t>
      </w:r>
    </w:p>
    <w:p w14:paraId="27F32F8A" w14:textId="77777777" w:rsidR="00B54598" w:rsidRPr="00B54598" w:rsidRDefault="00B54598" w:rsidP="00B54598">
      <w:pPr>
        <w:ind w:left="567"/>
        <w:jc w:val="both"/>
        <w:rPr>
          <w:rFonts w:ascii="Arial" w:eastAsia="Times New Roman" w:hAnsi="Arial" w:cs="Arial"/>
          <w:kern w:val="2"/>
          <w:sz w:val="22"/>
          <w:szCs w:val="22"/>
          <w:lang w:val="es-MX"/>
        </w:rPr>
      </w:pPr>
    </w:p>
    <w:p w14:paraId="377396E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evaluar la política en materia de desempeño institucional y calidad de la buena gestión, usando tecnologías y metodologías para garantizar que toda la organización gubernamental esté alineada con los objetivos institucionales;</w:t>
      </w:r>
    </w:p>
    <w:p w14:paraId="6871DB1C" w14:textId="77777777" w:rsidR="00B54598" w:rsidRPr="00B54598" w:rsidRDefault="00B54598" w:rsidP="00B54598">
      <w:pPr>
        <w:ind w:left="567"/>
        <w:jc w:val="both"/>
        <w:rPr>
          <w:rFonts w:ascii="Arial" w:eastAsia="Times New Roman" w:hAnsi="Arial" w:cs="Arial"/>
          <w:kern w:val="2"/>
          <w:sz w:val="22"/>
          <w:szCs w:val="22"/>
          <w:lang w:val="es-MX"/>
        </w:rPr>
      </w:pPr>
    </w:p>
    <w:p w14:paraId="72EFB94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Asegurar la alineación de las evaluaciones y los informes de desempeño con los planes estratégicos y programas de desarrollo municipal;</w:t>
      </w:r>
    </w:p>
    <w:p w14:paraId="71A3DF83" w14:textId="77777777" w:rsidR="00B54598" w:rsidRPr="00B54598" w:rsidRDefault="00B54598" w:rsidP="00B54598">
      <w:pPr>
        <w:ind w:left="567"/>
        <w:jc w:val="both"/>
        <w:rPr>
          <w:rFonts w:ascii="Arial" w:eastAsia="Times New Roman" w:hAnsi="Arial" w:cs="Arial"/>
          <w:kern w:val="2"/>
          <w:sz w:val="22"/>
          <w:szCs w:val="22"/>
          <w:lang w:val="es-MX"/>
        </w:rPr>
      </w:pPr>
    </w:p>
    <w:p w14:paraId="36C29535"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otras dependencias municipales y niveles de gobierno para asegurar la integración de los esfuerzos de evaluación y seguimiento de los resultados;</w:t>
      </w:r>
    </w:p>
    <w:p w14:paraId="61E2EC64" w14:textId="77777777" w:rsidR="00B54598" w:rsidRPr="00B54598" w:rsidRDefault="00B54598" w:rsidP="00B54598">
      <w:pPr>
        <w:ind w:left="567"/>
        <w:jc w:val="both"/>
        <w:rPr>
          <w:rFonts w:ascii="Arial" w:eastAsia="Times New Roman" w:hAnsi="Arial" w:cs="Arial"/>
          <w:kern w:val="2"/>
          <w:sz w:val="22"/>
          <w:szCs w:val="22"/>
          <w:lang w:val="es-MX"/>
        </w:rPr>
      </w:pPr>
    </w:p>
    <w:p w14:paraId="5993A5D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el uso de tecnologías de la información y la comunicación para optimizar el monitoreo, la evaluación y la gestión del desempeño de las áreas municipales; </w:t>
      </w:r>
    </w:p>
    <w:p w14:paraId="104F4B49" w14:textId="77777777" w:rsidR="00B54598" w:rsidRPr="00B54598" w:rsidRDefault="00B54598" w:rsidP="00B54598">
      <w:pPr>
        <w:ind w:left="567"/>
        <w:jc w:val="both"/>
        <w:rPr>
          <w:rFonts w:ascii="Arial" w:eastAsia="Times New Roman" w:hAnsi="Arial" w:cs="Arial"/>
          <w:kern w:val="2"/>
          <w:sz w:val="22"/>
          <w:szCs w:val="22"/>
          <w:lang w:val="es-MX"/>
        </w:rPr>
      </w:pPr>
    </w:p>
    <w:p w14:paraId="4D07D8E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los trabajos de monitoreo, seguimiento y evaluación en la generación de información estratégica para el análisis y valoración de los resultados de las acciones del Gobierno Municipal; y</w:t>
      </w:r>
    </w:p>
    <w:p w14:paraId="411813C5" w14:textId="77777777" w:rsidR="00B54598" w:rsidRPr="00B54598" w:rsidRDefault="00B54598" w:rsidP="00B54598">
      <w:pPr>
        <w:ind w:left="720"/>
        <w:contextualSpacing/>
        <w:rPr>
          <w:rFonts w:ascii="Arial" w:eastAsia="Times New Roman" w:hAnsi="Arial" w:cs="Arial"/>
          <w:kern w:val="2"/>
          <w:sz w:val="22"/>
          <w:szCs w:val="22"/>
          <w:lang w:val="es-MX"/>
        </w:rPr>
      </w:pPr>
    </w:p>
    <w:p w14:paraId="53BB32D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dirección, así como las señaladas por la normatividad en la materia.</w:t>
      </w:r>
    </w:p>
    <w:p w14:paraId="4F9A9735" w14:textId="77777777" w:rsidR="00B54598" w:rsidRPr="00B54598" w:rsidRDefault="00B54598" w:rsidP="00B54598">
      <w:pPr>
        <w:jc w:val="both"/>
        <w:rPr>
          <w:rFonts w:ascii="Arial" w:eastAsia="Times New Roman" w:hAnsi="Arial" w:cs="Arial"/>
          <w:kern w:val="2"/>
          <w:sz w:val="22"/>
          <w:szCs w:val="22"/>
          <w:lang w:val="es-MX"/>
        </w:rPr>
      </w:pPr>
    </w:p>
    <w:p w14:paraId="78A7A710"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del Sistema de Evaluación del Desempeño, tiene las siguientes atribuciones.</w:t>
      </w:r>
    </w:p>
    <w:p w14:paraId="52C116B5" w14:textId="77777777" w:rsidR="00B54598" w:rsidRPr="00B54598" w:rsidRDefault="00B54598" w:rsidP="00B54598">
      <w:pPr>
        <w:jc w:val="both"/>
        <w:rPr>
          <w:rFonts w:ascii="Arial" w:eastAsia="Times New Roman" w:hAnsi="Arial" w:cs="Arial"/>
          <w:kern w:val="2"/>
          <w:sz w:val="22"/>
          <w:szCs w:val="22"/>
        </w:rPr>
      </w:pPr>
    </w:p>
    <w:p w14:paraId="54910E5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Operar el sistema de evaluación del desempeño municipal, a partir del sistema de indicadores y metas;</w:t>
      </w:r>
    </w:p>
    <w:p w14:paraId="5BE12C93" w14:textId="77777777" w:rsidR="00B54598" w:rsidRPr="00B54598" w:rsidRDefault="00B54598" w:rsidP="00B54598">
      <w:pPr>
        <w:ind w:left="567"/>
        <w:jc w:val="both"/>
        <w:rPr>
          <w:rFonts w:ascii="Arial" w:eastAsia="Times New Roman" w:hAnsi="Arial" w:cs="Arial"/>
          <w:kern w:val="2"/>
          <w:sz w:val="22"/>
          <w:szCs w:val="22"/>
          <w:lang w:val="es-MX"/>
        </w:rPr>
      </w:pPr>
    </w:p>
    <w:p w14:paraId="6877E9F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el modelo de gestión del rendimiento más adecuado a la estrategia de la organización, con base a funciones, objetivos y competencias; y</w:t>
      </w:r>
    </w:p>
    <w:p w14:paraId="5B580F35" w14:textId="77777777" w:rsidR="00B54598" w:rsidRPr="00B54598" w:rsidRDefault="00B54598" w:rsidP="00B54598">
      <w:pPr>
        <w:ind w:left="720"/>
        <w:contextualSpacing/>
        <w:rPr>
          <w:rFonts w:ascii="Arial" w:eastAsia="Times New Roman" w:hAnsi="Arial" w:cs="Arial"/>
          <w:kern w:val="2"/>
          <w:sz w:val="22"/>
          <w:szCs w:val="22"/>
          <w:lang w:val="es-MX"/>
        </w:rPr>
      </w:pPr>
    </w:p>
    <w:p w14:paraId="5C4C59F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78244047" w14:textId="77777777" w:rsidR="00B54598" w:rsidRPr="00B54598" w:rsidRDefault="00B54598" w:rsidP="00B54598">
      <w:pPr>
        <w:jc w:val="both"/>
        <w:rPr>
          <w:rFonts w:ascii="Arial" w:eastAsia="Times New Roman" w:hAnsi="Arial" w:cs="Arial"/>
          <w:kern w:val="2"/>
          <w:sz w:val="22"/>
          <w:szCs w:val="22"/>
        </w:rPr>
      </w:pPr>
    </w:p>
    <w:p w14:paraId="21C2E50C"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El Departamento de Indicadores y Metas para Resultados, tiene las siguientes atribuciones.</w:t>
      </w:r>
    </w:p>
    <w:p w14:paraId="4CD9BD93" w14:textId="77777777" w:rsidR="00B54598" w:rsidRPr="00B54598" w:rsidRDefault="00B54598" w:rsidP="00B54598">
      <w:pPr>
        <w:jc w:val="both"/>
        <w:rPr>
          <w:rFonts w:ascii="Arial" w:eastAsia="Times New Roman" w:hAnsi="Arial" w:cs="Arial"/>
          <w:kern w:val="2"/>
          <w:sz w:val="22"/>
          <w:szCs w:val="22"/>
        </w:rPr>
      </w:pPr>
    </w:p>
    <w:p w14:paraId="584A7D6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Desarrollar, actualizar y coordinar el sistema de matrices de indicadores de resultados y metas del desempeño municipal; </w:t>
      </w:r>
    </w:p>
    <w:p w14:paraId="3CBAB44F" w14:textId="77777777" w:rsidR="00B54598" w:rsidRPr="00B54598" w:rsidRDefault="00B54598" w:rsidP="00B54598">
      <w:pPr>
        <w:ind w:left="567"/>
        <w:jc w:val="both"/>
        <w:rPr>
          <w:rFonts w:ascii="Arial" w:eastAsia="Times New Roman" w:hAnsi="Arial" w:cs="Arial"/>
          <w:kern w:val="2"/>
          <w:sz w:val="22"/>
          <w:szCs w:val="22"/>
          <w:lang w:val="es-MX"/>
        </w:rPr>
      </w:pPr>
    </w:p>
    <w:p w14:paraId="61A4224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los procesos de monitoreo de las matrices de indicadores de resultados en todas las Dependencias;</w:t>
      </w:r>
    </w:p>
    <w:p w14:paraId="70C2CC23" w14:textId="77777777" w:rsidR="00B54598" w:rsidRPr="00B54598" w:rsidRDefault="00B54598" w:rsidP="00B54598">
      <w:pPr>
        <w:ind w:left="567"/>
        <w:jc w:val="both"/>
        <w:rPr>
          <w:rFonts w:ascii="Arial" w:eastAsia="Times New Roman" w:hAnsi="Arial" w:cs="Arial"/>
          <w:kern w:val="2"/>
          <w:sz w:val="22"/>
          <w:szCs w:val="22"/>
          <w:lang w:val="es-MX"/>
        </w:rPr>
      </w:pPr>
    </w:p>
    <w:p w14:paraId="7C1E413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y concentrar información, indicadores y estadísticas generadas por todas las Dependencias; </w:t>
      </w:r>
    </w:p>
    <w:p w14:paraId="2FB8C767" w14:textId="77777777" w:rsidR="00B54598" w:rsidRPr="00B54598" w:rsidRDefault="00B54598" w:rsidP="00B54598">
      <w:pPr>
        <w:ind w:left="567"/>
        <w:jc w:val="both"/>
        <w:rPr>
          <w:rFonts w:ascii="Arial" w:eastAsia="Times New Roman" w:hAnsi="Arial" w:cs="Arial"/>
          <w:kern w:val="2"/>
          <w:sz w:val="22"/>
          <w:szCs w:val="22"/>
          <w:lang w:val="es-MX"/>
        </w:rPr>
      </w:pPr>
    </w:p>
    <w:p w14:paraId="5EC68DF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un informe periódico del resultado del monitoreo del cumplimiento de indicadores; </w:t>
      </w:r>
    </w:p>
    <w:p w14:paraId="02410484" w14:textId="77777777" w:rsidR="00B54598" w:rsidRPr="00B54598" w:rsidRDefault="00B54598" w:rsidP="00B54598">
      <w:pPr>
        <w:jc w:val="both"/>
        <w:rPr>
          <w:rFonts w:ascii="Arial" w:eastAsia="Times New Roman" w:hAnsi="Arial" w:cs="Arial"/>
          <w:kern w:val="2"/>
          <w:sz w:val="22"/>
          <w:szCs w:val="22"/>
          <w:lang w:val="es-MX"/>
        </w:rPr>
      </w:pPr>
    </w:p>
    <w:p w14:paraId="1356EFE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 información estadística para la elaboración del informe anual de actividades sobre el estado que guarda el Gobierno Municipal; y</w:t>
      </w:r>
    </w:p>
    <w:p w14:paraId="093D5FDD" w14:textId="77777777" w:rsidR="00B54598" w:rsidRPr="00B54598" w:rsidRDefault="00B54598" w:rsidP="00B54598">
      <w:pPr>
        <w:ind w:left="720"/>
        <w:contextualSpacing/>
        <w:rPr>
          <w:rFonts w:ascii="Arial" w:eastAsia="Times New Roman" w:hAnsi="Arial" w:cs="Arial"/>
          <w:kern w:val="2"/>
          <w:sz w:val="22"/>
          <w:szCs w:val="22"/>
          <w:lang w:val="es-MX"/>
        </w:rPr>
      </w:pPr>
    </w:p>
    <w:p w14:paraId="1293529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38D43243" w14:textId="77777777" w:rsidR="00B54598" w:rsidRPr="00B54598" w:rsidRDefault="00B54598" w:rsidP="00B54598">
      <w:pPr>
        <w:jc w:val="both"/>
        <w:rPr>
          <w:rFonts w:ascii="Arial" w:eastAsia="Times New Roman" w:hAnsi="Arial" w:cs="Arial"/>
          <w:kern w:val="2"/>
          <w:sz w:val="22"/>
          <w:szCs w:val="22"/>
          <w:lang w:val="es-MX"/>
        </w:rPr>
      </w:pPr>
    </w:p>
    <w:p w14:paraId="3F991227"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Banco Integrado de Proyectos y Programas, tiene las siguientes atribuciones.</w:t>
      </w:r>
    </w:p>
    <w:p w14:paraId="6E5A2587" w14:textId="77777777" w:rsidR="00B54598" w:rsidRPr="00B54598" w:rsidRDefault="00B54598" w:rsidP="00B54598">
      <w:pPr>
        <w:jc w:val="both"/>
        <w:rPr>
          <w:rFonts w:ascii="Arial" w:eastAsia="Times New Roman" w:hAnsi="Arial" w:cs="Arial"/>
          <w:kern w:val="2"/>
          <w:sz w:val="22"/>
          <w:szCs w:val="22"/>
        </w:rPr>
      </w:pPr>
    </w:p>
    <w:p w14:paraId="135E913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participación del Gobierno Municipal en la formulación y negociación de programas de cooperación con los diferentes niveles de gobierno;</w:t>
      </w:r>
    </w:p>
    <w:p w14:paraId="2DF50D65" w14:textId="77777777" w:rsidR="00B54598" w:rsidRPr="00B54598" w:rsidRDefault="00B54598" w:rsidP="00B54598">
      <w:pPr>
        <w:ind w:left="567"/>
        <w:jc w:val="both"/>
        <w:rPr>
          <w:rFonts w:ascii="Arial" w:eastAsia="Times New Roman" w:hAnsi="Arial" w:cs="Arial"/>
          <w:kern w:val="2"/>
          <w:sz w:val="22"/>
          <w:szCs w:val="22"/>
          <w:lang w:val="es-MX"/>
        </w:rPr>
      </w:pPr>
    </w:p>
    <w:p w14:paraId="2D0FBA8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asistencia técnica para el desarrollo de proyectos por parte de las Dependencias;</w:t>
      </w:r>
    </w:p>
    <w:p w14:paraId="4F748B6A" w14:textId="77777777" w:rsidR="00B54598" w:rsidRPr="00B54598" w:rsidRDefault="00B54598" w:rsidP="00B54598">
      <w:pPr>
        <w:ind w:left="567"/>
        <w:jc w:val="both"/>
        <w:rPr>
          <w:rFonts w:ascii="Arial" w:eastAsia="Times New Roman" w:hAnsi="Arial" w:cs="Arial"/>
          <w:kern w:val="2"/>
          <w:sz w:val="22"/>
          <w:szCs w:val="22"/>
          <w:lang w:val="es-MX"/>
        </w:rPr>
      </w:pPr>
    </w:p>
    <w:p w14:paraId="4515335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a cabo el proceso de gestión de proyectos y programas, a fin de que las iniciativas de </w:t>
      </w:r>
      <w:proofErr w:type="gramStart"/>
      <w:r w:rsidRPr="00B54598">
        <w:rPr>
          <w:rFonts w:ascii="Arial" w:eastAsia="Times New Roman" w:hAnsi="Arial" w:cs="Arial"/>
          <w:kern w:val="2"/>
          <w:sz w:val="22"/>
          <w:szCs w:val="22"/>
          <w:lang w:val="es-MX"/>
        </w:rPr>
        <w:t>intervención,</w:t>
      </w:r>
      <w:proofErr w:type="gramEnd"/>
      <w:r w:rsidRPr="00B54598">
        <w:rPr>
          <w:rFonts w:ascii="Arial" w:eastAsia="Times New Roman" w:hAnsi="Arial" w:cs="Arial"/>
          <w:kern w:val="2"/>
          <w:sz w:val="22"/>
          <w:szCs w:val="22"/>
          <w:lang w:val="es-MX"/>
        </w:rPr>
        <w:t xml:space="preserve"> se ajusten a los pasos de los ciclos de vida de proyectos;</w:t>
      </w:r>
    </w:p>
    <w:p w14:paraId="595F04D7" w14:textId="77777777" w:rsidR="00B54598" w:rsidRPr="00B54598" w:rsidRDefault="00B54598" w:rsidP="00B54598">
      <w:pPr>
        <w:ind w:left="567"/>
        <w:jc w:val="both"/>
        <w:rPr>
          <w:rFonts w:ascii="Arial" w:eastAsia="Times New Roman" w:hAnsi="Arial" w:cs="Arial"/>
          <w:kern w:val="2"/>
          <w:sz w:val="22"/>
          <w:szCs w:val="22"/>
          <w:lang w:val="es-MX"/>
        </w:rPr>
      </w:pPr>
    </w:p>
    <w:p w14:paraId="2D49987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y coordinar el Banco Integrado de Proyectos y Programas bajo un sistema de información administrado por la dependencia y que contenga las iniciativas de inversión que postulan financiamiento del Municipio; </w:t>
      </w:r>
    </w:p>
    <w:p w14:paraId="7B6A66A4" w14:textId="77777777" w:rsidR="00B54598" w:rsidRPr="00B54598" w:rsidRDefault="00B54598" w:rsidP="00B54598">
      <w:pPr>
        <w:ind w:left="567"/>
        <w:jc w:val="both"/>
        <w:rPr>
          <w:rFonts w:ascii="Arial" w:eastAsia="Times New Roman" w:hAnsi="Arial" w:cs="Arial"/>
          <w:kern w:val="2"/>
          <w:sz w:val="22"/>
          <w:szCs w:val="22"/>
          <w:lang w:val="es-MX"/>
        </w:rPr>
      </w:pPr>
    </w:p>
    <w:p w14:paraId="3BF08CE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Emitir una opinión técnica sobre la viabilidad y conveniencia de los proyectos registrados desde los aspectos técnicos necesarios para su ejecución; </w:t>
      </w:r>
    </w:p>
    <w:p w14:paraId="16594B6A" w14:textId="77777777" w:rsidR="00B54598" w:rsidRPr="00B54598" w:rsidRDefault="00B54598" w:rsidP="00B54598">
      <w:pPr>
        <w:ind w:left="567"/>
        <w:jc w:val="both"/>
        <w:rPr>
          <w:rFonts w:ascii="Arial" w:eastAsia="Times New Roman" w:hAnsi="Arial" w:cs="Arial"/>
          <w:kern w:val="2"/>
          <w:sz w:val="22"/>
          <w:szCs w:val="22"/>
          <w:lang w:val="es-MX"/>
        </w:rPr>
      </w:pPr>
    </w:p>
    <w:p w14:paraId="7AAED36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las bases para la captura, archivo y procesamiento de la información relacionada con el proceso de inversión pública reflejada en la elaboración de proyectos; y</w:t>
      </w:r>
    </w:p>
    <w:p w14:paraId="1FF13BF0" w14:textId="77777777" w:rsidR="00B54598" w:rsidRPr="00B54598" w:rsidRDefault="00B54598" w:rsidP="00B54598">
      <w:pPr>
        <w:jc w:val="both"/>
        <w:rPr>
          <w:rFonts w:ascii="Arial" w:eastAsia="Times New Roman" w:hAnsi="Arial" w:cs="Arial"/>
          <w:kern w:val="2"/>
          <w:sz w:val="22"/>
          <w:szCs w:val="22"/>
          <w:lang w:val="es-MX"/>
        </w:rPr>
      </w:pPr>
    </w:p>
    <w:p w14:paraId="0495231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68709022" w14:textId="77777777" w:rsidR="00B54598" w:rsidRPr="00B54598" w:rsidRDefault="00B54598" w:rsidP="00B54598">
      <w:pPr>
        <w:jc w:val="both"/>
        <w:rPr>
          <w:rFonts w:ascii="Arial" w:eastAsia="Times New Roman" w:hAnsi="Arial" w:cs="Arial"/>
          <w:kern w:val="2"/>
          <w:sz w:val="22"/>
          <w:szCs w:val="22"/>
        </w:rPr>
      </w:pPr>
    </w:p>
    <w:p w14:paraId="4156539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Registro y Formulación con Marco Lógico, tiene las siguientes atribuciones.</w:t>
      </w:r>
    </w:p>
    <w:p w14:paraId="27D10579" w14:textId="77777777" w:rsidR="00B54598" w:rsidRPr="00B54598" w:rsidRDefault="00B54598" w:rsidP="00B54598">
      <w:pPr>
        <w:jc w:val="both"/>
        <w:rPr>
          <w:rFonts w:ascii="Arial" w:eastAsia="Times New Roman" w:hAnsi="Arial" w:cs="Arial"/>
          <w:kern w:val="2"/>
          <w:sz w:val="22"/>
          <w:szCs w:val="22"/>
        </w:rPr>
      </w:pPr>
    </w:p>
    <w:p w14:paraId="18CBA8F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analizar y emitir una opinión sobre la factibilidad y viabilidad de los proyectos y propuestas que se presenten al Gobierno Municipal;</w:t>
      </w:r>
    </w:p>
    <w:p w14:paraId="581E7D99" w14:textId="77777777" w:rsidR="00B54598" w:rsidRPr="00B54598" w:rsidRDefault="00B54598" w:rsidP="00B54598">
      <w:pPr>
        <w:ind w:left="567"/>
        <w:jc w:val="both"/>
        <w:rPr>
          <w:rFonts w:ascii="Arial" w:eastAsia="Times New Roman" w:hAnsi="Arial" w:cs="Arial"/>
          <w:kern w:val="2"/>
          <w:sz w:val="22"/>
          <w:szCs w:val="22"/>
          <w:lang w:val="es-MX"/>
        </w:rPr>
      </w:pPr>
    </w:p>
    <w:p w14:paraId="24C53D5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 matriz de marco lógico de los proyectos que el Municipio, pretenda llevar a cabo;</w:t>
      </w:r>
    </w:p>
    <w:p w14:paraId="3DCDDAAA" w14:textId="77777777" w:rsidR="00B54598" w:rsidRPr="00B54598" w:rsidRDefault="00B54598" w:rsidP="00B54598">
      <w:pPr>
        <w:ind w:left="567"/>
        <w:jc w:val="both"/>
        <w:rPr>
          <w:rFonts w:ascii="Arial" w:eastAsia="Times New Roman" w:hAnsi="Arial" w:cs="Arial"/>
          <w:kern w:val="2"/>
          <w:sz w:val="22"/>
          <w:szCs w:val="22"/>
          <w:lang w:val="es-MX"/>
        </w:rPr>
      </w:pPr>
    </w:p>
    <w:p w14:paraId="1D4A72D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inscripción, registro y actualización de los proyectos en el Banco Integrado de Proyectos y Programas del Gobierno Municipal, de manera sistemática y bajo un esquema de soporte para los procesos de planeación, presupuestación y ejecución de la inversión pública; </w:t>
      </w:r>
    </w:p>
    <w:p w14:paraId="4C257096" w14:textId="77777777" w:rsidR="00B54598" w:rsidRPr="00B54598" w:rsidRDefault="00B54598" w:rsidP="00B54598">
      <w:pPr>
        <w:ind w:left="567"/>
        <w:jc w:val="both"/>
        <w:rPr>
          <w:rFonts w:ascii="Arial" w:eastAsia="Times New Roman" w:hAnsi="Arial" w:cs="Arial"/>
          <w:kern w:val="2"/>
          <w:sz w:val="22"/>
          <w:szCs w:val="22"/>
          <w:lang w:val="es-MX"/>
        </w:rPr>
      </w:pPr>
    </w:p>
    <w:p w14:paraId="535CFE5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asistencia técnica a las dependencias de la administración pública municipal para el desarrollo de sus proyectos de inversión pública bajo el esquema de marco lógico; y</w:t>
      </w:r>
    </w:p>
    <w:p w14:paraId="31960CE6" w14:textId="77777777" w:rsidR="00B54598" w:rsidRPr="00B54598" w:rsidRDefault="00B54598" w:rsidP="00B54598">
      <w:pPr>
        <w:jc w:val="both"/>
        <w:rPr>
          <w:rFonts w:ascii="Arial" w:eastAsia="Times New Roman" w:hAnsi="Arial" w:cs="Arial"/>
          <w:kern w:val="2"/>
          <w:sz w:val="22"/>
          <w:szCs w:val="22"/>
          <w:lang w:val="es-MX"/>
        </w:rPr>
      </w:pPr>
    </w:p>
    <w:p w14:paraId="64799D5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2896A90A" w14:textId="77777777" w:rsidR="00B54598" w:rsidRPr="00B54598" w:rsidRDefault="00B54598" w:rsidP="00B54598">
      <w:pPr>
        <w:jc w:val="both"/>
        <w:rPr>
          <w:rFonts w:ascii="Arial" w:eastAsia="Times New Roman" w:hAnsi="Arial" w:cs="Arial"/>
          <w:kern w:val="2"/>
          <w:sz w:val="22"/>
          <w:szCs w:val="22"/>
        </w:rPr>
      </w:pPr>
    </w:p>
    <w:p w14:paraId="36DFBD9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Departamento de Evaluación de Proyectos y Programas, tiene las siguientes atribuciones.</w:t>
      </w:r>
    </w:p>
    <w:p w14:paraId="40787B2E" w14:textId="77777777" w:rsidR="00B54598" w:rsidRPr="00B54598" w:rsidRDefault="00B54598" w:rsidP="00B54598">
      <w:pPr>
        <w:jc w:val="both"/>
        <w:rPr>
          <w:rFonts w:ascii="Arial" w:eastAsia="Times New Roman" w:hAnsi="Arial" w:cs="Arial"/>
          <w:kern w:val="2"/>
          <w:sz w:val="22"/>
          <w:szCs w:val="22"/>
        </w:rPr>
      </w:pPr>
    </w:p>
    <w:p w14:paraId="691A783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Generar y administrar el sistema que permite seleccionar y validar socioeconómicamente los proyectos con base en la normatividad aplicable;</w:t>
      </w:r>
    </w:p>
    <w:p w14:paraId="3781B988" w14:textId="77777777" w:rsidR="00B54598" w:rsidRPr="00B54598" w:rsidRDefault="00B54598" w:rsidP="00B54598">
      <w:pPr>
        <w:ind w:left="567"/>
        <w:jc w:val="both"/>
        <w:rPr>
          <w:rFonts w:ascii="Arial" w:eastAsia="Times New Roman" w:hAnsi="Arial" w:cs="Arial"/>
          <w:kern w:val="2"/>
          <w:sz w:val="22"/>
          <w:szCs w:val="22"/>
          <w:lang w:val="es-MX"/>
        </w:rPr>
      </w:pPr>
    </w:p>
    <w:p w14:paraId="06B7660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seguimiento al cumplimiento del Plan Municipal de Desarrollo; coadyuvando en las evaluaciones anuales y finales de proyectos de las dependencias municipales; y</w:t>
      </w:r>
      <w:r w:rsidRPr="00B54598">
        <w:rPr>
          <w:rFonts w:ascii="Arial" w:eastAsia="Times New Roman" w:hAnsi="Arial" w:cs="Arial"/>
          <w:kern w:val="2"/>
          <w:sz w:val="22"/>
          <w:szCs w:val="22"/>
          <w:lang w:val="es-MX"/>
        </w:rPr>
        <w:tab/>
      </w:r>
    </w:p>
    <w:p w14:paraId="44D3042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sean encargadas por su superior para el cumplimiento de los objetivos de su departamento.</w:t>
      </w:r>
    </w:p>
    <w:p w14:paraId="6E52F035" w14:textId="77777777" w:rsidR="00B54598" w:rsidRPr="00B54598" w:rsidRDefault="00B54598" w:rsidP="00B54598">
      <w:pPr>
        <w:jc w:val="both"/>
        <w:rPr>
          <w:rFonts w:ascii="Arial" w:eastAsia="Times New Roman" w:hAnsi="Arial" w:cs="Arial"/>
          <w:kern w:val="2"/>
          <w:sz w:val="22"/>
          <w:szCs w:val="22"/>
          <w:lang w:val="es-MX"/>
        </w:rPr>
      </w:pPr>
    </w:p>
    <w:p w14:paraId="7ED60940" w14:textId="77777777" w:rsidR="00B54598" w:rsidRPr="00B54598" w:rsidRDefault="00B54598" w:rsidP="00B54598">
      <w:pPr>
        <w:jc w:val="center"/>
        <w:rPr>
          <w:rFonts w:ascii="Arial" w:eastAsia="Times New Roman" w:hAnsi="Arial" w:cs="Arial"/>
          <w:b/>
          <w:bCs/>
          <w:kern w:val="2"/>
          <w:sz w:val="22"/>
          <w:szCs w:val="22"/>
          <w:lang w:val="es-MX"/>
        </w:rPr>
      </w:pPr>
      <w:bookmarkStart w:id="136" w:name="_Toc178377990"/>
      <w:r w:rsidRPr="00B54598">
        <w:rPr>
          <w:rFonts w:ascii="Arial" w:eastAsia="Times New Roman" w:hAnsi="Arial" w:cs="Arial"/>
          <w:b/>
          <w:bCs/>
          <w:kern w:val="2"/>
          <w:sz w:val="22"/>
          <w:szCs w:val="22"/>
          <w:lang w:val="es-MX"/>
        </w:rPr>
        <w:t>Capítulo XIII</w:t>
      </w:r>
      <w:bookmarkEnd w:id="136"/>
    </w:p>
    <w:p w14:paraId="742DE0F2" w14:textId="77777777" w:rsidR="00B54598" w:rsidRPr="00B54598" w:rsidRDefault="00B54598" w:rsidP="00B54598">
      <w:pPr>
        <w:jc w:val="center"/>
        <w:rPr>
          <w:rFonts w:ascii="Arial" w:eastAsia="Times New Roman" w:hAnsi="Arial" w:cs="Arial"/>
          <w:b/>
          <w:bCs/>
          <w:kern w:val="2"/>
          <w:sz w:val="22"/>
          <w:szCs w:val="22"/>
          <w:lang w:val="es-MX"/>
        </w:rPr>
      </w:pPr>
      <w:bookmarkStart w:id="137" w:name="_Toc178377991"/>
      <w:r w:rsidRPr="00B54598">
        <w:rPr>
          <w:rFonts w:ascii="Arial" w:eastAsia="Times New Roman" w:hAnsi="Arial" w:cs="Arial"/>
          <w:b/>
          <w:bCs/>
          <w:kern w:val="2"/>
          <w:sz w:val="22"/>
          <w:szCs w:val="22"/>
          <w:lang w:val="es-MX"/>
        </w:rPr>
        <w:t>Secretaría de Fomento Económico y Cultural</w:t>
      </w:r>
      <w:bookmarkEnd w:id="137"/>
    </w:p>
    <w:p w14:paraId="1F1B9821" w14:textId="77777777" w:rsidR="00B54598" w:rsidRPr="00B54598" w:rsidRDefault="00B54598" w:rsidP="00B54598">
      <w:pPr>
        <w:rPr>
          <w:rFonts w:ascii="Arial" w:eastAsia="Times New Roman" w:hAnsi="Arial" w:cs="Arial"/>
          <w:b/>
          <w:bCs/>
          <w:color w:val="FF0000"/>
          <w:kern w:val="2"/>
          <w:sz w:val="22"/>
          <w:szCs w:val="22"/>
          <w:lang w:val="es-MX"/>
        </w:rPr>
      </w:pPr>
    </w:p>
    <w:p w14:paraId="00A7F957"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Fomento Económico y Cultural estará facultada para promover, conducir, coordinar e impulsar el crecimiento económico, turístico y cultural del Municipio mediante la creación de políticas y programas que estimulen la inversión, el emprendimiento, la innovación y la preservación del patrimonio cultural. Asimismo, coordinará acciones con entidades públicas y privadas para fortalecer las actividades económicas y culturales, promoviendo un desarrollo equilibrado y sostenible.</w:t>
      </w:r>
    </w:p>
    <w:p w14:paraId="47153FCB" w14:textId="77777777" w:rsidR="00B54598" w:rsidRPr="00B54598" w:rsidRDefault="00B54598" w:rsidP="00B54598">
      <w:pPr>
        <w:contextualSpacing/>
        <w:jc w:val="both"/>
        <w:rPr>
          <w:rFonts w:ascii="Arial" w:eastAsia="Times New Roman" w:hAnsi="Arial" w:cs="Arial"/>
          <w:kern w:val="2"/>
          <w:sz w:val="22"/>
          <w:szCs w:val="22"/>
          <w:lang w:val="es-MX"/>
        </w:rPr>
      </w:pPr>
    </w:p>
    <w:p w14:paraId="153D29A3" w14:textId="77777777" w:rsidR="00B54598" w:rsidRPr="00B54598" w:rsidRDefault="00B54598" w:rsidP="00B54598">
      <w:p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 la Secretaría de Fomento Económico y Cultural le corresponden las atribuciones siguientes.</w:t>
      </w:r>
    </w:p>
    <w:p w14:paraId="66731DD1" w14:textId="77777777" w:rsidR="00B54598" w:rsidRPr="00B54598" w:rsidRDefault="00B54598" w:rsidP="00B54598">
      <w:pPr>
        <w:contextualSpacing/>
        <w:jc w:val="both"/>
        <w:rPr>
          <w:rFonts w:ascii="Arial" w:eastAsia="Times New Roman" w:hAnsi="Arial" w:cs="Arial"/>
          <w:kern w:val="2"/>
          <w:sz w:val="22"/>
          <w:szCs w:val="22"/>
          <w:lang w:val="es-MX"/>
        </w:rPr>
      </w:pPr>
    </w:p>
    <w:p w14:paraId="694BBF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programas para incrementar la inversión productiva y la generación de nuevas empresas en el Municipio, en coordinación con las dependencias competentes;</w:t>
      </w:r>
    </w:p>
    <w:p w14:paraId="19F7E2A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BE815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Definir e implementar acciones para el fomento del empleo;</w:t>
      </w:r>
    </w:p>
    <w:p w14:paraId="0875100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F45DB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estrategias para atraer inversiones y fortalecer la exportación de los bienes que se producen en el Municipio;</w:t>
      </w:r>
    </w:p>
    <w:p w14:paraId="72BD18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B58C52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y promover los mecanismos que sean necesarios para lograr la eficiencia y agilizar los trámites que se lleven a cabo en la secretaría;</w:t>
      </w:r>
    </w:p>
    <w:p w14:paraId="7790BBCA" w14:textId="77777777" w:rsidR="00B54598" w:rsidRPr="00B54598" w:rsidRDefault="00B54598" w:rsidP="00B54598">
      <w:pPr>
        <w:jc w:val="both"/>
        <w:rPr>
          <w:rFonts w:ascii="Arial" w:eastAsia="Times New Roman" w:hAnsi="Arial" w:cs="Arial"/>
          <w:kern w:val="2"/>
          <w:sz w:val="22"/>
          <w:szCs w:val="22"/>
          <w:lang w:val="es-MX"/>
        </w:rPr>
      </w:pPr>
    </w:p>
    <w:p w14:paraId="068124E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y coordinar la instalación del Consejo Municipal de Promoción Económica;</w:t>
      </w:r>
    </w:p>
    <w:p w14:paraId="23726B5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8CE13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y promover institucionalmente una política de incentivos y facilidades que se consideren pertinentes, para crear más puestos de trabajo de calidad para los habitantes del Municipio;</w:t>
      </w:r>
    </w:p>
    <w:p w14:paraId="72A9CBE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701638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incentivos fiscales municipales para las inversiones de largo plazo, generadoras de empleos dignos;</w:t>
      </w:r>
    </w:p>
    <w:p w14:paraId="0B53BB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3DFA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Atraer inversiones y empresas de punta para el desarrollo de cadenas productivas y circuitos de valor agregado y potencial exportador;</w:t>
      </w:r>
    </w:p>
    <w:p w14:paraId="32B6B50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4CB65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y promover la inversión mixta en Centros de Innovación y Agregación de Valor, así como en las empresas de lanzamiento de proyectos enfocadas a los sectores estratégicos y los nichos comerciales emergentes;</w:t>
      </w:r>
    </w:p>
    <w:p w14:paraId="67FB58A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08407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Diseñar, implementar, promover y supervisar la Ventanilla Empresarial, con acompañamiento a lo largo del proceso;</w:t>
      </w:r>
    </w:p>
    <w:p w14:paraId="541EEDB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19279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programas para fomentar autoempleos, emprendimiento, capacitación e incubación de negocios en el Municipio;</w:t>
      </w:r>
    </w:p>
    <w:p w14:paraId="2B5EF06C" w14:textId="77777777" w:rsidR="00B54598" w:rsidRPr="00B54598" w:rsidRDefault="00B54598" w:rsidP="00B54598">
      <w:pPr>
        <w:jc w:val="both"/>
        <w:rPr>
          <w:rFonts w:ascii="Arial" w:eastAsia="Times New Roman" w:hAnsi="Arial" w:cs="Arial"/>
          <w:kern w:val="2"/>
          <w:sz w:val="22"/>
          <w:szCs w:val="22"/>
          <w:lang w:val="es-MX"/>
        </w:rPr>
      </w:pPr>
    </w:p>
    <w:p w14:paraId="743A2F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los programas de apoyo empresarial para pequeños negocios, así como vincular fondos económicos a nivel local, nacional e internacional para proyectos productivos;</w:t>
      </w:r>
    </w:p>
    <w:p w14:paraId="7736B0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8199E0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 metodología, la organización y mercadotecnia para un desarrollo sustentable de pequeños negocios;</w:t>
      </w:r>
    </w:p>
    <w:p w14:paraId="59CF76A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090E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la vinculación de productores y consumidores a través de estrategias innovadoras para la generación de cadenas productivas;</w:t>
      </w:r>
    </w:p>
    <w:p w14:paraId="016F2F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83C73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Actuar como facilitador del desarrollo social, cultural, económico y turístico del Municipio, promoviendo a los emprendedores sociales, invirtiendo en acciones transformadoras del entorno social y productivo, a cargo de ciudadanos, organismos de sociedad civil, micro, pequeñas y medianas empresas y organismos representativos de sectores productivos, entre otros;</w:t>
      </w:r>
    </w:p>
    <w:p w14:paraId="577EC05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A54E1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proyectos, programas y mecanismos, que impulsan y fomentan el desarrollo de las actividades culturales y artísticas;</w:t>
      </w:r>
    </w:p>
    <w:p w14:paraId="44B0A1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72D45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Estimular las inversiones público-privadas para la creación de Centros Culturales Independientes;</w:t>
      </w:r>
    </w:p>
    <w:p w14:paraId="2EBE48D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FCCFB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y ejecutar actividades para el diálogo e intercambio distrital, regional, nacional e internacional de las prácticas y procesos académicos y de generación de conocimiento social;</w:t>
      </w:r>
    </w:p>
    <w:p w14:paraId="01B8C1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F62CE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creación de un fondo con aportaciones públicas y privadas para el apoyo a iniciativas de lanzamiento de nuevos talentos y sus expresiones creativas;</w:t>
      </w:r>
    </w:p>
    <w:p w14:paraId="2A262DC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5B8210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colaborar con las actividades museísticas e históricas junto con las dependencias competentes;</w:t>
      </w:r>
    </w:p>
    <w:p w14:paraId="53D8310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DCF24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proponer y ejecutar políticas que integren a la sociedad en actividades recreativas;</w:t>
      </w:r>
    </w:p>
    <w:p w14:paraId="6247F58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A3CE9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actividades recreativas en los núcleos de población, que fomentan el sentido de comunidad y las relaciones interpersonales;</w:t>
      </w:r>
    </w:p>
    <w:p w14:paraId="1038F1F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A831E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proyectos estratégicos, que diversifiquen la oferta de recreación existente en los diversos núcleos de población del Municipio;</w:t>
      </w:r>
    </w:p>
    <w:p w14:paraId="168E5CB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8748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Vincularse con organismos de la sociedad civil, para desarrollar actividades, culturales, artísticas y recreativas;</w:t>
      </w:r>
    </w:p>
    <w:p w14:paraId="57017B8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EEDB35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o ejecutar la promoción y consolidación de una cultura de asociación y cooperación con la sociedad para hacer frente a las aspiraciones económicas, sociales y culturales, afines a la situación económica del Municipio; y</w:t>
      </w:r>
    </w:p>
    <w:p w14:paraId="3006697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082E0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la normatividad aplicable señale.</w:t>
      </w:r>
    </w:p>
    <w:p w14:paraId="31DAA6CC" w14:textId="77777777" w:rsidR="00B54598" w:rsidRPr="00B54598" w:rsidRDefault="00B54598" w:rsidP="00B54598">
      <w:pPr>
        <w:rPr>
          <w:rFonts w:ascii="Arial" w:eastAsia="Times New Roman" w:hAnsi="Arial" w:cs="Arial"/>
          <w:b/>
          <w:bCs/>
          <w:kern w:val="2"/>
          <w:sz w:val="22"/>
          <w:szCs w:val="22"/>
          <w:lang w:val="es-MX"/>
        </w:rPr>
      </w:pPr>
    </w:p>
    <w:p w14:paraId="2C3DBB4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Fomento Económico y Cultural, para la atención de los asuntos de su competencia, cuenta con las siguientes Unidades Administrativas:</w:t>
      </w:r>
    </w:p>
    <w:p w14:paraId="57473A1F" w14:textId="77777777" w:rsidR="00B54598" w:rsidRPr="00B54598" w:rsidRDefault="00B54598" w:rsidP="00B54598">
      <w:pPr>
        <w:jc w:val="both"/>
        <w:rPr>
          <w:rFonts w:ascii="Arial" w:eastAsia="Times New Roman" w:hAnsi="Arial" w:cs="Arial"/>
          <w:kern w:val="2"/>
          <w:sz w:val="22"/>
          <w:szCs w:val="22"/>
          <w:lang w:val="es-MX"/>
        </w:rPr>
      </w:pPr>
    </w:p>
    <w:p w14:paraId="628DA1D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Cultura;</w:t>
      </w:r>
    </w:p>
    <w:p w14:paraId="6E86D73F"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Bibliotecas;</w:t>
      </w:r>
    </w:p>
    <w:p w14:paraId="45FC8EC9"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Museos;</w:t>
      </w:r>
    </w:p>
    <w:p w14:paraId="04FE9B73"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Administración del Centro Cultural El Refugio;</w:t>
      </w:r>
    </w:p>
    <w:p w14:paraId="369E49D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Promoción y Difusión;</w:t>
      </w:r>
    </w:p>
    <w:p w14:paraId="7184A13D" w14:textId="77777777" w:rsidR="00B54598" w:rsidRPr="00B54598" w:rsidRDefault="00B54598" w:rsidP="00B54598">
      <w:pPr>
        <w:ind w:left="1418"/>
        <w:contextualSpacing/>
        <w:jc w:val="both"/>
        <w:rPr>
          <w:rFonts w:ascii="Arial" w:eastAsia="Times New Roman" w:hAnsi="Arial" w:cs="Arial"/>
          <w:kern w:val="2"/>
          <w:sz w:val="22"/>
          <w:szCs w:val="22"/>
          <w:lang w:val="es-MX"/>
        </w:rPr>
      </w:pPr>
    </w:p>
    <w:p w14:paraId="082A87F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Desarrollo Artesanal y Turístico;</w:t>
      </w:r>
    </w:p>
    <w:p w14:paraId="62AECA4C"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Atención al Turista;</w:t>
      </w:r>
    </w:p>
    <w:p w14:paraId="6693AEF5"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Promoción Turística; </w:t>
      </w:r>
    </w:p>
    <w:p w14:paraId="4AABD5AE" w14:textId="77777777" w:rsidR="00B54598" w:rsidRPr="00B54598" w:rsidRDefault="00B54598" w:rsidP="00B54598">
      <w:pPr>
        <w:numPr>
          <w:ilvl w:val="2"/>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Fomento Artesanal;</w:t>
      </w:r>
    </w:p>
    <w:p w14:paraId="3D314489" w14:textId="77777777" w:rsidR="00B54598" w:rsidRPr="00B54598" w:rsidRDefault="00B54598" w:rsidP="00B54598">
      <w:pPr>
        <w:ind w:left="1418"/>
        <w:contextualSpacing/>
        <w:jc w:val="both"/>
        <w:rPr>
          <w:rFonts w:ascii="Arial" w:eastAsia="Times New Roman" w:hAnsi="Arial" w:cs="Arial"/>
          <w:kern w:val="2"/>
          <w:sz w:val="22"/>
          <w:szCs w:val="22"/>
          <w:lang w:val="es-MX"/>
        </w:rPr>
      </w:pPr>
    </w:p>
    <w:p w14:paraId="261F0AD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Gestión Empresarial e Industrial; y</w:t>
      </w:r>
    </w:p>
    <w:p w14:paraId="0FEEE5F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AF9201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del Centro Histórico.</w:t>
      </w:r>
    </w:p>
    <w:p w14:paraId="22516A73" w14:textId="77777777" w:rsidR="00B54598" w:rsidRPr="00B54598" w:rsidRDefault="00B54598" w:rsidP="00B54598">
      <w:pPr>
        <w:ind w:left="1418"/>
        <w:jc w:val="both"/>
        <w:rPr>
          <w:rFonts w:ascii="Arial" w:eastAsia="Times New Roman" w:hAnsi="Arial" w:cs="Arial"/>
          <w:kern w:val="2"/>
          <w:sz w:val="22"/>
          <w:szCs w:val="22"/>
          <w:lang w:val="es-MX"/>
        </w:rPr>
      </w:pPr>
    </w:p>
    <w:p w14:paraId="286D91EC"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La Dirección de Cultura tendrá las siguientes atribuciones:</w:t>
      </w:r>
    </w:p>
    <w:p w14:paraId="0E83E3E7" w14:textId="77777777" w:rsidR="00B54598" w:rsidRPr="00B54598" w:rsidRDefault="00B54598" w:rsidP="00B54598">
      <w:pPr>
        <w:jc w:val="both"/>
        <w:rPr>
          <w:rFonts w:ascii="Arial" w:eastAsia="Times New Roman" w:hAnsi="Arial" w:cs="Arial"/>
          <w:kern w:val="2"/>
          <w:sz w:val="22"/>
          <w:szCs w:val="22"/>
          <w:lang w:val="es-MX"/>
        </w:rPr>
      </w:pPr>
    </w:p>
    <w:p w14:paraId="74CACE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Asegurar la articulación institucional entre el Municipio, las comunidades y los grupos de la sociedad civil, para generar diagnósticos, políticas y agendas culturales, con el fin de promover el desarrollo cultural de las personas, los grupos y las comunidades;</w:t>
      </w:r>
    </w:p>
    <w:p w14:paraId="2356D247" w14:textId="77777777" w:rsidR="00B54598" w:rsidRPr="00B54598" w:rsidRDefault="00B54598" w:rsidP="00B54598">
      <w:pPr>
        <w:ind w:left="567"/>
        <w:jc w:val="both"/>
        <w:rPr>
          <w:rFonts w:ascii="Arial" w:eastAsia="Times New Roman" w:hAnsi="Arial" w:cs="Arial"/>
          <w:kern w:val="2"/>
          <w:sz w:val="22"/>
          <w:szCs w:val="22"/>
          <w:lang w:val="es-MX"/>
        </w:rPr>
      </w:pPr>
    </w:p>
    <w:p w14:paraId="54CDB8A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acciones normativas, programáticas y de gestión para aprovechar el potencial creativo de las personas en riesgo o en situación de vulnerabilidad a efecto de reducir las condiciones de desigualdad;</w:t>
      </w:r>
    </w:p>
    <w:p w14:paraId="73317D6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A42A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Facilitar procesos de capacitación y acompañamiento encaminados a la generación de ingresos y autonomía económica, a partir de la creación de productos y servicios culturales;</w:t>
      </w:r>
    </w:p>
    <w:p w14:paraId="511009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4116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estrategias que permitan el dialogo y posibiliten la integración de todas las expresiones culturales;</w:t>
      </w:r>
    </w:p>
    <w:p w14:paraId="2EF6E29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5F587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Desconcentrar los programas y servicios culturales del Municipio, reconociendo cualquier espacio como un entorno que posibilita el encuentro y desarrollo cultural y artístico;</w:t>
      </w:r>
    </w:p>
    <w:p w14:paraId="74D12A50" w14:textId="77777777" w:rsidR="00B54598" w:rsidRPr="00B54598" w:rsidRDefault="00B54598" w:rsidP="00B54598">
      <w:pPr>
        <w:ind w:left="567"/>
        <w:jc w:val="both"/>
        <w:rPr>
          <w:rFonts w:ascii="Arial" w:eastAsia="Times New Roman" w:hAnsi="Arial" w:cs="Arial"/>
          <w:kern w:val="2"/>
          <w:sz w:val="22"/>
          <w:szCs w:val="22"/>
          <w:lang w:val="es-MX"/>
        </w:rPr>
      </w:pPr>
    </w:p>
    <w:p w14:paraId="1751268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el intercambio artístico y cultural con otras ciudades a nivel nacional e internacional, promoviendo los valores culturales del Municipio;</w:t>
      </w:r>
    </w:p>
    <w:p w14:paraId="1F40502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14ECD3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Incentivar la realización de talleres comunitarios de iniciación al arte y la cultura en centros educativos y centros culturales barriales;</w:t>
      </w:r>
    </w:p>
    <w:p w14:paraId="47239EE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9401A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Promocionar la lectura y el desarrollo del pensamiento creativo, con las niñas, niños, adolescentes y jóvenes como actores principales, en asociación con el sistema educativo y fundaciones especializadas;</w:t>
      </w:r>
    </w:p>
    <w:p w14:paraId="15101A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DBD2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al talento de la comunidad a través de programas especiales para fortalecer la identidad, el orgullo y sentido de pertenencia;</w:t>
      </w:r>
    </w:p>
    <w:p w14:paraId="7D157AC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1450D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Identificar los talentos locales y promover su expresión en el espacio local con el acompañamiento de gestores culturales provenientes de la comunidad artística de la ciudad;</w:t>
      </w:r>
    </w:p>
    <w:p w14:paraId="726EA15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92FB6B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e implementar talleres artísticos que se desarrollen en instalaciones del Municipio, así como en las diversas comunidades que tengan un espacio para la realización de estos;</w:t>
      </w:r>
    </w:p>
    <w:p w14:paraId="56820C2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194DC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Estimular las inversiones público-privadas para la creación de Centros Culturales Independientes;</w:t>
      </w:r>
    </w:p>
    <w:p w14:paraId="23C9665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068076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Formular y ejecutar actividades para el diálogo e intercambio distrital, regional, nacional e internacional de las prácticas y procesos académicos y de generación de conocimiento social sobre los temas de su competencia;</w:t>
      </w:r>
    </w:p>
    <w:p w14:paraId="31F0AE32" w14:textId="77777777" w:rsidR="00B54598" w:rsidRPr="00B54598" w:rsidRDefault="00B54598" w:rsidP="00B54598">
      <w:pPr>
        <w:jc w:val="both"/>
        <w:rPr>
          <w:rFonts w:ascii="Arial" w:eastAsia="Times New Roman" w:hAnsi="Arial" w:cs="Arial"/>
          <w:kern w:val="2"/>
          <w:sz w:val="22"/>
          <w:szCs w:val="22"/>
          <w:lang w:val="es-MX"/>
        </w:rPr>
      </w:pPr>
    </w:p>
    <w:p w14:paraId="79577B5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uso de bienes públicos y fincas de valor patrimonial a cargo de creadores y productores locales, para el impulso de las artes y la cultura, en coordinación con las dependencias competentes;</w:t>
      </w:r>
    </w:p>
    <w:p w14:paraId="2C23DC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D3B1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concursos y festivales culturales por sí misma o en colaboración con las autoridades de los tres órdenes de gobierno;</w:t>
      </w:r>
    </w:p>
    <w:p w14:paraId="323F120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8A2BA7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al Ayuntamiento en coordinación con las dependencias competentes, los términos de las convocatorias para la presentación de candidatas o candidatos a recibir premios o condecoraciones culturales y artísticas que determine el Ayuntamiento y llevar a cabo su publicación;</w:t>
      </w:r>
    </w:p>
    <w:p w14:paraId="55D7EB4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69D54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las actividades de las agrupaciones artísticas y culturales del Municipio;</w:t>
      </w:r>
    </w:p>
    <w:p w14:paraId="1228513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FBFD8C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difusión y preservación del patrimonio y tradiciones culturales y artísticas del Municipio;</w:t>
      </w:r>
    </w:p>
    <w:p w14:paraId="6DEC66E4" w14:textId="77777777" w:rsidR="00B54598" w:rsidRPr="00B54598" w:rsidRDefault="00B54598" w:rsidP="00B54598">
      <w:pPr>
        <w:jc w:val="both"/>
        <w:rPr>
          <w:rFonts w:ascii="Arial" w:eastAsia="Times New Roman" w:hAnsi="Arial" w:cs="Arial"/>
          <w:kern w:val="2"/>
          <w:sz w:val="22"/>
          <w:szCs w:val="22"/>
          <w:lang w:val="es-MX"/>
        </w:rPr>
      </w:pPr>
    </w:p>
    <w:p w14:paraId="21342A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actividades de coordinación metropolitana en materia de cultura; y</w:t>
      </w:r>
    </w:p>
    <w:p w14:paraId="695A9239" w14:textId="77777777" w:rsidR="00B54598" w:rsidRPr="00B54598" w:rsidRDefault="00B54598" w:rsidP="00B54598">
      <w:pPr>
        <w:jc w:val="both"/>
        <w:rPr>
          <w:rFonts w:ascii="Arial" w:eastAsia="Times New Roman" w:hAnsi="Arial" w:cs="Arial"/>
          <w:kern w:val="2"/>
          <w:sz w:val="22"/>
          <w:szCs w:val="22"/>
          <w:lang w:val="es-MX"/>
        </w:rPr>
      </w:pPr>
    </w:p>
    <w:p w14:paraId="52A884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 estipulen en los ordenamientos en la materia.</w:t>
      </w:r>
    </w:p>
    <w:p w14:paraId="25FB7C20" w14:textId="77777777" w:rsidR="00B54598" w:rsidRPr="00B54598" w:rsidRDefault="00B54598" w:rsidP="00B54598">
      <w:pPr>
        <w:rPr>
          <w:rFonts w:ascii="Arial" w:eastAsia="Times New Roman" w:hAnsi="Arial" w:cs="Arial"/>
          <w:b/>
          <w:bCs/>
          <w:kern w:val="2"/>
          <w:sz w:val="22"/>
          <w:szCs w:val="22"/>
          <w:lang w:val="es-MX"/>
        </w:rPr>
      </w:pPr>
    </w:p>
    <w:p w14:paraId="3BD58E53"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Bibliotecas tendrá las siguientes atribuciones.</w:t>
      </w:r>
    </w:p>
    <w:p w14:paraId="0AC1D08F" w14:textId="77777777" w:rsidR="00B54598" w:rsidRPr="00B54598" w:rsidRDefault="00B54598" w:rsidP="00B54598">
      <w:pPr>
        <w:contextualSpacing/>
        <w:jc w:val="both"/>
        <w:rPr>
          <w:rFonts w:ascii="Arial" w:eastAsia="Times New Roman" w:hAnsi="Arial" w:cs="Arial"/>
          <w:kern w:val="2"/>
          <w:sz w:val="22"/>
          <w:szCs w:val="22"/>
          <w:lang w:val="es-MX"/>
        </w:rPr>
      </w:pPr>
    </w:p>
    <w:p w14:paraId="486ABF9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Organizar, dirigir, supervisar y evaluar los trabajos y servicios dentro de las bibliotecas públicas municipales, procurando siempre la innovación y mejora continua; </w:t>
      </w:r>
    </w:p>
    <w:p w14:paraId="4244BBD4" w14:textId="77777777" w:rsidR="00B54598" w:rsidRPr="00B54598" w:rsidRDefault="00B54598" w:rsidP="00B54598">
      <w:pPr>
        <w:ind w:left="567"/>
        <w:jc w:val="both"/>
        <w:rPr>
          <w:rFonts w:ascii="Arial" w:eastAsia="Times New Roman" w:hAnsi="Arial" w:cs="Arial"/>
          <w:kern w:val="2"/>
          <w:sz w:val="22"/>
          <w:szCs w:val="22"/>
          <w:lang w:val="es-MX"/>
        </w:rPr>
      </w:pPr>
    </w:p>
    <w:p w14:paraId="61E681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Garantizar la seguridad del patrimonio bibliográfico de las bibliotecas municipales, a través de las medidas necesarias que se propongan implementar; </w:t>
      </w:r>
    </w:p>
    <w:p w14:paraId="630E11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DB104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Elaborar los programas de capacitación para la preparación y actualización del personal al servicio de las bibliotecas municipales; </w:t>
      </w:r>
    </w:p>
    <w:p w14:paraId="7B03A83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59C91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Proponer los programas para incorporar la lectura en el Municipio, a través de los programas de fomento a la lectura en las bibliotecas, escuelas, centros universitarios y comunidad en general; </w:t>
      </w:r>
    </w:p>
    <w:p w14:paraId="4D8408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58B98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el funcionamiento de las bibliotecas públicas del Municipio, supervisando que se brinde a las bibliotecarias o bibliotecarios, el servicio de préstamo externo, actividades creativas, biblio-manualidades, periódicos murales, muestras bibliográficas, visitas guiadas, conferencias, talleres y eventos que se realicen en cada una de ellas; </w:t>
      </w:r>
    </w:p>
    <w:p w14:paraId="2FD1788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09DE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y dar seguimiento a las quejas y solicitudes de la ciudadanía con relación a cualquiera de las bibliotecas del Municipio; </w:t>
      </w:r>
    </w:p>
    <w:p w14:paraId="1F9AB6C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63E6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Celebrar los convenios y coordinarse con la Red Estatal de Bibliotecas para la contestación de requerimientos y cualquier comunicación para el desarrollo de las funciones de las bibliotecas; y</w:t>
      </w:r>
    </w:p>
    <w:p w14:paraId="4C8E013B" w14:textId="77777777" w:rsidR="00B54598" w:rsidRPr="00B54598" w:rsidRDefault="00B54598" w:rsidP="00B54598">
      <w:pPr>
        <w:jc w:val="both"/>
        <w:rPr>
          <w:rFonts w:ascii="Arial" w:eastAsia="Times New Roman" w:hAnsi="Arial" w:cs="Arial"/>
          <w:kern w:val="2"/>
          <w:sz w:val="22"/>
          <w:szCs w:val="22"/>
          <w:lang w:val="es-MX"/>
        </w:rPr>
      </w:pPr>
    </w:p>
    <w:p w14:paraId="7ED21AA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D54AFC3" w14:textId="77777777" w:rsidR="00B54598" w:rsidRPr="00B54598" w:rsidRDefault="00B54598" w:rsidP="00B54598">
      <w:pPr>
        <w:rPr>
          <w:rFonts w:ascii="Arial" w:eastAsia="Times New Roman" w:hAnsi="Arial" w:cs="Arial"/>
          <w:b/>
          <w:bCs/>
          <w:kern w:val="2"/>
          <w:sz w:val="22"/>
          <w:szCs w:val="22"/>
          <w:lang w:val="es-MX"/>
        </w:rPr>
      </w:pPr>
    </w:p>
    <w:p w14:paraId="14E7AFDF" w14:textId="77777777" w:rsidR="00B54598" w:rsidRPr="00B54598" w:rsidRDefault="00B54598" w:rsidP="00B54598">
      <w:pPr>
        <w:numPr>
          <w:ilvl w:val="0"/>
          <w:numId w:val="23"/>
        </w:numPr>
        <w:contextualSpacing/>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Museos tendrá las siguientes atribuciones:</w:t>
      </w:r>
    </w:p>
    <w:p w14:paraId="1752C44C" w14:textId="77777777" w:rsidR="00B54598" w:rsidRPr="00B54598" w:rsidRDefault="00B54598" w:rsidP="00B54598">
      <w:pPr>
        <w:contextualSpacing/>
        <w:jc w:val="both"/>
        <w:rPr>
          <w:rFonts w:ascii="Arial" w:eastAsia="Times New Roman" w:hAnsi="Arial" w:cs="Arial"/>
          <w:kern w:val="2"/>
          <w:sz w:val="22"/>
          <w:szCs w:val="22"/>
          <w:lang w:val="es-MX"/>
        </w:rPr>
      </w:pPr>
    </w:p>
    <w:p w14:paraId="5D4159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Atender a la ciudadanía con relación a la autorización para la toma de fotografías o video grabaciones de piezas en exhibición dentro del museo; </w:t>
      </w:r>
    </w:p>
    <w:p w14:paraId="2F180393" w14:textId="77777777" w:rsidR="00B54598" w:rsidRPr="00B54598" w:rsidRDefault="00B54598" w:rsidP="00B54598">
      <w:pPr>
        <w:ind w:left="567"/>
        <w:jc w:val="both"/>
        <w:rPr>
          <w:rFonts w:ascii="Arial" w:eastAsia="Times New Roman" w:hAnsi="Arial" w:cs="Arial"/>
          <w:kern w:val="2"/>
          <w:sz w:val="22"/>
          <w:szCs w:val="22"/>
          <w:lang w:val="es-MX"/>
        </w:rPr>
      </w:pPr>
    </w:p>
    <w:p w14:paraId="474DFDF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Cuidar de la conservación de las piezas o premios que conforman el acervo de los museos;</w:t>
      </w:r>
    </w:p>
    <w:p w14:paraId="1613AA5F" w14:textId="77777777" w:rsidR="00B54598" w:rsidRPr="00B54598" w:rsidRDefault="00B54598" w:rsidP="00B54598">
      <w:pPr>
        <w:jc w:val="both"/>
        <w:rPr>
          <w:rFonts w:ascii="Arial" w:eastAsia="Times New Roman" w:hAnsi="Arial" w:cs="Arial"/>
          <w:kern w:val="2"/>
          <w:sz w:val="22"/>
          <w:szCs w:val="22"/>
          <w:lang w:val="es-MX"/>
        </w:rPr>
      </w:pPr>
    </w:p>
    <w:p w14:paraId="0B7BAB3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tramitación que sea necesaria para la realización de exposiciones temporales dentro y fuera de los museos;</w:t>
      </w:r>
    </w:p>
    <w:p w14:paraId="2265543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245CDB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que los servicios a usuarios sean los adecuados;</w:t>
      </w:r>
    </w:p>
    <w:p w14:paraId="19582B4C" w14:textId="77777777" w:rsidR="00B54598" w:rsidRPr="00B54598" w:rsidRDefault="00B54598" w:rsidP="00B54598">
      <w:pPr>
        <w:jc w:val="both"/>
        <w:rPr>
          <w:rFonts w:ascii="Arial" w:eastAsia="Times New Roman" w:hAnsi="Arial" w:cs="Arial"/>
          <w:kern w:val="2"/>
          <w:sz w:val="22"/>
          <w:szCs w:val="22"/>
          <w:lang w:val="es-MX"/>
        </w:rPr>
      </w:pPr>
    </w:p>
    <w:p w14:paraId="6681B2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y mantener las relaciones con instituciones afines buscando el intercambio de información permitiendo con ello impulsar las actividades;</w:t>
      </w:r>
    </w:p>
    <w:p w14:paraId="189802A6" w14:textId="77777777" w:rsidR="00B54598" w:rsidRPr="00B54598" w:rsidRDefault="00B54598" w:rsidP="00B54598">
      <w:pPr>
        <w:jc w:val="both"/>
        <w:rPr>
          <w:rFonts w:ascii="Arial" w:eastAsia="Times New Roman" w:hAnsi="Arial" w:cs="Arial"/>
          <w:kern w:val="2"/>
          <w:sz w:val="22"/>
          <w:szCs w:val="22"/>
          <w:lang w:val="es-MX"/>
        </w:rPr>
      </w:pPr>
    </w:p>
    <w:p w14:paraId="1AAA6C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los estudios y trabajos técnicos necesarios para lograr preservación de las piezas artesanales;</w:t>
      </w:r>
    </w:p>
    <w:p w14:paraId="17000F15" w14:textId="77777777" w:rsidR="00B54598" w:rsidRPr="00B54598" w:rsidRDefault="00B54598" w:rsidP="00B54598">
      <w:pPr>
        <w:jc w:val="both"/>
        <w:rPr>
          <w:rFonts w:ascii="Arial" w:eastAsia="Times New Roman" w:hAnsi="Arial" w:cs="Arial"/>
          <w:kern w:val="2"/>
          <w:sz w:val="22"/>
          <w:szCs w:val="22"/>
          <w:lang w:val="es-MX"/>
        </w:rPr>
      </w:pPr>
    </w:p>
    <w:p w14:paraId="784F62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las visitas guiadas y demás actividades; </w:t>
      </w:r>
    </w:p>
    <w:p w14:paraId="188B926D" w14:textId="77777777" w:rsidR="00B54598" w:rsidRPr="00B54598" w:rsidRDefault="00B54598" w:rsidP="00B54598">
      <w:pPr>
        <w:ind w:left="567"/>
        <w:jc w:val="both"/>
        <w:rPr>
          <w:rFonts w:ascii="Arial" w:eastAsia="Times New Roman" w:hAnsi="Arial" w:cs="Arial"/>
          <w:kern w:val="2"/>
          <w:sz w:val="22"/>
          <w:szCs w:val="22"/>
          <w:lang w:val="es-MX"/>
        </w:rPr>
      </w:pPr>
    </w:p>
    <w:p w14:paraId="3D7D28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Desarrollar y aplicar programas de prevención y restauración de piezas;</w:t>
      </w:r>
    </w:p>
    <w:p w14:paraId="05766D5E" w14:textId="77777777" w:rsidR="00B54598" w:rsidRPr="00B54598" w:rsidRDefault="00B54598" w:rsidP="00B54598">
      <w:pPr>
        <w:ind w:left="567"/>
        <w:jc w:val="both"/>
        <w:rPr>
          <w:rFonts w:ascii="Arial" w:eastAsia="Times New Roman" w:hAnsi="Arial" w:cs="Arial"/>
          <w:kern w:val="2"/>
          <w:sz w:val="22"/>
          <w:szCs w:val="22"/>
          <w:lang w:val="es-MX"/>
        </w:rPr>
      </w:pPr>
    </w:p>
    <w:p w14:paraId="2B4E5F2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y mantener las relaciones con instituciones afines buscando el intercambio de información;</w:t>
      </w:r>
    </w:p>
    <w:p w14:paraId="78A62BBE" w14:textId="77777777" w:rsidR="00B54598" w:rsidRPr="00B54598" w:rsidRDefault="00B54598" w:rsidP="00B54598">
      <w:pPr>
        <w:jc w:val="both"/>
        <w:rPr>
          <w:rFonts w:ascii="Arial" w:eastAsia="Times New Roman" w:hAnsi="Arial" w:cs="Arial"/>
          <w:kern w:val="2"/>
          <w:sz w:val="22"/>
          <w:szCs w:val="22"/>
          <w:lang w:val="es-MX"/>
        </w:rPr>
      </w:pPr>
    </w:p>
    <w:p w14:paraId="19E9158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un registro de ingresos y salidas de visitantes; y</w:t>
      </w:r>
    </w:p>
    <w:p w14:paraId="1DEBBF7A" w14:textId="77777777" w:rsidR="00B54598" w:rsidRPr="00B54598" w:rsidRDefault="00B54598" w:rsidP="00B54598">
      <w:pPr>
        <w:jc w:val="both"/>
        <w:rPr>
          <w:rFonts w:ascii="Arial" w:eastAsia="Times New Roman" w:hAnsi="Arial" w:cs="Arial"/>
          <w:kern w:val="2"/>
          <w:sz w:val="22"/>
          <w:szCs w:val="22"/>
          <w:lang w:val="es-MX"/>
        </w:rPr>
      </w:pPr>
    </w:p>
    <w:p w14:paraId="781D603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1A01275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94E730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Administración del Centro Cultural El Refugio tendrá las siguientes atribuciones:</w:t>
      </w:r>
    </w:p>
    <w:p w14:paraId="11A04950" w14:textId="77777777" w:rsidR="00B54598" w:rsidRPr="00B54598" w:rsidRDefault="00B54598" w:rsidP="00B54598">
      <w:pPr>
        <w:contextualSpacing/>
        <w:jc w:val="both"/>
        <w:rPr>
          <w:rFonts w:ascii="Arial" w:eastAsia="Times New Roman" w:hAnsi="Arial" w:cs="Arial"/>
          <w:kern w:val="2"/>
          <w:sz w:val="22"/>
          <w:szCs w:val="22"/>
          <w:lang w:val="es-MX"/>
        </w:rPr>
      </w:pPr>
    </w:p>
    <w:p w14:paraId="4D292D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Programar y agendar en coordinación con la Dirección de Cultura, espacios para llevar a cabo diferentes actividades, reuniones, encuentros, charlas, conferencias, presentaciones y eventos de interés público, en el Centro Cultural El Refugio;</w:t>
      </w:r>
    </w:p>
    <w:p w14:paraId="3FB5CF4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DE24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las acciones necesarias para la conservación y presentación del Centro Cultural El Refugio;</w:t>
      </w:r>
    </w:p>
    <w:p w14:paraId="312A009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365510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de manera eficiente los espacios que conciernen al Centro Cultural El Refugio;</w:t>
      </w:r>
    </w:p>
    <w:p w14:paraId="50E2983E" w14:textId="77777777" w:rsidR="00B54598" w:rsidRPr="00B54598" w:rsidRDefault="00B54598" w:rsidP="00B54598">
      <w:pPr>
        <w:ind w:left="567"/>
        <w:jc w:val="both"/>
        <w:rPr>
          <w:rFonts w:ascii="Arial" w:eastAsia="Times New Roman" w:hAnsi="Arial" w:cs="Arial"/>
          <w:kern w:val="2"/>
          <w:sz w:val="22"/>
          <w:szCs w:val="22"/>
          <w:lang w:val="es-MX"/>
        </w:rPr>
      </w:pPr>
    </w:p>
    <w:p w14:paraId="1FF751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Generar las condiciones para la adecuada inserción, promoción, fomento y difusión de todas las manifestaciones y expresiones culturales tradicionales y conocimientos tradicionales en el Municipio con el fin de garantizar y facilitar el disfrute de bienes y servicios que presta el Municipio a todos los ciudadanos;</w:t>
      </w:r>
    </w:p>
    <w:p w14:paraId="6DFB8056" w14:textId="77777777" w:rsidR="00B54598" w:rsidRPr="00B54598" w:rsidRDefault="00B54598" w:rsidP="00B54598">
      <w:pPr>
        <w:jc w:val="both"/>
        <w:rPr>
          <w:rFonts w:ascii="Arial" w:eastAsia="Times New Roman" w:hAnsi="Arial" w:cs="Arial"/>
          <w:kern w:val="2"/>
          <w:sz w:val="22"/>
          <w:szCs w:val="22"/>
          <w:lang w:val="es-MX"/>
        </w:rPr>
      </w:pPr>
    </w:p>
    <w:p w14:paraId="647756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elaboración, presentación y ejecución de los programas operativos anuales e informes trimestrales conforme lo establece la normatividad aplicable; y</w:t>
      </w:r>
    </w:p>
    <w:p w14:paraId="514BF3E3" w14:textId="77777777" w:rsidR="00B54598" w:rsidRPr="00B54598" w:rsidRDefault="00B54598" w:rsidP="00B54598">
      <w:pPr>
        <w:jc w:val="both"/>
        <w:rPr>
          <w:rFonts w:ascii="Arial" w:eastAsia="Times New Roman" w:hAnsi="Arial" w:cs="Arial"/>
          <w:kern w:val="2"/>
          <w:sz w:val="22"/>
          <w:szCs w:val="22"/>
          <w:lang w:val="es-MX"/>
        </w:rPr>
      </w:pPr>
    </w:p>
    <w:p w14:paraId="69D82D9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255B04A8" w14:textId="77777777" w:rsidR="00B54598" w:rsidRPr="00B54598" w:rsidRDefault="00B54598" w:rsidP="00B54598">
      <w:pPr>
        <w:jc w:val="both"/>
        <w:rPr>
          <w:rFonts w:ascii="Arial" w:eastAsia="Times New Roman" w:hAnsi="Arial" w:cs="Arial"/>
          <w:kern w:val="2"/>
          <w:sz w:val="22"/>
          <w:szCs w:val="22"/>
          <w:lang w:val="es-MX"/>
        </w:rPr>
      </w:pPr>
    </w:p>
    <w:p w14:paraId="2FCE56F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Promoción y Difusión tendrá las siguientes atribuciones</w:t>
      </w:r>
    </w:p>
    <w:p w14:paraId="19EBACA2" w14:textId="77777777" w:rsidR="00B54598" w:rsidRPr="00B54598" w:rsidRDefault="00B54598" w:rsidP="00B54598">
      <w:pPr>
        <w:contextualSpacing/>
        <w:jc w:val="both"/>
        <w:rPr>
          <w:rFonts w:ascii="Arial" w:eastAsia="Times New Roman" w:hAnsi="Arial" w:cs="Arial"/>
          <w:kern w:val="2"/>
          <w:sz w:val="22"/>
          <w:szCs w:val="22"/>
          <w:lang w:val="es-MX"/>
        </w:rPr>
      </w:pPr>
    </w:p>
    <w:p w14:paraId="014A875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Establecer y aplicar los mecanismos de coordinación con otras dependencias, para la ejecución de los proyectos culturales del Municipio; </w:t>
      </w:r>
    </w:p>
    <w:p w14:paraId="2336C8D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C35E0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Programar y realizar acciones en materia de eventos culturales accesibles a la ciudadanía a través del diseño audiovisual y visual; </w:t>
      </w:r>
    </w:p>
    <w:p w14:paraId="6CFA54C5" w14:textId="77777777" w:rsidR="00B54598" w:rsidRPr="00B54598" w:rsidRDefault="00B54598" w:rsidP="00B54598">
      <w:pPr>
        <w:ind w:left="567"/>
        <w:jc w:val="both"/>
        <w:rPr>
          <w:rFonts w:ascii="Arial" w:eastAsia="Times New Roman" w:hAnsi="Arial" w:cs="Arial"/>
          <w:kern w:val="2"/>
          <w:sz w:val="22"/>
          <w:szCs w:val="22"/>
          <w:lang w:val="es-MX"/>
        </w:rPr>
      </w:pPr>
    </w:p>
    <w:p w14:paraId="5A92EA2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visitas de campo para promover actividades culturales del Gobierno Municipal; </w:t>
      </w:r>
    </w:p>
    <w:p w14:paraId="512F02C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38AC0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Proporcionar el seguimiento y cobertura a las actividades culturales que se realicen en el Municipio y realizar su debida difusión; </w:t>
      </w:r>
    </w:p>
    <w:p w14:paraId="4D0A7BE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41199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Difundir con los medios de comunicación, para promover la cultura del Municipio, elaborando los diseños necesarios; y </w:t>
      </w:r>
    </w:p>
    <w:p w14:paraId="2A7FEF0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00CC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7EBEEE8D" w14:textId="77777777" w:rsidR="00B54598" w:rsidRPr="00B54598" w:rsidRDefault="00B54598" w:rsidP="00B54598">
      <w:pPr>
        <w:rPr>
          <w:rFonts w:ascii="Arial" w:eastAsia="Times New Roman" w:hAnsi="Arial" w:cs="Arial"/>
          <w:b/>
          <w:bCs/>
          <w:kern w:val="2"/>
          <w:sz w:val="22"/>
          <w:szCs w:val="22"/>
          <w:lang w:val="es-MX"/>
        </w:rPr>
      </w:pPr>
    </w:p>
    <w:p w14:paraId="7DD29BFE"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Desarrollo Artesanal y Turístico tendrá las siguientes atribuciones:</w:t>
      </w:r>
    </w:p>
    <w:p w14:paraId="13B75A62" w14:textId="77777777" w:rsidR="00B54598" w:rsidRPr="00B54598" w:rsidRDefault="00B54598" w:rsidP="00B54598">
      <w:pPr>
        <w:jc w:val="both"/>
        <w:rPr>
          <w:rFonts w:ascii="Arial" w:eastAsia="Times New Roman" w:hAnsi="Arial" w:cs="Arial"/>
          <w:kern w:val="2"/>
          <w:sz w:val="22"/>
          <w:szCs w:val="22"/>
          <w:lang w:val="es-MX"/>
        </w:rPr>
      </w:pPr>
    </w:p>
    <w:p w14:paraId="7C1325D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el Censo Artesanal y mantener actualizado el Padrón Artesanal del Municipio;</w:t>
      </w:r>
    </w:p>
    <w:p w14:paraId="05A054F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2E8853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Desarrollar programas de capacitación, enfocados a satisfacer las necesidades reales de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ya sea de manera directa o en coordinación con dependencias de los tres niveles de Gobierno, Instituciones Educativas u Organismos Públicos o Privados;</w:t>
      </w:r>
    </w:p>
    <w:p w14:paraId="5D4C322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2CD6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Brindar apoyo y asesoría a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del Municipio que lo soliciten en áreas técnicas, administrativas, de comercialización y gestión en asuntos propios del sector;</w:t>
      </w:r>
    </w:p>
    <w:p w14:paraId="063213B7" w14:textId="77777777" w:rsidR="00B54598" w:rsidRPr="00B54598" w:rsidRDefault="00B54598" w:rsidP="00B54598">
      <w:pPr>
        <w:ind w:left="567"/>
        <w:jc w:val="both"/>
        <w:rPr>
          <w:rFonts w:ascii="Arial" w:eastAsia="Times New Roman" w:hAnsi="Arial" w:cs="Arial"/>
          <w:kern w:val="2"/>
          <w:sz w:val="22"/>
          <w:szCs w:val="22"/>
          <w:lang w:val="es-MX"/>
        </w:rPr>
      </w:pPr>
    </w:p>
    <w:p w14:paraId="4A2AFC5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Organización Artesanal;</w:t>
      </w:r>
    </w:p>
    <w:p w14:paraId="6E1E890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47C27C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Promover la participación de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del Municipio en eventos de comercialización, ferias, exposiciones y muestras a nivel municipal, estatal, nacional e internacional;</w:t>
      </w:r>
    </w:p>
    <w:p w14:paraId="4A0E49A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12CF9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Seleccionar a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inscritos en el Padrón Artesanal, que participarán con apoyo municipal, en los eventos mencionados en el punto anterior, la selección se realizará de conformidad a lo establecido en el Reglamento Municipal en la materia y previo acuerdo con la persona titular de la Presidencia Municipal;</w:t>
      </w:r>
    </w:p>
    <w:p w14:paraId="55609EF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6C0807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w:t>
      </w:r>
      <w:proofErr w:type="gramStart"/>
      <w:r w:rsidRPr="00B54598">
        <w:rPr>
          <w:rFonts w:ascii="Arial" w:eastAsia="Times New Roman" w:hAnsi="Arial" w:cs="Arial"/>
          <w:kern w:val="2"/>
          <w:sz w:val="22"/>
          <w:szCs w:val="22"/>
          <w:lang w:val="es-MX"/>
        </w:rPr>
        <w:t>participación activa</w:t>
      </w:r>
      <w:proofErr w:type="gramEnd"/>
      <w:r w:rsidRPr="00B54598">
        <w:rPr>
          <w:rFonts w:ascii="Arial" w:eastAsia="Times New Roman" w:hAnsi="Arial" w:cs="Arial"/>
          <w:kern w:val="2"/>
          <w:sz w:val="22"/>
          <w:szCs w:val="22"/>
          <w:lang w:val="es-MX"/>
        </w:rPr>
        <w:t>;</w:t>
      </w:r>
    </w:p>
    <w:p w14:paraId="520C46C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04A83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coadyuvar con Instituciones de Educación Superior en Investigaciones y Proyectos para apoyar el desarrollo de un sector artesanal sustentable;</w:t>
      </w:r>
    </w:p>
    <w:p w14:paraId="19B566D3" w14:textId="77777777" w:rsidR="00B54598" w:rsidRPr="00B54598" w:rsidRDefault="00B54598" w:rsidP="00B54598">
      <w:pPr>
        <w:jc w:val="both"/>
        <w:rPr>
          <w:rFonts w:ascii="Arial" w:eastAsia="Times New Roman" w:hAnsi="Arial" w:cs="Arial"/>
          <w:kern w:val="2"/>
          <w:sz w:val="22"/>
          <w:szCs w:val="22"/>
          <w:lang w:val="es-MX"/>
        </w:rPr>
      </w:pPr>
    </w:p>
    <w:p w14:paraId="5F366C4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Implementar mecanismos de comunicación y vinculación con las dependencias nacionales y estatales encargadas del desarrollo, promoción y fomento artesanal, con la finalidad de mantener informados a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sobre las actividades y apoyos que brindan. De igual manera, promover ante ellas las Artesanías que se producen en el Municipio;</w:t>
      </w:r>
    </w:p>
    <w:p w14:paraId="45E44EB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2AC661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Organizar y dirigir la Casa del Artesano;</w:t>
      </w:r>
    </w:p>
    <w:p w14:paraId="0AD4A51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ACE5A6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en la comercialización directa de productos artesanales;</w:t>
      </w:r>
    </w:p>
    <w:p w14:paraId="796F866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683D47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y participar en el Consejo Municipal de Desarrollo Artesanal;</w:t>
      </w:r>
    </w:p>
    <w:p w14:paraId="4A7BACBB" w14:textId="77777777" w:rsidR="00B54598" w:rsidRPr="00B54598" w:rsidRDefault="00B54598" w:rsidP="00B54598">
      <w:pPr>
        <w:jc w:val="both"/>
        <w:rPr>
          <w:rFonts w:ascii="Arial" w:eastAsia="Times New Roman" w:hAnsi="Arial" w:cs="Arial"/>
          <w:kern w:val="2"/>
          <w:sz w:val="22"/>
          <w:szCs w:val="22"/>
          <w:lang w:val="es-MX"/>
        </w:rPr>
      </w:pPr>
    </w:p>
    <w:p w14:paraId="059E5C4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Estudiar y analizar las necesidades y problemáticas que enfrenta el sector artesanal, así como proponer alternativas que alienten su crecimiento y consoliden su rentabilidad a favor del desarrollo integral de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en el Municipio; </w:t>
      </w:r>
    </w:p>
    <w:p w14:paraId="2747AB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392AE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Proveer lo necesario para la realizar la promoción turística a través de los módulos de información todos los días del año;</w:t>
      </w:r>
    </w:p>
    <w:p w14:paraId="2D3FE7E3" w14:textId="77777777" w:rsidR="00B54598" w:rsidRPr="00B54598" w:rsidRDefault="00B54598" w:rsidP="00B54598">
      <w:pPr>
        <w:jc w:val="both"/>
        <w:rPr>
          <w:rFonts w:ascii="Arial" w:eastAsia="Times New Roman" w:hAnsi="Arial" w:cs="Arial"/>
          <w:kern w:val="2"/>
          <w:sz w:val="22"/>
          <w:szCs w:val="22"/>
          <w:lang w:val="es-MX"/>
        </w:rPr>
      </w:pPr>
    </w:p>
    <w:p w14:paraId="07AFC8E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y promover la constitución y operación de empresas de servicios turísticos;</w:t>
      </w:r>
    </w:p>
    <w:p w14:paraId="7DBC27A7" w14:textId="77777777" w:rsidR="00B54598" w:rsidRPr="00B54598" w:rsidRDefault="00B54598" w:rsidP="00B54598">
      <w:pPr>
        <w:jc w:val="both"/>
        <w:rPr>
          <w:rFonts w:ascii="Arial" w:eastAsia="Times New Roman" w:hAnsi="Arial" w:cs="Arial"/>
          <w:kern w:val="2"/>
          <w:sz w:val="22"/>
          <w:szCs w:val="22"/>
          <w:lang w:val="es-MX"/>
        </w:rPr>
      </w:pPr>
    </w:p>
    <w:p w14:paraId="364A1FA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Encauzar, promover y propiciar toda clase de actividades relacionadas con los diversos tipos de turismo;</w:t>
      </w:r>
    </w:p>
    <w:p w14:paraId="54AD891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71D4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en coordinación con la Dirección de Recursos Humanos, que los trabajadores del Ayuntamiento realicen visitas a sitios de interés turístico;</w:t>
      </w:r>
    </w:p>
    <w:p w14:paraId="49F34BAF" w14:textId="77777777" w:rsidR="00B54598" w:rsidRPr="00B54598" w:rsidRDefault="00B54598" w:rsidP="00B54598">
      <w:pPr>
        <w:jc w:val="both"/>
        <w:rPr>
          <w:rFonts w:ascii="Arial" w:eastAsia="Times New Roman" w:hAnsi="Arial" w:cs="Arial"/>
          <w:kern w:val="2"/>
          <w:sz w:val="22"/>
          <w:szCs w:val="22"/>
          <w:lang w:val="es-MX"/>
        </w:rPr>
      </w:pPr>
    </w:p>
    <w:p w14:paraId="15AB50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Diseñar estrategias para el desarrollo de una cultura de servicios turísticos de alta calidad, higiene y seguridad;</w:t>
      </w:r>
    </w:p>
    <w:p w14:paraId="682C6230" w14:textId="77777777" w:rsidR="00B54598" w:rsidRPr="00B54598" w:rsidRDefault="00B54598" w:rsidP="00B54598">
      <w:pPr>
        <w:jc w:val="both"/>
        <w:rPr>
          <w:rFonts w:ascii="Arial" w:eastAsia="Times New Roman" w:hAnsi="Arial" w:cs="Arial"/>
          <w:kern w:val="2"/>
          <w:sz w:val="22"/>
          <w:szCs w:val="22"/>
          <w:lang w:val="es-MX"/>
        </w:rPr>
      </w:pPr>
    </w:p>
    <w:p w14:paraId="09BFB1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la oferta de servicios turísticos en el Municipio y la formación, participación y desarrollo de recursos humanos del sector;</w:t>
      </w:r>
    </w:p>
    <w:p w14:paraId="1A08F163" w14:textId="77777777" w:rsidR="00B54598" w:rsidRPr="00B54598" w:rsidRDefault="00B54598" w:rsidP="00B54598">
      <w:pPr>
        <w:jc w:val="both"/>
        <w:rPr>
          <w:rFonts w:ascii="Arial" w:eastAsia="Times New Roman" w:hAnsi="Arial" w:cs="Arial"/>
          <w:kern w:val="2"/>
          <w:sz w:val="22"/>
          <w:szCs w:val="22"/>
          <w:lang w:val="es-MX"/>
        </w:rPr>
      </w:pPr>
    </w:p>
    <w:p w14:paraId="642128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la difusión de las normas oficiales a los prestadores de servicios turísticos, proponer acciones de desregulación y simplificación para facilitar la operación y prestación de servicios turísticos en el Municipio;</w:t>
      </w:r>
    </w:p>
    <w:p w14:paraId="6726FF09" w14:textId="77777777" w:rsidR="00B54598" w:rsidRPr="00B54598" w:rsidRDefault="00B54598" w:rsidP="00B54598">
      <w:pPr>
        <w:jc w:val="both"/>
        <w:rPr>
          <w:rFonts w:ascii="Arial" w:eastAsia="Times New Roman" w:hAnsi="Arial" w:cs="Arial"/>
          <w:kern w:val="2"/>
          <w:sz w:val="22"/>
          <w:szCs w:val="22"/>
          <w:lang w:val="es-MX"/>
        </w:rPr>
      </w:pPr>
    </w:p>
    <w:p w14:paraId="5E12EFC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integración y actualización permanente de un Catálogo de Oferta Turística Municipal;</w:t>
      </w:r>
    </w:p>
    <w:p w14:paraId="1786B57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ED355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integración y establecimiento de la red municipal de oficinas y módulos de orientación e información;</w:t>
      </w:r>
    </w:p>
    <w:p w14:paraId="1824BFB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4DAEF1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módulos necesarios de orientación e información estratégicos del Municipio, con personal bilingüe;</w:t>
      </w:r>
    </w:p>
    <w:p w14:paraId="6E1461D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EFA25F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distribución de materiales de orientación e información al turista y de promoción de atractivos servicios turísticos;</w:t>
      </w:r>
    </w:p>
    <w:p w14:paraId="7D8F125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4BEF0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y vigilar el desarrollo del Programa Municipal de Turismo y otros programas especiales de orientación y protección al turista;</w:t>
      </w:r>
    </w:p>
    <w:p w14:paraId="5C24779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E0BB13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cursos de capacitación, conferencias y congresos en materia turística;</w:t>
      </w:r>
    </w:p>
    <w:p w14:paraId="219B80E0" w14:textId="77777777" w:rsidR="00B54598" w:rsidRPr="00B54598" w:rsidRDefault="00B54598" w:rsidP="00B54598">
      <w:pPr>
        <w:jc w:val="both"/>
        <w:rPr>
          <w:rFonts w:ascii="Arial" w:eastAsia="Times New Roman" w:hAnsi="Arial" w:cs="Arial"/>
          <w:kern w:val="2"/>
          <w:sz w:val="22"/>
          <w:szCs w:val="22"/>
          <w:lang w:val="es-MX"/>
        </w:rPr>
      </w:pPr>
    </w:p>
    <w:p w14:paraId="65ABD3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intercambios de difusión turística y cultural con los tres niveles de gobierno, así como a nivel internacional;</w:t>
      </w:r>
    </w:p>
    <w:p w14:paraId="0BEA9701" w14:textId="77777777" w:rsidR="00B54598" w:rsidRPr="00B54598" w:rsidRDefault="00B54598" w:rsidP="00B54598">
      <w:pPr>
        <w:jc w:val="both"/>
        <w:rPr>
          <w:rFonts w:ascii="Arial" w:eastAsia="Times New Roman" w:hAnsi="Arial" w:cs="Arial"/>
          <w:kern w:val="2"/>
          <w:sz w:val="22"/>
          <w:szCs w:val="22"/>
          <w:lang w:val="es-MX"/>
        </w:rPr>
      </w:pPr>
    </w:p>
    <w:p w14:paraId="41AFC82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Determinar los mecanismos necesarios para la creación, conservación, mejoramiento, protección y aprovechamiento de los recursos y atractivos turísticos municipales, preservando el equilibrio ecológico y social en los lugares de que se trate;</w:t>
      </w:r>
    </w:p>
    <w:p w14:paraId="0F9F0C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3ABFC7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Contribuir con el mejoramiento en la calidad de los servicios turísticos;</w:t>
      </w:r>
    </w:p>
    <w:p w14:paraId="580190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F02806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inversión en materia turística;</w:t>
      </w:r>
    </w:p>
    <w:p w14:paraId="2E05B1E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B87091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Propiciar los mecanismos para facilitar la participación del sector privado y social en el cumplimiento del objeto de este reglamento;</w:t>
      </w:r>
    </w:p>
    <w:p w14:paraId="7674A23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7F7F7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turismo, así como fortalecer el patrimonio histórico y cultural de cada región del Municipio;</w:t>
      </w:r>
    </w:p>
    <w:p w14:paraId="7D4A5C6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C71F8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Recibir de los turistas las quejas referentes a precios, trato y calidad de los servicios ofertados, para cual establecerá buzones y habilitará los módulos de información y atención al turista para tal efecto;</w:t>
      </w:r>
    </w:p>
    <w:p w14:paraId="7A12391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82606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por escrito a los prestadores de servicios turísticos de las quejas recibidas;</w:t>
      </w:r>
    </w:p>
    <w:p w14:paraId="55C1CAA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688448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en la participación de todas las ferias y exposiciones del Municipio; y</w:t>
      </w:r>
    </w:p>
    <w:p w14:paraId="34B9E368" w14:textId="77777777" w:rsidR="00B54598" w:rsidRPr="00B54598" w:rsidRDefault="00B54598" w:rsidP="00B54598">
      <w:pPr>
        <w:jc w:val="both"/>
        <w:rPr>
          <w:rFonts w:ascii="Arial" w:eastAsia="Times New Roman" w:hAnsi="Arial" w:cs="Arial"/>
          <w:kern w:val="2"/>
          <w:sz w:val="22"/>
          <w:szCs w:val="22"/>
          <w:lang w:val="es-MX"/>
        </w:rPr>
      </w:pPr>
    </w:p>
    <w:p w14:paraId="5A55E9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Los demás que determinen este reglamento y las disposiciones legales aplicables.</w:t>
      </w:r>
    </w:p>
    <w:p w14:paraId="2CFE8D9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C8B9FC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Atención al Turista tendrá las siguientes atribuciones</w:t>
      </w:r>
    </w:p>
    <w:p w14:paraId="537E0DD4" w14:textId="77777777" w:rsidR="00B54598" w:rsidRPr="00B54598" w:rsidRDefault="00B54598" w:rsidP="00B54598">
      <w:pPr>
        <w:contextualSpacing/>
        <w:jc w:val="both"/>
        <w:rPr>
          <w:rFonts w:ascii="Arial" w:eastAsia="Times New Roman" w:hAnsi="Arial" w:cs="Arial"/>
          <w:kern w:val="2"/>
          <w:sz w:val="22"/>
          <w:szCs w:val="22"/>
          <w:lang w:val="es-MX"/>
        </w:rPr>
      </w:pPr>
    </w:p>
    <w:p w14:paraId="25E56B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atención directa y personalizada a los turistas nacionales e internacionales, proporcionando información sobre los servicios turísticos, atractivos, y sitios de interés del Municipio;</w:t>
      </w:r>
    </w:p>
    <w:p w14:paraId="6D4AFCF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0D884B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Operar y supervisar los módulos de información turística ubicados en puntos estratégicos del Municipio, asegurando que el personal cuente con capacitación adecuada y dominio de al menos un segundo idioma;</w:t>
      </w:r>
    </w:p>
    <w:p w14:paraId="3D688F2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481B2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integración y establecimiento de la red municipal de oficinas y módulos de orientación e información; </w:t>
      </w:r>
    </w:p>
    <w:p w14:paraId="3C45FD5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157EC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y coadyuvar en la organización de congresos y convenciones, donde el Municipio sea la sede principal o alterna;</w:t>
      </w:r>
    </w:p>
    <w:p w14:paraId="27AD4F4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EC7B0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Recibir, canalizar y dar seguimiento a las quejas, sugerencias o solicitudes de los turistas en relación con los servicios turísticos prestados, garantizando la adecuada resolución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0DBDEC6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A2357F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los cuerpos de seguridad pública y tránsito, así como con dependencias municipales, para garantizar la seguridad y el bienestar de los turistas durante su visita al Municipio;</w:t>
      </w:r>
    </w:p>
    <w:p w14:paraId="48F2F7D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C1C0EF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estrategias para mejorar la experiencia del turista en el Municipio, promoviendo un trato amable, seguro y de calidad por parte de los prestadores de servicios turísticos;</w:t>
      </w:r>
    </w:p>
    <w:p w14:paraId="4B77C5B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CE9EEF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difusión de materiales informativos como mapas, folletos, y guías turísticas en los módulos de atención, asegurando su disponibilidad en distintos idiomas y formatos accesibles;</w:t>
      </w:r>
    </w:p>
    <w:p w14:paraId="4580D3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A4AD63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Mantener una comunicación constante con los prestadores de servicios turísticos para conocer sus necesidades y expectativas, con el fin de mejorar la atención y la oferta turística del Municipio;</w:t>
      </w:r>
    </w:p>
    <w:p w14:paraId="2408B4E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D11C3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informes periódicos a la Dirección de Desarrollo Artesanal y Turístico sobre las actividades realizadas y el desempeño de los módulos de atención al turista;</w:t>
      </w:r>
    </w:p>
    <w:p w14:paraId="2D8EE2C2"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D9DEFD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Atender las solicitudes de información relacionadas con la atención a los turistas, conforme a la normativa en materia de transparencia; </w:t>
      </w:r>
    </w:p>
    <w:p w14:paraId="0F06C9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27C384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Operar los puntos de información turística del Municipio, con personal capacitado y bilingüe y supervisar la distribución del material turístico;</w:t>
      </w:r>
    </w:p>
    <w:p w14:paraId="4287A65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905AB2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Canalizar las quejas de los turistas referentes a precios, trato y calidad de los servicios ofertados, para cual establecerá buzones y habilitará los módulos de información y atención al turista, informando por escrito a los prestadores de servicios turísticos de las mismas; y,</w:t>
      </w:r>
    </w:p>
    <w:p w14:paraId="1982E21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D2747D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atribuciones que estén previstas en la normatividad aplicable.</w:t>
      </w:r>
    </w:p>
    <w:p w14:paraId="76FB0C1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0CCA05"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Promoción Turística tendrá las siguientes atribuciones.</w:t>
      </w:r>
    </w:p>
    <w:p w14:paraId="3DAEE3AE" w14:textId="77777777" w:rsidR="00B54598" w:rsidRPr="00B54598" w:rsidRDefault="00B54598" w:rsidP="00B54598">
      <w:pPr>
        <w:contextualSpacing/>
        <w:jc w:val="both"/>
        <w:rPr>
          <w:rFonts w:ascii="Arial" w:eastAsia="Times New Roman" w:hAnsi="Arial" w:cs="Arial"/>
          <w:kern w:val="2"/>
          <w:sz w:val="22"/>
          <w:szCs w:val="22"/>
          <w:lang w:val="es-MX"/>
        </w:rPr>
      </w:pPr>
    </w:p>
    <w:p w14:paraId="7961571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la promoción turística de Municipio a través del Módulo de Información, del Centro de Atención al Turista, y de otros medios de difusión electrónicos institucionales; </w:t>
      </w:r>
    </w:p>
    <w:p w14:paraId="2656CEC5" w14:textId="77777777" w:rsidR="00B54598" w:rsidRPr="00B54598" w:rsidRDefault="00B54598" w:rsidP="00B54598">
      <w:pPr>
        <w:jc w:val="both"/>
        <w:rPr>
          <w:rFonts w:ascii="Arial" w:eastAsia="Times New Roman" w:hAnsi="Arial" w:cs="Arial"/>
          <w:kern w:val="2"/>
          <w:sz w:val="22"/>
          <w:szCs w:val="22"/>
          <w:lang w:val="es-MX"/>
        </w:rPr>
      </w:pPr>
    </w:p>
    <w:p w14:paraId="6B472512"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Encauzar, promover y propiciar toda clase de actividades relacionadas con los diversos tipos de turismo; </w:t>
      </w:r>
    </w:p>
    <w:p w14:paraId="236604A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BCD175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Ejecutar los proyectos necesarios para el cumplimiento de los lineamientos para la postulación y permanencia de la denominación turística del distintivo Pueblo Mágico, diseñando los criterios de incorporación y permanencia a dicho programa; </w:t>
      </w:r>
    </w:p>
    <w:p w14:paraId="26063A6E"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FC5A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en el Comité Ciudadano Pueblo Mágico Tlaquepaque, fungiendo como suplente del secretario técnico del mismo; </w:t>
      </w:r>
    </w:p>
    <w:p w14:paraId="071BCC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881D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en la difusión de las normas oficiales y proponer acciones para facilitar la operación y prestación de servicios turísticos en el Municipio; </w:t>
      </w:r>
    </w:p>
    <w:p w14:paraId="10E965B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4EF6AE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la oferta de servicios turísticos en el Municipio y la formación, participación y desarrollo de recursos humanos del sector; </w:t>
      </w:r>
    </w:p>
    <w:p w14:paraId="4FE508D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0901F2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en el cumplimiento por los prestadores de servicios turísticos, de lo dispuesto por la normatividad aplicable, mediante reuniones periódicas para conocer las necesidades y sugerencias de competencia local para el desarrollo del sector; </w:t>
      </w:r>
    </w:p>
    <w:p w14:paraId="5408043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96A52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integración y actualización permanente de un catálogo de oferta turística municipal; </w:t>
      </w:r>
    </w:p>
    <w:p w14:paraId="784A5D3F" w14:textId="77777777" w:rsidR="00B54598" w:rsidRPr="00B54598" w:rsidRDefault="00B54598" w:rsidP="00B54598">
      <w:pPr>
        <w:jc w:val="both"/>
        <w:rPr>
          <w:rFonts w:ascii="Arial" w:eastAsia="Times New Roman" w:hAnsi="Arial" w:cs="Arial"/>
          <w:kern w:val="2"/>
          <w:sz w:val="22"/>
          <w:szCs w:val="22"/>
          <w:lang w:val="es-MX"/>
        </w:rPr>
      </w:pPr>
    </w:p>
    <w:p w14:paraId="57E82DC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Supervisar la distribución de materiales de orientación e información al turista y de promoción de atractivos servicios turísticos; </w:t>
      </w:r>
    </w:p>
    <w:p w14:paraId="0131EB5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31D2DB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Participar y vigilar el desarrollo del Programa Municipal de Turismo y otros programas especiales de orientación y protección al turista; </w:t>
      </w:r>
    </w:p>
    <w:p w14:paraId="41705EB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EED5F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Apoyar en la coordinación de cursos de capacitación, conferencias y congresos en materia turística; </w:t>
      </w:r>
    </w:p>
    <w:p w14:paraId="438026F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663AB1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Determinar los mecanismos necesarios para la creación, conservación, mejoramiento, protección y aprovechamiento de los recursos y atractivos turísticos municipales, preservando el equilibrio ecológico y social en los lugares de que se trate; </w:t>
      </w:r>
    </w:p>
    <w:p w14:paraId="58A8927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608912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Llevar a cabo intercambios de difusión turística y cultural con los tres niveles de gobierno, así como a nivel internacional, en coordinación las dependencias municipales competentes; </w:t>
      </w:r>
    </w:p>
    <w:p w14:paraId="21B5C43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53612A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Trabajar en conjunto con la dirección para determinar los mecanismos necesarios para la creación, conservación, mejoramiento, protección y aprovechamiento de los recursos y atractivos turísticos municipales;</w:t>
      </w:r>
    </w:p>
    <w:p w14:paraId="167771B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52E8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Promover el turismo, así como fortalecer el patrimonio histórico y cultural de cada región turística del Municipio; </w:t>
      </w:r>
    </w:p>
    <w:p w14:paraId="2AB140D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D11789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Coadyuvar en la organización, logística y ejecución, así como la promoción de todas las ferias, exposiciones y eventos del Municipio; y </w:t>
      </w:r>
    </w:p>
    <w:p w14:paraId="524CBFDA"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568FD9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7D64DB3" w14:textId="77777777" w:rsidR="00B54598" w:rsidRPr="00B54598" w:rsidRDefault="00B54598" w:rsidP="00B54598">
      <w:pPr>
        <w:rPr>
          <w:rFonts w:ascii="Arial" w:eastAsia="Times New Roman" w:hAnsi="Arial" w:cs="Arial"/>
          <w:b/>
          <w:bCs/>
          <w:kern w:val="2"/>
          <w:sz w:val="22"/>
          <w:szCs w:val="22"/>
          <w:lang w:val="es-MX"/>
        </w:rPr>
      </w:pPr>
    </w:p>
    <w:p w14:paraId="436F8174"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Fomento Artesanal tendrá las siguientes atribuciones.</w:t>
      </w:r>
    </w:p>
    <w:p w14:paraId="27C6062D" w14:textId="77777777" w:rsidR="00B54598" w:rsidRPr="00B54598" w:rsidRDefault="00B54598" w:rsidP="00B54598">
      <w:pPr>
        <w:contextualSpacing/>
        <w:jc w:val="both"/>
        <w:rPr>
          <w:rFonts w:ascii="Arial" w:eastAsia="Times New Roman" w:hAnsi="Arial" w:cs="Arial"/>
          <w:kern w:val="2"/>
          <w:sz w:val="22"/>
          <w:szCs w:val="22"/>
          <w:lang w:val="es-MX"/>
        </w:rPr>
      </w:pPr>
    </w:p>
    <w:p w14:paraId="72E7A75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dar seguimiento a las quejas y solicitudes de la ciudadanía con relación a los trámites de préstamos a fin de que los artesanos tengan acceso a recursos financieros, para una mejor producción y comercialización de sus productos;</w:t>
      </w:r>
    </w:p>
    <w:p w14:paraId="3C0AA664"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7F9E2DC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campo para levantar censos artesanales para conocer el número de artesanas o artesanos activos en el Municipio, así como el tipo de artesanías que producen;</w:t>
      </w:r>
    </w:p>
    <w:p w14:paraId="724E46B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FFCA3C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Apoyar en los cursos de capacitación, para contribuir al desarrollo y mejoramiento de la calidad de producción de </w:t>
      </w:r>
      <w:proofErr w:type="gramStart"/>
      <w:r w:rsidRPr="00B54598">
        <w:rPr>
          <w:rFonts w:ascii="Arial" w:eastAsia="Times New Roman" w:hAnsi="Arial" w:cs="Arial"/>
          <w:kern w:val="2"/>
          <w:sz w:val="22"/>
          <w:szCs w:val="22"/>
          <w:lang w:val="es-MX"/>
        </w:rPr>
        <w:t>las artesanas y artesanos</w:t>
      </w:r>
      <w:proofErr w:type="gramEnd"/>
      <w:r w:rsidRPr="00B54598">
        <w:rPr>
          <w:rFonts w:ascii="Arial" w:eastAsia="Times New Roman" w:hAnsi="Arial" w:cs="Arial"/>
          <w:kern w:val="2"/>
          <w:sz w:val="22"/>
          <w:szCs w:val="22"/>
          <w:lang w:val="es-MX"/>
        </w:rPr>
        <w:t xml:space="preserve"> del Municipio; y </w:t>
      </w:r>
    </w:p>
    <w:p w14:paraId="5A24623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0D885B0"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D8D8322" w14:textId="77777777" w:rsidR="00B54598" w:rsidRPr="00B54598" w:rsidRDefault="00B54598" w:rsidP="00B54598">
      <w:pPr>
        <w:jc w:val="both"/>
        <w:rPr>
          <w:rFonts w:ascii="Arial" w:eastAsia="Times New Roman" w:hAnsi="Arial" w:cs="Arial"/>
          <w:kern w:val="2"/>
          <w:sz w:val="22"/>
          <w:szCs w:val="22"/>
          <w:lang w:val="es-MX"/>
        </w:rPr>
      </w:pPr>
    </w:p>
    <w:p w14:paraId="48EC9328"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Gestión Empresarial e Industrial tendrá las siguientes atribuciones.</w:t>
      </w:r>
    </w:p>
    <w:p w14:paraId="36D63D46" w14:textId="77777777" w:rsidR="00B54598" w:rsidRPr="00B54598" w:rsidRDefault="00B54598" w:rsidP="00B54598">
      <w:pPr>
        <w:contextualSpacing/>
        <w:jc w:val="both"/>
        <w:rPr>
          <w:rFonts w:ascii="Arial" w:eastAsia="Times New Roman" w:hAnsi="Arial" w:cs="Arial"/>
          <w:kern w:val="2"/>
          <w:sz w:val="22"/>
          <w:szCs w:val="22"/>
          <w:lang w:val="es-MX"/>
        </w:rPr>
      </w:pPr>
    </w:p>
    <w:p w14:paraId="53F974C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Promover el desarrollo económico del Municipio a través de programas de apoyo a micro, pequeñas y medianas empresas;</w:t>
      </w:r>
    </w:p>
    <w:p w14:paraId="2402DC87"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CD2EAC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Fomentar la atracción de inversiones industriales y comerciales que generen empleo y fortalezcan la economía local;</w:t>
      </w:r>
    </w:p>
    <w:p w14:paraId="6285B5EC" w14:textId="77777777" w:rsidR="00B54598" w:rsidRPr="00B54598" w:rsidRDefault="00B54598" w:rsidP="00B54598">
      <w:pPr>
        <w:ind w:left="567"/>
        <w:jc w:val="both"/>
        <w:rPr>
          <w:rFonts w:ascii="Arial" w:eastAsia="Times New Roman" w:hAnsi="Arial" w:cs="Arial"/>
          <w:kern w:val="2"/>
          <w:sz w:val="22"/>
          <w:szCs w:val="22"/>
          <w:lang w:val="es-MX"/>
        </w:rPr>
      </w:pPr>
    </w:p>
    <w:p w14:paraId="3EA112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Crear y coordinar programas de capacitación empresarial y formación en habilidades técnicas y gerenciales:</w:t>
      </w:r>
    </w:p>
    <w:p w14:paraId="44526433" w14:textId="77777777" w:rsidR="00B54598" w:rsidRPr="00B54598" w:rsidRDefault="00B54598" w:rsidP="00B54598">
      <w:pPr>
        <w:ind w:left="567"/>
        <w:jc w:val="both"/>
        <w:rPr>
          <w:rFonts w:ascii="Arial" w:eastAsia="Times New Roman" w:hAnsi="Arial" w:cs="Arial"/>
          <w:kern w:val="2"/>
          <w:sz w:val="22"/>
          <w:szCs w:val="22"/>
          <w:lang w:val="es-MX"/>
        </w:rPr>
      </w:pPr>
    </w:p>
    <w:p w14:paraId="27DAC75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incentivos fiscales y económicos para empresas que se establezcan en el Municipio y contribuyan al desarrollo sostenible;</w:t>
      </w:r>
    </w:p>
    <w:p w14:paraId="0F1EA4D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5A650C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alianzas con cámaras empresariales, asociaciones industriales y organismos públicos para el crecimiento económico del Municipio;</w:t>
      </w:r>
    </w:p>
    <w:p w14:paraId="7874B9A0"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102343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Apoyar la formalización de emprendimientos locales y facilitar los trámites para la apertura de nuevos negocios;</w:t>
      </w:r>
    </w:p>
    <w:p w14:paraId="3C9952C8" w14:textId="77777777" w:rsidR="00B54598" w:rsidRPr="00B54598" w:rsidRDefault="00B54598" w:rsidP="00B54598">
      <w:pPr>
        <w:ind w:left="720"/>
        <w:contextualSpacing/>
        <w:rPr>
          <w:rFonts w:ascii="Arial" w:eastAsia="Times New Roman" w:hAnsi="Arial" w:cs="Arial"/>
          <w:kern w:val="2"/>
          <w:sz w:val="22"/>
          <w:szCs w:val="22"/>
          <w:lang w:val="es-MX"/>
        </w:rPr>
      </w:pPr>
    </w:p>
    <w:p w14:paraId="61099CB8"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los mecanismos de coordinación y vinculación con los mercados públicos, que permitan implementar procesos de mejora, desarrollo y crecimiento económico y social, respecto a su actividad, además de aspectos generales que sirvan de insumo para el diseño de políticas públicas en favor de los propios mercados y del Municipio;</w:t>
      </w:r>
    </w:p>
    <w:p w14:paraId="48CE256C"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277E6D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Impulsar la modernización y competitividad de los sectores industriales y empresariales mediante la innovación tecnológica y la sostenibilidad;</w:t>
      </w:r>
    </w:p>
    <w:p w14:paraId="383272B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266B17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Monitorear y evaluar el desempeño económico de las empresas e industrias en el Municipio, proponiendo políticas de mejora; y</w:t>
      </w:r>
    </w:p>
    <w:p w14:paraId="38B3E34D" w14:textId="77777777" w:rsidR="00B54598" w:rsidRPr="00B54598" w:rsidRDefault="00B54598" w:rsidP="00B54598">
      <w:pPr>
        <w:ind w:left="720"/>
        <w:contextualSpacing/>
        <w:rPr>
          <w:rFonts w:ascii="Arial" w:eastAsia="Times New Roman" w:hAnsi="Arial" w:cs="Arial"/>
          <w:kern w:val="2"/>
          <w:sz w:val="22"/>
          <w:szCs w:val="22"/>
          <w:lang w:val="es-MX"/>
        </w:rPr>
      </w:pPr>
    </w:p>
    <w:p w14:paraId="6823C11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señalen los ordenamientos en la materia.</w:t>
      </w:r>
    </w:p>
    <w:p w14:paraId="3EB45299" w14:textId="77777777" w:rsidR="00B54598" w:rsidRPr="00B54598" w:rsidRDefault="00B54598" w:rsidP="00B54598">
      <w:pPr>
        <w:rPr>
          <w:rFonts w:ascii="Arial" w:eastAsia="Times New Roman" w:hAnsi="Arial" w:cs="Arial"/>
          <w:b/>
          <w:bCs/>
          <w:kern w:val="2"/>
          <w:sz w:val="22"/>
          <w:szCs w:val="22"/>
          <w:lang w:val="es-MX"/>
        </w:rPr>
      </w:pPr>
    </w:p>
    <w:p w14:paraId="26D181FD"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del Centro Histórico tendrá las siguientes atribuciones.</w:t>
      </w:r>
    </w:p>
    <w:p w14:paraId="4E74888C" w14:textId="77777777" w:rsidR="00B54598" w:rsidRPr="00B54598" w:rsidRDefault="00B54598" w:rsidP="00B54598">
      <w:pPr>
        <w:jc w:val="both"/>
        <w:rPr>
          <w:rFonts w:ascii="Arial" w:eastAsia="Times New Roman" w:hAnsi="Arial" w:cs="Arial"/>
          <w:kern w:val="2"/>
          <w:sz w:val="22"/>
          <w:szCs w:val="22"/>
          <w:lang w:val="es-MX"/>
        </w:rPr>
      </w:pPr>
    </w:p>
    <w:p w14:paraId="67A7413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Manejar la agenda del espacio público del Centro Histórico.</w:t>
      </w:r>
    </w:p>
    <w:p w14:paraId="167CE8F1" w14:textId="77777777" w:rsidR="00B54598" w:rsidRPr="00B54598" w:rsidRDefault="00B54598" w:rsidP="00B54598">
      <w:pPr>
        <w:jc w:val="both"/>
        <w:rPr>
          <w:rFonts w:ascii="Arial" w:eastAsia="Times New Roman" w:hAnsi="Arial" w:cs="Arial"/>
          <w:kern w:val="2"/>
          <w:sz w:val="22"/>
          <w:szCs w:val="22"/>
          <w:lang w:val="es-MX"/>
        </w:rPr>
      </w:pPr>
    </w:p>
    <w:p w14:paraId="51012DD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Otorgar el visto bueno para todo permiso de construcción, remodelación, demolición y obra en general en el Centro Histórico.</w:t>
      </w:r>
    </w:p>
    <w:p w14:paraId="35490F43"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4EDB5BF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planeación para la prestación de los servicios públicos y obras de impacto en el Centro Histórico;</w:t>
      </w:r>
    </w:p>
    <w:p w14:paraId="5064491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2556EF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y opinar en la construcción, instalación, mantenimiento y operación de las obras públicas que correspondan al desarrollo y equipamiento del mobiliario urbano del Centro Histórico, otorgando el visto bueno como requisito para su ejecución;</w:t>
      </w:r>
    </w:p>
    <w:p w14:paraId="128FEC7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66FD4D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Advertir sobre el desarrollo de actividades ambientalmente riesgosas que se desarrollen en el Centro Histórico, para que la dependencia intervenga en su regulación y control, de conformidad con lo que establece la normativa ambiental y la Ley General para el Equilibrio Ecológico y Protección al Ambiente; y</w:t>
      </w:r>
    </w:p>
    <w:p w14:paraId="7B462C99" w14:textId="77777777" w:rsidR="00B54598" w:rsidRPr="00B54598" w:rsidRDefault="00B54598" w:rsidP="00B54598">
      <w:pPr>
        <w:jc w:val="both"/>
        <w:rPr>
          <w:rFonts w:ascii="Arial" w:eastAsia="Times New Roman" w:hAnsi="Arial" w:cs="Arial"/>
          <w:kern w:val="2"/>
          <w:sz w:val="22"/>
          <w:szCs w:val="22"/>
          <w:lang w:val="es-MX"/>
        </w:rPr>
      </w:pPr>
    </w:p>
    <w:p w14:paraId="4E29F59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establezca el marco normativo correspondiente.</w:t>
      </w:r>
    </w:p>
    <w:p w14:paraId="3AC0C155" w14:textId="77777777" w:rsidR="00B54598" w:rsidRPr="00B54598" w:rsidRDefault="00B54598" w:rsidP="00B54598">
      <w:pPr>
        <w:ind w:left="567"/>
        <w:jc w:val="both"/>
        <w:rPr>
          <w:rFonts w:ascii="Arial" w:eastAsia="Times New Roman" w:hAnsi="Arial" w:cs="Arial"/>
          <w:kern w:val="2"/>
          <w:sz w:val="22"/>
          <w:szCs w:val="22"/>
          <w:lang w:val="es-MX"/>
        </w:rPr>
      </w:pPr>
    </w:p>
    <w:p w14:paraId="0FC5BB4A" w14:textId="77777777" w:rsidR="00B54598" w:rsidRPr="00B54598" w:rsidRDefault="00B54598" w:rsidP="00B54598">
      <w:pPr>
        <w:jc w:val="center"/>
        <w:rPr>
          <w:rFonts w:ascii="Arial" w:eastAsia="Times New Roman" w:hAnsi="Arial" w:cs="Arial"/>
          <w:b/>
          <w:bCs/>
          <w:kern w:val="2"/>
          <w:sz w:val="22"/>
          <w:szCs w:val="22"/>
          <w:lang w:val="es-MX"/>
        </w:rPr>
      </w:pPr>
      <w:bookmarkStart w:id="138" w:name="_Toc178377992"/>
      <w:r w:rsidRPr="00B54598">
        <w:rPr>
          <w:rFonts w:ascii="Arial" w:eastAsia="Times New Roman" w:hAnsi="Arial" w:cs="Arial"/>
          <w:b/>
          <w:bCs/>
          <w:kern w:val="2"/>
          <w:sz w:val="22"/>
          <w:szCs w:val="22"/>
          <w:lang w:val="es-MX"/>
        </w:rPr>
        <w:t>Capítulo XIV</w:t>
      </w:r>
      <w:bookmarkEnd w:id="138"/>
    </w:p>
    <w:p w14:paraId="2FAEBE74" w14:textId="77777777" w:rsidR="00B54598" w:rsidRPr="00B54598" w:rsidRDefault="00B54598" w:rsidP="00B54598">
      <w:pPr>
        <w:jc w:val="center"/>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lastRenderedPageBreak/>
        <w:t>Secretaría de Obras Públicas</w:t>
      </w:r>
    </w:p>
    <w:p w14:paraId="5DCD474C" w14:textId="77777777" w:rsidR="00B54598" w:rsidRPr="00B54598" w:rsidRDefault="00B54598" w:rsidP="00B54598">
      <w:pPr>
        <w:suppressAutoHyphens/>
        <w:jc w:val="both"/>
        <w:rPr>
          <w:rFonts w:ascii="Arial" w:eastAsia="Times New Roman" w:hAnsi="Arial" w:cs="Arial"/>
          <w:sz w:val="22"/>
          <w:szCs w:val="22"/>
          <w:lang w:eastAsia="ar-SA"/>
        </w:rPr>
      </w:pPr>
    </w:p>
    <w:p w14:paraId="273522AD"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Obras Públicas será la encargada atender la política en materia de obras públicas en el Municipio, con el fin de dar cumplimiento a la normatividad técnica y administrativa en la ejecución de la obra pública, verificar su calidad y entrega oportuna.</w:t>
      </w:r>
    </w:p>
    <w:p w14:paraId="3C800830" w14:textId="77777777" w:rsidR="00B54598" w:rsidRPr="00B54598" w:rsidRDefault="00B54598" w:rsidP="00B54598">
      <w:pPr>
        <w:contextualSpacing/>
        <w:jc w:val="both"/>
        <w:rPr>
          <w:rFonts w:ascii="Arial" w:eastAsia="Times New Roman" w:hAnsi="Arial" w:cs="Arial"/>
          <w:sz w:val="22"/>
          <w:szCs w:val="22"/>
        </w:rPr>
      </w:pPr>
    </w:p>
    <w:p w14:paraId="16C6DBE7" w14:textId="77777777" w:rsidR="00B54598" w:rsidRPr="00B54598" w:rsidRDefault="00B54598" w:rsidP="00B54598">
      <w:pPr>
        <w:contextualSpacing/>
        <w:jc w:val="both"/>
        <w:rPr>
          <w:rFonts w:ascii="Arial" w:eastAsia="Times New Roman" w:hAnsi="Arial" w:cs="Arial"/>
          <w:sz w:val="22"/>
          <w:szCs w:val="22"/>
        </w:rPr>
      </w:pPr>
      <w:r w:rsidRPr="00B54598">
        <w:rPr>
          <w:rFonts w:ascii="Arial" w:eastAsia="Times New Roman" w:hAnsi="Arial" w:cs="Arial"/>
          <w:sz w:val="22"/>
          <w:szCs w:val="22"/>
        </w:rPr>
        <w:t xml:space="preserve"> </w:t>
      </w:r>
      <w:r w:rsidRPr="00B54598">
        <w:rPr>
          <w:rFonts w:ascii="Arial" w:eastAsia="Times New Roman" w:hAnsi="Arial" w:cs="Arial"/>
          <w:sz w:val="22"/>
          <w:szCs w:val="22"/>
          <w:lang w:val="es-MX"/>
        </w:rPr>
        <w:t>A la Secretaría de Obras Públicas le corresponden las atribuciones siguientes.</w:t>
      </w:r>
    </w:p>
    <w:p w14:paraId="65EEE4D0" w14:textId="77777777" w:rsidR="00B54598" w:rsidRPr="00B54598" w:rsidRDefault="00B54598" w:rsidP="00B54598">
      <w:pPr>
        <w:suppressAutoHyphens/>
        <w:jc w:val="both"/>
        <w:rPr>
          <w:rFonts w:ascii="Arial" w:eastAsia="Times New Roman" w:hAnsi="Arial" w:cs="Arial"/>
          <w:sz w:val="22"/>
          <w:szCs w:val="22"/>
          <w:lang w:val="es-ES" w:eastAsia="ar-SA"/>
        </w:rPr>
      </w:pPr>
    </w:p>
    <w:p w14:paraId="18CCECB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Realizar los estudios preliminares de ingenierías básicas y definitivas de los proyectos conceptuales o arquitectónicos de las obras públicas que pretendan ejecutar en el Municipio; </w:t>
      </w:r>
    </w:p>
    <w:p w14:paraId="08A2B4BA" w14:textId="77777777" w:rsidR="00B54598" w:rsidRPr="00B54598" w:rsidRDefault="00B54598" w:rsidP="00B54598">
      <w:pPr>
        <w:ind w:left="567"/>
        <w:jc w:val="both"/>
        <w:rPr>
          <w:rFonts w:ascii="Arial" w:eastAsia="Times New Roman" w:hAnsi="Arial" w:cs="Arial"/>
          <w:kern w:val="2"/>
          <w:sz w:val="22"/>
          <w:szCs w:val="22"/>
          <w:lang w:val="es-MX"/>
        </w:rPr>
      </w:pPr>
    </w:p>
    <w:p w14:paraId="64FC018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Regular la elaboración de los estudios de </w:t>
      </w:r>
      <w:proofErr w:type="spellStart"/>
      <w:r w:rsidRPr="00B54598">
        <w:rPr>
          <w:rFonts w:ascii="Arial" w:eastAsia="Times New Roman" w:hAnsi="Arial" w:cs="Arial"/>
          <w:kern w:val="2"/>
          <w:sz w:val="22"/>
          <w:szCs w:val="22"/>
          <w:lang w:val="es-MX"/>
        </w:rPr>
        <w:t>preinversión</w:t>
      </w:r>
      <w:proofErr w:type="spellEnd"/>
      <w:r w:rsidRPr="00B54598">
        <w:rPr>
          <w:rFonts w:ascii="Arial" w:eastAsia="Times New Roman" w:hAnsi="Arial" w:cs="Arial"/>
          <w:kern w:val="2"/>
          <w:sz w:val="22"/>
          <w:szCs w:val="22"/>
          <w:lang w:val="es-MX"/>
        </w:rPr>
        <w:t>, costo beneficio y proyectos ejecutivos, cuantificación e integración de expedientes técnicos para la gestión de recursos;</w:t>
      </w:r>
    </w:p>
    <w:p w14:paraId="32D3C6ED" w14:textId="77777777" w:rsidR="00B54598" w:rsidRPr="00B54598" w:rsidRDefault="00B54598" w:rsidP="00B54598">
      <w:pPr>
        <w:ind w:left="567"/>
        <w:jc w:val="both"/>
        <w:rPr>
          <w:rFonts w:ascii="Arial" w:eastAsia="Times New Roman" w:hAnsi="Arial" w:cs="Arial"/>
          <w:kern w:val="2"/>
          <w:sz w:val="22"/>
          <w:szCs w:val="22"/>
          <w:lang w:val="es-MX"/>
        </w:rPr>
      </w:pPr>
    </w:p>
    <w:p w14:paraId="018349F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supervisión técnica de los proyectos, en el cumplimiento de las normas aplicables en materia de edificación, urbanización e infraestructura en el Municipio y en su caso la validación técnica respectiva en coordinación con las dependencias competentes;</w:t>
      </w:r>
    </w:p>
    <w:p w14:paraId="24BA4B39" w14:textId="77777777" w:rsidR="00B54598" w:rsidRPr="00B54598" w:rsidRDefault="00B54598" w:rsidP="00B54598">
      <w:pPr>
        <w:ind w:left="567"/>
        <w:jc w:val="both"/>
        <w:rPr>
          <w:rFonts w:ascii="Arial" w:eastAsia="Times New Roman" w:hAnsi="Arial" w:cs="Arial"/>
          <w:kern w:val="2"/>
          <w:sz w:val="22"/>
          <w:szCs w:val="22"/>
          <w:lang w:val="es-MX"/>
        </w:rPr>
      </w:pPr>
    </w:p>
    <w:p w14:paraId="19E49B2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técnicamente con las Dependencias, en las soluciones para el abastecimiento, potabilización, distribución y saneamiento del agua en el Municipio, así como, en los proyectos de manejo pluvial, logrando el aprovechamiento y absorción de las aguas pluviales para el enriquecimiento de los mantos freáticos. Lo anterior en coordinación con la Dirección de Agua Potable y Alcantarillado.</w:t>
      </w:r>
    </w:p>
    <w:p w14:paraId="72211D84" w14:textId="77777777" w:rsidR="00B54598" w:rsidRPr="00B54598" w:rsidRDefault="00B54598" w:rsidP="00B54598">
      <w:pPr>
        <w:ind w:left="567"/>
        <w:jc w:val="both"/>
        <w:rPr>
          <w:rFonts w:ascii="Arial" w:eastAsia="Times New Roman" w:hAnsi="Arial" w:cs="Arial"/>
          <w:kern w:val="2"/>
          <w:sz w:val="22"/>
          <w:szCs w:val="22"/>
          <w:lang w:val="es-MX"/>
        </w:rPr>
      </w:pPr>
    </w:p>
    <w:p w14:paraId="7B763A3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y operar una red de comunicación y de seguimiento con entidades susceptibles de financiar proyectos municipales a cualquier nivel, que impliquen la construcción y operación de infraestructura urbana estratégica;</w:t>
      </w:r>
    </w:p>
    <w:p w14:paraId="01A334F5" w14:textId="77777777" w:rsidR="00B54598" w:rsidRPr="00B54598" w:rsidRDefault="00B54598" w:rsidP="00B54598">
      <w:pPr>
        <w:ind w:left="567"/>
        <w:jc w:val="both"/>
        <w:rPr>
          <w:rFonts w:ascii="Arial" w:eastAsia="Times New Roman" w:hAnsi="Arial" w:cs="Arial"/>
          <w:kern w:val="2"/>
          <w:sz w:val="22"/>
          <w:szCs w:val="22"/>
          <w:lang w:val="es-MX"/>
        </w:rPr>
      </w:pPr>
    </w:p>
    <w:p w14:paraId="6D3355A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cumplimiento a la normatividad en materia de edificación, construcción en general y ordenamiento territorial y urbano;</w:t>
      </w:r>
    </w:p>
    <w:p w14:paraId="656A89F0" w14:textId="77777777" w:rsidR="00B54598" w:rsidRPr="00B54598" w:rsidRDefault="00B54598" w:rsidP="00B54598">
      <w:pPr>
        <w:ind w:left="567"/>
        <w:jc w:val="both"/>
        <w:rPr>
          <w:rFonts w:ascii="Arial" w:eastAsia="Times New Roman" w:hAnsi="Arial" w:cs="Arial"/>
          <w:kern w:val="2"/>
          <w:sz w:val="22"/>
          <w:szCs w:val="22"/>
          <w:lang w:val="es-MX"/>
        </w:rPr>
      </w:pPr>
    </w:p>
    <w:p w14:paraId="433ABB7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el programa anual de obras públicas municipales, vigilar la aplicación de los recursos destinados a la obra pública, desarrollar el proceso de planeación, presupuestación, programación, contratación, ejecución, finiquito y registro en el patrimonio municipal de toda la obra pública que se realiza en el Municipio;</w:t>
      </w:r>
    </w:p>
    <w:p w14:paraId="3F379B8D" w14:textId="77777777" w:rsidR="00B54598" w:rsidRPr="00B54598" w:rsidRDefault="00B54598" w:rsidP="00B54598">
      <w:pPr>
        <w:ind w:left="567"/>
        <w:jc w:val="both"/>
        <w:rPr>
          <w:rFonts w:ascii="Arial" w:eastAsia="Times New Roman" w:hAnsi="Arial" w:cs="Arial"/>
          <w:kern w:val="2"/>
          <w:sz w:val="22"/>
          <w:szCs w:val="22"/>
          <w:lang w:val="es-MX"/>
        </w:rPr>
      </w:pPr>
    </w:p>
    <w:p w14:paraId="535754B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cumplimiento a la normatividad técnica y administrativa en la ejecución de la obra pública, verificar su calidad y entrega oportuna;</w:t>
      </w:r>
    </w:p>
    <w:p w14:paraId="5859471E" w14:textId="77777777" w:rsidR="00B54598" w:rsidRPr="00B54598" w:rsidRDefault="00B54598" w:rsidP="00B54598">
      <w:pPr>
        <w:ind w:left="567"/>
        <w:jc w:val="both"/>
        <w:rPr>
          <w:rFonts w:ascii="Arial" w:eastAsia="Times New Roman" w:hAnsi="Arial" w:cs="Arial"/>
          <w:kern w:val="2"/>
          <w:sz w:val="22"/>
          <w:szCs w:val="22"/>
          <w:lang w:val="es-MX"/>
        </w:rPr>
      </w:pPr>
    </w:p>
    <w:p w14:paraId="740A3FE8"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Coadyuvar con las dependencias estatales, federales y con particulares en la ejecución de obras dentro del Municipio;</w:t>
      </w:r>
    </w:p>
    <w:p w14:paraId="4842AAB5" w14:textId="77777777" w:rsidR="00B54598" w:rsidRPr="00B54598" w:rsidRDefault="00B54598" w:rsidP="00B54598">
      <w:pPr>
        <w:ind w:left="567"/>
        <w:jc w:val="both"/>
        <w:rPr>
          <w:rFonts w:ascii="Arial" w:eastAsia="Times New Roman" w:hAnsi="Arial" w:cs="Arial"/>
          <w:kern w:val="2"/>
          <w:sz w:val="22"/>
          <w:szCs w:val="22"/>
          <w:lang w:val="es-MX"/>
        </w:rPr>
      </w:pPr>
    </w:p>
    <w:p w14:paraId="409BAC4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apoyar técnicamente y en su caso, ejecutar las obras públicas derivadas de los programas de desarrollo social y comunitario;</w:t>
      </w:r>
    </w:p>
    <w:p w14:paraId="2F2E2246" w14:textId="77777777" w:rsidR="00B54598" w:rsidRPr="00B54598" w:rsidRDefault="00B54598" w:rsidP="00B54598">
      <w:pPr>
        <w:ind w:left="567"/>
        <w:jc w:val="both"/>
        <w:rPr>
          <w:rFonts w:ascii="Arial" w:eastAsia="Times New Roman" w:hAnsi="Arial" w:cs="Arial"/>
          <w:kern w:val="2"/>
          <w:sz w:val="22"/>
          <w:szCs w:val="22"/>
          <w:lang w:val="es-MX"/>
        </w:rPr>
      </w:pPr>
    </w:p>
    <w:p w14:paraId="17E5AD8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Coadyuvar con las dependencias competentes en el desarrollo de las acciones urbanas que se ejecutan en el Municipio, en cuanto a su orden e imagen;</w:t>
      </w:r>
    </w:p>
    <w:p w14:paraId="613EBC34" w14:textId="77777777" w:rsidR="00B54598" w:rsidRPr="00B54598" w:rsidRDefault="00B54598" w:rsidP="00B54598">
      <w:pPr>
        <w:ind w:left="567"/>
        <w:jc w:val="both"/>
        <w:rPr>
          <w:rFonts w:ascii="Arial" w:eastAsia="Times New Roman" w:hAnsi="Arial" w:cs="Arial"/>
          <w:kern w:val="2"/>
          <w:sz w:val="22"/>
          <w:szCs w:val="22"/>
          <w:lang w:val="es-MX"/>
        </w:rPr>
      </w:pPr>
    </w:p>
    <w:p w14:paraId="3EC6FE8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Participar en la supervisión técnica de los proyectos, en el cumplimiento de las normas aplicables en materia de edificación, urbanización e infraestructura en el Municipio y en su caso la validación técnica respectiva en coordinación con las Dependencias competentes;</w:t>
      </w:r>
    </w:p>
    <w:p w14:paraId="731EEFCF" w14:textId="77777777" w:rsidR="00B54598" w:rsidRPr="00B54598" w:rsidRDefault="00B54598" w:rsidP="00B54598">
      <w:pPr>
        <w:ind w:left="567"/>
        <w:jc w:val="both"/>
        <w:rPr>
          <w:rFonts w:ascii="Arial" w:eastAsia="Times New Roman" w:hAnsi="Arial" w:cs="Arial"/>
          <w:kern w:val="2"/>
          <w:sz w:val="22"/>
          <w:szCs w:val="22"/>
          <w:lang w:val="es-MX"/>
        </w:rPr>
      </w:pPr>
    </w:p>
    <w:p w14:paraId="04E2BA9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las gestiones y promover la suscripción de convenios para la liberación de los permisos y tenencia de la tierra;</w:t>
      </w:r>
    </w:p>
    <w:p w14:paraId="091CACA4" w14:textId="77777777" w:rsidR="00B54598" w:rsidRPr="00B54598" w:rsidRDefault="00B54598" w:rsidP="00B54598">
      <w:pPr>
        <w:ind w:left="567"/>
        <w:jc w:val="both"/>
        <w:rPr>
          <w:rFonts w:ascii="Arial" w:eastAsia="Times New Roman" w:hAnsi="Arial" w:cs="Arial"/>
          <w:kern w:val="2"/>
          <w:sz w:val="22"/>
          <w:szCs w:val="22"/>
          <w:lang w:val="es-MX"/>
        </w:rPr>
      </w:pPr>
    </w:p>
    <w:p w14:paraId="2C17C02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Efectuar el análisis de la calidad de los materiales de construcción, que serán utilizados en las obras públicas y emitir las especificaciones técnicas y procedimientos constructivos;</w:t>
      </w:r>
    </w:p>
    <w:p w14:paraId="2632A6CE" w14:textId="77777777" w:rsidR="00B54598" w:rsidRPr="00B54598" w:rsidRDefault="00B54598" w:rsidP="00B54598">
      <w:pPr>
        <w:ind w:left="567"/>
        <w:jc w:val="both"/>
        <w:rPr>
          <w:rFonts w:ascii="Arial" w:eastAsia="Times New Roman" w:hAnsi="Arial" w:cs="Arial"/>
          <w:kern w:val="2"/>
          <w:sz w:val="22"/>
          <w:szCs w:val="22"/>
          <w:lang w:val="es-MX"/>
        </w:rPr>
      </w:pPr>
    </w:p>
    <w:p w14:paraId="0035E72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trámites para la autorización de los proyectos de obra pública, ante las instancias competentes;</w:t>
      </w:r>
    </w:p>
    <w:p w14:paraId="2EF0C2F8" w14:textId="77777777" w:rsidR="00B54598" w:rsidRPr="00B54598" w:rsidRDefault="00B54598" w:rsidP="00B54598">
      <w:pPr>
        <w:ind w:left="567"/>
        <w:jc w:val="both"/>
        <w:rPr>
          <w:rFonts w:ascii="Arial" w:eastAsia="Times New Roman" w:hAnsi="Arial" w:cs="Arial"/>
          <w:kern w:val="2"/>
          <w:sz w:val="22"/>
          <w:szCs w:val="22"/>
          <w:lang w:val="es-MX"/>
        </w:rPr>
      </w:pPr>
    </w:p>
    <w:p w14:paraId="65745FB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control de calidad y aseguramiento de las obras públicas y privadas;</w:t>
      </w:r>
    </w:p>
    <w:p w14:paraId="3C89AE00" w14:textId="77777777" w:rsidR="00B54598" w:rsidRPr="00B54598" w:rsidRDefault="00B54598" w:rsidP="00B54598">
      <w:pPr>
        <w:ind w:left="567"/>
        <w:jc w:val="both"/>
        <w:rPr>
          <w:rFonts w:ascii="Arial" w:eastAsia="Times New Roman" w:hAnsi="Arial" w:cs="Arial"/>
          <w:kern w:val="2"/>
          <w:sz w:val="22"/>
          <w:szCs w:val="22"/>
          <w:lang w:val="es-MX"/>
        </w:rPr>
      </w:pPr>
    </w:p>
    <w:p w14:paraId="08E515C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daños a la propiedad municipal;</w:t>
      </w:r>
    </w:p>
    <w:p w14:paraId="5780928F" w14:textId="77777777" w:rsidR="00B54598" w:rsidRPr="00B54598" w:rsidRDefault="00B54598" w:rsidP="00B54598">
      <w:pPr>
        <w:ind w:left="567"/>
        <w:jc w:val="both"/>
        <w:rPr>
          <w:rFonts w:ascii="Arial" w:eastAsia="Times New Roman" w:hAnsi="Arial" w:cs="Arial"/>
          <w:kern w:val="2"/>
          <w:sz w:val="22"/>
          <w:szCs w:val="22"/>
          <w:lang w:val="es-MX"/>
        </w:rPr>
      </w:pPr>
    </w:p>
    <w:p w14:paraId="7A83650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los tres órdenes de gobierno en la programación y contratación de las obras que se realicen a través de convenios de coordinación, así como, para coadyuvar en la realización de la obra pública que se ejecute dentro del Municipio;</w:t>
      </w:r>
    </w:p>
    <w:p w14:paraId="1DC842D2" w14:textId="77777777" w:rsidR="00B54598" w:rsidRPr="00B54598" w:rsidRDefault="00B54598" w:rsidP="00B54598">
      <w:pPr>
        <w:ind w:left="567"/>
        <w:jc w:val="both"/>
        <w:rPr>
          <w:rFonts w:ascii="Arial" w:eastAsia="Times New Roman" w:hAnsi="Arial" w:cs="Arial"/>
          <w:kern w:val="2"/>
          <w:sz w:val="22"/>
          <w:szCs w:val="22"/>
          <w:lang w:val="es-MX"/>
        </w:rPr>
      </w:pPr>
    </w:p>
    <w:p w14:paraId="26B8347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ejecución de las obras en la vía pública y su recepción;</w:t>
      </w:r>
    </w:p>
    <w:p w14:paraId="03C10888" w14:textId="77777777" w:rsidR="00B54598" w:rsidRPr="00B54598" w:rsidRDefault="00B54598" w:rsidP="00B54598">
      <w:pPr>
        <w:ind w:left="567"/>
        <w:jc w:val="both"/>
        <w:rPr>
          <w:rFonts w:ascii="Arial" w:eastAsia="Times New Roman" w:hAnsi="Arial" w:cs="Arial"/>
          <w:kern w:val="2"/>
          <w:sz w:val="22"/>
          <w:szCs w:val="22"/>
          <w:lang w:val="es-MX"/>
        </w:rPr>
      </w:pPr>
    </w:p>
    <w:p w14:paraId="1F70FA56"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las soluciones técnicas en el ramo de la construcción para la atención de las demandas de la población;</w:t>
      </w:r>
    </w:p>
    <w:p w14:paraId="4C40802C" w14:textId="77777777" w:rsidR="00B54598" w:rsidRPr="00B54598" w:rsidRDefault="00B54598" w:rsidP="00B54598">
      <w:pPr>
        <w:ind w:left="567"/>
        <w:jc w:val="both"/>
        <w:rPr>
          <w:rFonts w:ascii="Arial" w:eastAsia="Times New Roman" w:hAnsi="Arial" w:cs="Arial"/>
          <w:kern w:val="2"/>
          <w:sz w:val="22"/>
          <w:szCs w:val="22"/>
          <w:lang w:val="es-MX"/>
        </w:rPr>
      </w:pPr>
    </w:p>
    <w:p w14:paraId="6181E40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a cabo las obras de pavimentación en vías públicas, en coordinación con las dependencias competentes;</w:t>
      </w:r>
    </w:p>
    <w:p w14:paraId="4F16151F" w14:textId="77777777" w:rsidR="00B54598" w:rsidRPr="00B54598" w:rsidRDefault="00B54598" w:rsidP="00B54598">
      <w:pPr>
        <w:ind w:left="567"/>
        <w:jc w:val="both"/>
        <w:rPr>
          <w:rFonts w:ascii="Arial" w:eastAsia="Times New Roman" w:hAnsi="Arial" w:cs="Arial"/>
          <w:kern w:val="2"/>
          <w:sz w:val="22"/>
          <w:szCs w:val="22"/>
          <w:lang w:val="es-MX"/>
        </w:rPr>
      </w:pPr>
    </w:p>
    <w:p w14:paraId="1D3516AA"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atención de las auditorías a la obra pública, realizadas por los órganos fiscalizadores, así como, coadyuvar en las actividades preventivas tendentes a que la contratación y ejecución de la obra pública se realice conforme a la normatividad aplicable;</w:t>
      </w:r>
    </w:p>
    <w:p w14:paraId="18B3276A" w14:textId="77777777" w:rsidR="00B54598" w:rsidRPr="00B54598" w:rsidRDefault="00B54598" w:rsidP="00B54598">
      <w:pPr>
        <w:ind w:left="567"/>
        <w:jc w:val="both"/>
        <w:rPr>
          <w:rFonts w:ascii="Arial" w:eastAsia="Times New Roman" w:hAnsi="Arial" w:cs="Arial"/>
          <w:kern w:val="2"/>
          <w:sz w:val="22"/>
          <w:szCs w:val="22"/>
          <w:lang w:val="es-MX"/>
        </w:rPr>
      </w:pPr>
    </w:p>
    <w:p w14:paraId="2BFBD511"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coordinar y evaluar las actividades de las áreas y personal a su cargo, de conformidad con la normatividad aplicable;</w:t>
      </w:r>
    </w:p>
    <w:p w14:paraId="7729B28E" w14:textId="77777777" w:rsidR="00B54598" w:rsidRPr="00B54598" w:rsidRDefault="00B54598" w:rsidP="00B54598">
      <w:pPr>
        <w:ind w:left="567"/>
        <w:jc w:val="both"/>
        <w:rPr>
          <w:rFonts w:ascii="Arial" w:eastAsia="Times New Roman" w:hAnsi="Arial" w:cs="Arial"/>
          <w:kern w:val="2"/>
          <w:sz w:val="22"/>
          <w:szCs w:val="22"/>
          <w:lang w:val="es-MX"/>
        </w:rPr>
      </w:pPr>
    </w:p>
    <w:p w14:paraId="15B3F96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en audiencia a la población, en los asuntos de su competencia;</w:t>
      </w:r>
    </w:p>
    <w:p w14:paraId="3474D6F0" w14:textId="77777777" w:rsidR="00B54598" w:rsidRPr="00B54598" w:rsidRDefault="00B54598" w:rsidP="00B54598">
      <w:pPr>
        <w:ind w:left="567"/>
        <w:jc w:val="both"/>
        <w:rPr>
          <w:rFonts w:ascii="Arial" w:eastAsia="Times New Roman" w:hAnsi="Arial" w:cs="Arial"/>
          <w:kern w:val="2"/>
          <w:sz w:val="22"/>
          <w:szCs w:val="22"/>
          <w:lang w:val="es-MX"/>
        </w:rPr>
      </w:pPr>
    </w:p>
    <w:p w14:paraId="0166973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Estudiar y en su caso aprobar la propuesta del programa de obra anual, sometiéndolo coadyuvar en su implementación y seguimiento, en los términos autorizados;</w:t>
      </w:r>
    </w:p>
    <w:p w14:paraId="57C3231E" w14:textId="77777777" w:rsidR="00B54598" w:rsidRPr="00B54598" w:rsidRDefault="00B54598" w:rsidP="00B54598">
      <w:pPr>
        <w:ind w:left="567"/>
        <w:jc w:val="both"/>
        <w:rPr>
          <w:rFonts w:ascii="Arial" w:eastAsia="Times New Roman" w:hAnsi="Arial" w:cs="Arial"/>
          <w:kern w:val="2"/>
          <w:sz w:val="22"/>
          <w:szCs w:val="22"/>
          <w:lang w:val="es-MX"/>
        </w:rPr>
      </w:pPr>
    </w:p>
    <w:p w14:paraId="74271A7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Participar en la integración del informe anual de trabajo de la Secretaría de Obras Públicas; </w:t>
      </w:r>
    </w:p>
    <w:p w14:paraId="1B2EB04E" w14:textId="77777777" w:rsidR="00B54598" w:rsidRPr="00B54598" w:rsidRDefault="00B54598" w:rsidP="00B54598">
      <w:pPr>
        <w:spacing w:after="160" w:line="259" w:lineRule="auto"/>
        <w:ind w:left="720"/>
        <w:contextualSpacing/>
        <w:rPr>
          <w:rFonts w:ascii="Arial" w:eastAsia="Times New Roman" w:hAnsi="Arial" w:cs="Arial"/>
          <w:kern w:val="2"/>
          <w:sz w:val="22"/>
          <w:szCs w:val="22"/>
          <w:lang w:val="es-MX"/>
        </w:rPr>
      </w:pPr>
    </w:p>
    <w:p w14:paraId="692E63F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y atender la información que le sea requerida por la Sindicatura Municipal, con la finalidad de colaborar en la atención a los procedimientos jurisdiccionales en materia de obra pública, en que el municipio sea parte; y</w:t>
      </w:r>
    </w:p>
    <w:p w14:paraId="33BF084D" w14:textId="77777777" w:rsidR="00B54598" w:rsidRPr="00B54598" w:rsidRDefault="00B54598" w:rsidP="00B54598">
      <w:pPr>
        <w:jc w:val="both"/>
        <w:rPr>
          <w:rFonts w:ascii="Arial" w:eastAsia="Times New Roman" w:hAnsi="Arial" w:cs="Arial"/>
          <w:kern w:val="2"/>
          <w:sz w:val="22"/>
          <w:szCs w:val="22"/>
          <w:highlight w:val="yellow"/>
          <w:lang w:val="es-MX"/>
        </w:rPr>
      </w:pPr>
    </w:p>
    <w:p w14:paraId="42AE4392"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demás previstas en la normatividad aplicable. </w:t>
      </w:r>
    </w:p>
    <w:p w14:paraId="32630A76" w14:textId="77777777" w:rsidR="00B54598" w:rsidRPr="00B54598" w:rsidRDefault="00B54598" w:rsidP="00B54598">
      <w:pPr>
        <w:suppressAutoHyphens/>
        <w:jc w:val="both"/>
        <w:rPr>
          <w:rFonts w:ascii="Arial" w:eastAsia="Times New Roman" w:hAnsi="Arial" w:cs="Arial"/>
          <w:kern w:val="2"/>
          <w:sz w:val="22"/>
          <w:szCs w:val="22"/>
          <w:lang w:val="es-ES"/>
        </w:rPr>
      </w:pPr>
    </w:p>
    <w:p w14:paraId="1C952337"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Secretaría de </w:t>
      </w:r>
      <w:bookmarkStart w:id="139" w:name="_Hlk177030020"/>
      <w:r w:rsidRPr="00B54598">
        <w:rPr>
          <w:rFonts w:ascii="Arial" w:eastAsia="Times New Roman" w:hAnsi="Arial" w:cs="Arial"/>
          <w:kern w:val="2"/>
          <w:sz w:val="22"/>
          <w:szCs w:val="22"/>
          <w:lang w:val="es-MX"/>
        </w:rPr>
        <w:t>Obras Públicas, para la atención de los asuntos de su competencia, cuenta con las siguientes Unidades Administrativas.</w:t>
      </w:r>
    </w:p>
    <w:bookmarkEnd w:id="139"/>
    <w:p w14:paraId="2074C05C" w14:textId="77777777" w:rsidR="00B54598" w:rsidRPr="00B54598" w:rsidRDefault="00B54598" w:rsidP="00B54598">
      <w:pPr>
        <w:suppressAutoHyphens/>
        <w:ind w:left="720"/>
        <w:contextualSpacing/>
        <w:jc w:val="both"/>
        <w:rPr>
          <w:rFonts w:ascii="Arial" w:eastAsia="Times New Roman" w:hAnsi="Arial" w:cs="Arial"/>
          <w:sz w:val="22"/>
          <w:szCs w:val="22"/>
          <w:lang w:val="es-ES" w:eastAsia="ar-SA"/>
        </w:rPr>
      </w:pPr>
    </w:p>
    <w:p w14:paraId="3A0458EC"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Construcción y Mantenimiento:</w:t>
      </w:r>
    </w:p>
    <w:p w14:paraId="53D424DC"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Control de la Edificación y Ordenamiento Territorial;</w:t>
      </w:r>
    </w:p>
    <w:p w14:paraId="0C96DE92"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Mantenimiento;</w:t>
      </w:r>
    </w:p>
    <w:p w14:paraId="12E547EE"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Subdirección de Construcción; </w:t>
      </w:r>
    </w:p>
    <w:p w14:paraId="0105347B"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Maquinaria;</w:t>
      </w:r>
    </w:p>
    <w:p w14:paraId="3FBAFCF2" w14:textId="77777777" w:rsidR="00B54598" w:rsidRPr="00B54598" w:rsidRDefault="00B54598" w:rsidP="00B54598">
      <w:pPr>
        <w:suppressAutoHyphens/>
        <w:ind w:left="1350"/>
        <w:contextualSpacing/>
        <w:jc w:val="both"/>
        <w:rPr>
          <w:rFonts w:ascii="Arial" w:eastAsia="Times New Roman" w:hAnsi="Arial" w:cs="Arial"/>
          <w:sz w:val="22"/>
          <w:szCs w:val="22"/>
          <w:lang w:val="es-ES" w:eastAsia="ar-SA"/>
        </w:rPr>
      </w:pPr>
    </w:p>
    <w:p w14:paraId="0386947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Dirección de Presupuesto y Contratación de Obra Pública:</w:t>
      </w:r>
    </w:p>
    <w:p w14:paraId="5CFAD2FA"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Procesos de Asignación;</w:t>
      </w:r>
    </w:p>
    <w:p w14:paraId="1D7CA5AD"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Proyectos Ejecutivos y Análisis Técnicos; y,</w:t>
      </w:r>
    </w:p>
    <w:p w14:paraId="51ECA40E" w14:textId="77777777" w:rsidR="00B54598" w:rsidRPr="00B54598" w:rsidRDefault="00B54598" w:rsidP="00B54598">
      <w:pPr>
        <w:numPr>
          <w:ilvl w:val="2"/>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Subdirección de Análisis Económicos.</w:t>
      </w:r>
    </w:p>
    <w:p w14:paraId="7E5E8E7D" w14:textId="77777777" w:rsidR="00B54598" w:rsidRPr="00B54598" w:rsidRDefault="00B54598" w:rsidP="00B54598">
      <w:pPr>
        <w:jc w:val="both"/>
        <w:rPr>
          <w:rFonts w:ascii="Arial" w:eastAsia="Times New Roman" w:hAnsi="Arial" w:cs="Arial"/>
          <w:kern w:val="2"/>
          <w:sz w:val="22"/>
          <w:szCs w:val="22"/>
          <w:lang w:val="es-MX"/>
        </w:rPr>
      </w:pPr>
    </w:p>
    <w:p w14:paraId="0C8D56B6"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Construcción y Mantenimiento tendrá las siguientes atribuciones.</w:t>
      </w:r>
    </w:p>
    <w:p w14:paraId="25443CFD" w14:textId="77777777" w:rsidR="00B54598" w:rsidRPr="00B54598" w:rsidRDefault="00B54598" w:rsidP="00B54598">
      <w:pPr>
        <w:jc w:val="both"/>
        <w:rPr>
          <w:rFonts w:ascii="Arial" w:eastAsia="Times New Roman" w:hAnsi="Arial" w:cs="Arial"/>
          <w:kern w:val="2"/>
          <w:sz w:val="22"/>
          <w:szCs w:val="22"/>
          <w:lang w:val="es-MX"/>
        </w:rPr>
      </w:pPr>
    </w:p>
    <w:p w14:paraId="45E48A94"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Diagnosticar la necesidad de obra pública en el municipio; </w:t>
      </w:r>
    </w:p>
    <w:p w14:paraId="6BA53358" w14:textId="77777777" w:rsidR="00B54598" w:rsidRPr="00B54598" w:rsidRDefault="00B54598" w:rsidP="00B54598">
      <w:pPr>
        <w:ind w:left="567"/>
        <w:jc w:val="both"/>
        <w:rPr>
          <w:rFonts w:ascii="Arial" w:eastAsia="Times New Roman" w:hAnsi="Arial" w:cs="Arial"/>
          <w:kern w:val="2"/>
          <w:sz w:val="22"/>
          <w:szCs w:val="22"/>
          <w:lang w:val="es-MX"/>
        </w:rPr>
      </w:pPr>
    </w:p>
    <w:p w14:paraId="3BAFA02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Instruir la elaboración de proyectos con base en el programa anual de obras o que sean encomendadas de manera directa por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Obras Públicas; </w:t>
      </w:r>
    </w:p>
    <w:p w14:paraId="5BA06C5C" w14:textId="77777777" w:rsidR="00B54598" w:rsidRPr="00B54598" w:rsidRDefault="00B54598" w:rsidP="00B54598">
      <w:pPr>
        <w:jc w:val="both"/>
        <w:rPr>
          <w:rFonts w:ascii="Arial" w:eastAsia="Times New Roman" w:hAnsi="Arial" w:cs="Arial"/>
          <w:kern w:val="2"/>
          <w:sz w:val="22"/>
          <w:szCs w:val="22"/>
          <w:lang w:val="es-MX"/>
        </w:rPr>
      </w:pPr>
    </w:p>
    <w:p w14:paraId="3469DDFD"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la elaboración de proyectos con base en el desarrollo del programa anual de obras;</w:t>
      </w:r>
    </w:p>
    <w:p w14:paraId="5C760135" w14:textId="77777777" w:rsidR="00B54598" w:rsidRPr="00B54598" w:rsidRDefault="00B54598" w:rsidP="00B54598">
      <w:pPr>
        <w:jc w:val="both"/>
        <w:rPr>
          <w:rFonts w:ascii="Arial" w:eastAsia="Times New Roman" w:hAnsi="Arial" w:cs="Arial"/>
          <w:kern w:val="2"/>
          <w:sz w:val="22"/>
          <w:szCs w:val="22"/>
          <w:lang w:val="es-MX"/>
        </w:rPr>
      </w:pPr>
    </w:p>
    <w:p w14:paraId="36194757"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Instruir la elaboración de proyectos con base en el programa anual de obras o que sean encomendadas de manera directa por el director general; </w:t>
      </w:r>
    </w:p>
    <w:p w14:paraId="02D29C77" w14:textId="77777777" w:rsidR="00B54598" w:rsidRPr="00B54598" w:rsidRDefault="00B54598" w:rsidP="00B54598">
      <w:pPr>
        <w:jc w:val="both"/>
        <w:rPr>
          <w:rFonts w:ascii="Arial" w:eastAsia="Times New Roman" w:hAnsi="Arial" w:cs="Arial"/>
          <w:kern w:val="2"/>
          <w:sz w:val="22"/>
          <w:szCs w:val="22"/>
          <w:lang w:val="es-MX"/>
        </w:rPr>
      </w:pPr>
    </w:p>
    <w:p w14:paraId="64C93C1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Coordinar la integración de información necesaria para solventar los requerimientos de las auditorias municipales y federales, para efectos de dar cumplimiento a las observaciones correspondientes; </w:t>
      </w:r>
    </w:p>
    <w:p w14:paraId="171468A1" w14:textId="77777777" w:rsidR="00B54598" w:rsidRPr="00B54598" w:rsidRDefault="00B54598" w:rsidP="00B54598">
      <w:pPr>
        <w:jc w:val="both"/>
        <w:rPr>
          <w:rFonts w:ascii="Arial" w:eastAsia="Times New Roman" w:hAnsi="Arial" w:cs="Arial"/>
          <w:kern w:val="2"/>
          <w:sz w:val="22"/>
          <w:szCs w:val="22"/>
          <w:lang w:val="es-MX"/>
        </w:rPr>
      </w:pPr>
    </w:p>
    <w:p w14:paraId="04FE9A2B"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que se formalicen los contratos de obras correspondientes, conforme a la legislación aplicable a la materia; </w:t>
      </w:r>
    </w:p>
    <w:p w14:paraId="366D2782" w14:textId="77777777" w:rsidR="00B54598" w:rsidRPr="00B54598" w:rsidRDefault="00B54598" w:rsidP="00B54598">
      <w:pPr>
        <w:jc w:val="both"/>
        <w:rPr>
          <w:rFonts w:ascii="Arial" w:eastAsia="Times New Roman" w:hAnsi="Arial" w:cs="Arial"/>
          <w:kern w:val="2"/>
          <w:sz w:val="22"/>
          <w:szCs w:val="22"/>
          <w:lang w:val="es-MX"/>
        </w:rPr>
      </w:pPr>
    </w:p>
    <w:p w14:paraId="14916F6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Dirigir las acciones de supervisión para que las obras se ejecuten de acuerdo con lo estipulado en los contratos y convenios de obra, cumpliendo con las leyes vigentes en la materia correspondientes;</w:t>
      </w:r>
    </w:p>
    <w:p w14:paraId="2A6CBA8F" w14:textId="77777777" w:rsidR="00B54598" w:rsidRPr="00B54598" w:rsidRDefault="00B54598" w:rsidP="00B54598">
      <w:pPr>
        <w:jc w:val="both"/>
        <w:rPr>
          <w:rFonts w:ascii="Arial" w:eastAsia="Times New Roman" w:hAnsi="Arial" w:cs="Arial"/>
          <w:kern w:val="2"/>
          <w:sz w:val="22"/>
          <w:szCs w:val="22"/>
          <w:lang w:val="es-MX"/>
        </w:rPr>
      </w:pPr>
    </w:p>
    <w:p w14:paraId="283DD37F"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Mantener informado a la persona titular de la Secretaría de Obras Públicas de los resultados obtenido de las supervisiones practicadas y de la problemática detectada en las obras que se están realizando; </w:t>
      </w:r>
    </w:p>
    <w:p w14:paraId="66E776EA" w14:textId="77777777" w:rsidR="00B54598" w:rsidRPr="00B54598" w:rsidRDefault="00B54598" w:rsidP="00B54598">
      <w:pPr>
        <w:jc w:val="both"/>
        <w:rPr>
          <w:rFonts w:ascii="Arial" w:eastAsia="Times New Roman" w:hAnsi="Arial" w:cs="Arial"/>
          <w:kern w:val="2"/>
          <w:sz w:val="22"/>
          <w:szCs w:val="22"/>
          <w:lang w:val="es-MX"/>
        </w:rPr>
      </w:pPr>
    </w:p>
    <w:p w14:paraId="58C9EFA9"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las medidas necesarias para mejorar el desempeño de las Unidades Administrativas adscritas a la dirección;</w:t>
      </w:r>
    </w:p>
    <w:p w14:paraId="55FBFB83" w14:textId="77777777" w:rsidR="00B54598" w:rsidRPr="00B54598" w:rsidRDefault="00B54598" w:rsidP="00B54598">
      <w:pPr>
        <w:jc w:val="both"/>
        <w:rPr>
          <w:rFonts w:ascii="Arial" w:eastAsia="Times New Roman" w:hAnsi="Arial" w:cs="Arial"/>
          <w:kern w:val="2"/>
          <w:sz w:val="22"/>
          <w:szCs w:val="22"/>
          <w:lang w:val="es-MX"/>
        </w:rPr>
      </w:pPr>
    </w:p>
    <w:p w14:paraId="3EECB79E"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Vigilar que la obra pública asignada a su área, ejecutada bajo cualquier modalidad prevista en la ley, cuente con los dictámenes, permisos, licencias, autorizaciones y pagos de los derechos que en cada caso proceda, </w:t>
      </w:r>
      <w:proofErr w:type="gramStart"/>
      <w:r w:rsidRPr="00B54598">
        <w:rPr>
          <w:rFonts w:ascii="Arial" w:eastAsia="Times New Roman" w:hAnsi="Arial" w:cs="Arial"/>
          <w:kern w:val="2"/>
          <w:sz w:val="22"/>
          <w:szCs w:val="22"/>
          <w:lang w:val="es-MX"/>
        </w:rPr>
        <w:t>de acuerdo a</w:t>
      </w:r>
      <w:proofErr w:type="gramEnd"/>
      <w:r w:rsidRPr="00B54598">
        <w:rPr>
          <w:rFonts w:ascii="Arial" w:eastAsia="Times New Roman" w:hAnsi="Arial" w:cs="Arial"/>
          <w:kern w:val="2"/>
          <w:sz w:val="22"/>
          <w:szCs w:val="22"/>
          <w:lang w:val="es-MX"/>
        </w:rPr>
        <w:t xml:space="preserve"> las leyes aplicables;</w:t>
      </w:r>
    </w:p>
    <w:p w14:paraId="1A4CF8E0" w14:textId="77777777" w:rsidR="00B54598" w:rsidRPr="00B54598" w:rsidRDefault="00B54598" w:rsidP="00B54598">
      <w:pPr>
        <w:jc w:val="both"/>
        <w:rPr>
          <w:rFonts w:ascii="Arial" w:eastAsia="Times New Roman" w:hAnsi="Arial" w:cs="Arial"/>
          <w:kern w:val="2"/>
          <w:sz w:val="22"/>
          <w:szCs w:val="22"/>
          <w:lang w:val="es-MX"/>
        </w:rPr>
      </w:pPr>
    </w:p>
    <w:p w14:paraId="15F46000"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Aprobar los laboratorios externos que realizaran las pruebas de calidad de las obras, los cuales deben garantizar el cumplimiento fijado en las normas de calidad aplicables a los materiales utilizados en las obras; y </w:t>
      </w:r>
    </w:p>
    <w:p w14:paraId="5B13A36F" w14:textId="77777777" w:rsidR="00B54598" w:rsidRPr="00B54598" w:rsidRDefault="00B54598" w:rsidP="00B54598">
      <w:pPr>
        <w:jc w:val="both"/>
        <w:rPr>
          <w:rFonts w:ascii="Arial" w:eastAsia="Times New Roman" w:hAnsi="Arial" w:cs="Arial"/>
          <w:kern w:val="2"/>
          <w:sz w:val="22"/>
          <w:szCs w:val="22"/>
          <w:lang w:val="es-MX"/>
        </w:rPr>
      </w:pPr>
    </w:p>
    <w:p w14:paraId="1B71C573" w14:textId="77777777" w:rsidR="00B54598" w:rsidRPr="00B54598" w:rsidRDefault="00B54598" w:rsidP="00B54598">
      <w:pPr>
        <w:numPr>
          <w:ilvl w:val="1"/>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que le las disposiciones legales aplicables le confieran;</w:t>
      </w:r>
    </w:p>
    <w:p w14:paraId="76B0845F" w14:textId="77777777" w:rsidR="00B54598" w:rsidRPr="00B54598" w:rsidRDefault="00B54598" w:rsidP="00B54598">
      <w:pPr>
        <w:ind w:left="720"/>
        <w:contextualSpacing/>
        <w:rPr>
          <w:rFonts w:ascii="Arial" w:eastAsia="Times New Roman" w:hAnsi="Arial" w:cs="Arial"/>
          <w:kern w:val="2"/>
          <w:sz w:val="22"/>
          <w:szCs w:val="22"/>
          <w:lang w:val="es-MX"/>
        </w:rPr>
      </w:pPr>
    </w:p>
    <w:p w14:paraId="6CD3282B" w14:textId="77777777" w:rsidR="00B54598" w:rsidRPr="00B54598" w:rsidRDefault="00B54598" w:rsidP="00B54598">
      <w:pPr>
        <w:numPr>
          <w:ilvl w:val="0"/>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Control de la Edificación y Ordenamiento Territorial, tiene las siguientes atribuciones.</w:t>
      </w:r>
    </w:p>
    <w:p w14:paraId="7BB8FCF8" w14:textId="77777777" w:rsidR="00B54598" w:rsidRPr="00B54598" w:rsidRDefault="00B54598" w:rsidP="00B54598">
      <w:pPr>
        <w:contextualSpacing/>
        <w:jc w:val="both"/>
        <w:rPr>
          <w:rFonts w:ascii="Arial" w:eastAsia="Times New Roman" w:hAnsi="Arial" w:cs="Arial"/>
          <w:kern w:val="2"/>
          <w:sz w:val="22"/>
          <w:szCs w:val="22"/>
          <w:lang w:val="es-MX"/>
        </w:rPr>
      </w:pPr>
    </w:p>
    <w:p w14:paraId="02CD9FF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Revisar los proyectos de las obras que se pretendan realizar por particulares y emitir lineamientos técnicos y cualitativos que habrán de regular las construcciones que realicen;</w:t>
      </w:r>
    </w:p>
    <w:p w14:paraId="257EB9E6"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9AE670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Expedir previa solicitud de autoridades o particulares, los alineamientos, números oficiales, licencias, permisos o autorizaciones para la construcción, ampliación, demolición, movimiento de tierras y cualquier otro similar a realizarse dentro de la jurisdicción territorial del Municipio;</w:t>
      </w:r>
    </w:p>
    <w:p w14:paraId="02B24F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DA2CB49"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certificados de habitabilidad a aquellas construcciones que hayan sido ejecutadas de acuerdo con el proyecto autorizado y que por este concepto no tengan impedimento para ser utilizadas con los fines solicitados;</w:t>
      </w:r>
    </w:p>
    <w:p w14:paraId="395D7B0D"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2466FCC"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Controlar y mantener actualizado el registro de los peritos y directores responsables en materia de construcción debidamente autorizados que ejercen en el Municipio;</w:t>
      </w:r>
    </w:p>
    <w:p w14:paraId="733BC949"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7A5F01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Llevar un control del alineamiento y número oficial de los predios, asignar los que corresponden y efectuar recorridos periódicos en el Municipio para verificar el orden numérico y hacer las correcciones necesarias, actuando coordinadamente con los demás Municipios de la Zona Metropolitana de Guadalajara;</w:t>
      </w:r>
    </w:p>
    <w:p w14:paraId="13F8F595"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50F20A5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Dar apoyo técnico a las dependencias competentes en la atención de las contingencias que se presenten y emitir las recomendaciones correspondientes a la población, particularmente para la atención de las que en materia de inundaciones, explosiones y sismos se pudiesen presentar;</w:t>
      </w:r>
    </w:p>
    <w:p w14:paraId="70831101"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6F30410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la certificación de edificaciones y verificar el cumplimiento de sus disposiciones;</w:t>
      </w:r>
    </w:p>
    <w:p w14:paraId="293CB34B"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18B70BCE"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Verificar el cumplimiento de los reglamentos municipales y demás normatividad en materia de construcción y edificación;</w:t>
      </w:r>
    </w:p>
    <w:p w14:paraId="414CA338"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341E7CD4"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apercibimientos e infracciones correspondientes por el incumplimiento de los reglamentos municipales y demás normatividad en materia construcción y edificación;</w:t>
      </w:r>
    </w:p>
    <w:p w14:paraId="10A7908F" w14:textId="77777777" w:rsidR="00B54598" w:rsidRPr="00B54598" w:rsidRDefault="00B54598" w:rsidP="00B54598">
      <w:pPr>
        <w:ind w:left="567"/>
        <w:contextualSpacing/>
        <w:jc w:val="both"/>
        <w:rPr>
          <w:rFonts w:ascii="Arial" w:eastAsia="Times New Roman" w:hAnsi="Arial" w:cs="Arial"/>
          <w:kern w:val="2"/>
          <w:sz w:val="22"/>
          <w:szCs w:val="22"/>
          <w:lang w:val="es-MX"/>
        </w:rPr>
      </w:pPr>
    </w:p>
    <w:p w14:paraId="076172A1"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Emitir dictámenes de seguridad en materia de construcción y edificación; </w:t>
      </w:r>
    </w:p>
    <w:p w14:paraId="40773233" w14:textId="77777777" w:rsidR="00B54598" w:rsidRPr="00B54598" w:rsidRDefault="00B54598" w:rsidP="00B54598">
      <w:pPr>
        <w:ind w:left="720"/>
        <w:contextualSpacing/>
        <w:rPr>
          <w:rFonts w:ascii="Arial" w:eastAsia="Times New Roman" w:hAnsi="Arial" w:cs="Arial"/>
          <w:kern w:val="2"/>
          <w:sz w:val="22"/>
          <w:szCs w:val="22"/>
          <w:lang w:val="es-MX"/>
        </w:rPr>
      </w:pPr>
    </w:p>
    <w:p w14:paraId="37CDB2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g</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cci</w:t>
      </w:r>
      <w:r w:rsidRPr="00B54598">
        <w:rPr>
          <w:rFonts w:ascii="Arial" w:eastAsia="Times New Roman" w:hAnsi="Arial" w:cs="Arial"/>
          <w:spacing w:val="1"/>
          <w:kern w:val="2"/>
          <w:sz w:val="22"/>
          <w:szCs w:val="22"/>
          <w:lang w:val="es-MX"/>
        </w:rPr>
        <w:t>one</w:t>
      </w:r>
      <w:r w:rsidRPr="00B54598">
        <w:rPr>
          <w:rFonts w:ascii="Arial" w:eastAsia="Times New Roman" w:hAnsi="Arial" w:cs="Arial"/>
          <w:kern w:val="2"/>
          <w:sz w:val="22"/>
          <w:szCs w:val="22"/>
          <w:lang w:val="es-MX"/>
        </w:rPr>
        <w:t>s</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ria</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to</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w:t>
      </w:r>
    </w:p>
    <w:p w14:paraId="694D9DF9" w14:textId="77777777" w:rsidR="00B54598" w:rsidRPr="00B54598" w:rsidRDefault="00B54598" w:rsidP="00B54598">
      <w:pPr>
        <w:ind w:left="720"/>
        <w:contextualSpacing/>
        <w:rPr>
          <w:rFonts w:ascii="Arial" w:eastAsia="Times New Roman" w:hAnsi="Arial" w:cs="Arial"/>
          <w:kern w:val="2"/>
          <w:sz w:val="22"/>
          <w:szCs w:val="22"/>
          <w:lang w:val="es-MX"/>
        </w:rPr>
      </w:pPr>
    </w:p>
    <w:p w14:paraId="61B23997"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ea</w:t>
      </w:r>
      <w:r w:rsidRPr="00B54598">
        <w:rPr>
          <w:rFonts w:ascii="Arial" w:eastAsia="Times New Roman" w:hAnsi="Arial" w:cs="Arial"/>
          <w:kern w:val="2"/>
          <w:sz w:val="22"/>
          <w:szCs w:val="22"/>
          <w:lang w:val="es-MX"/>
        </w:rPr>
        <w:t>li</w:t>
      </w:r>
      <w:r w:rsidRPr="00B54598">
        <w:rPr>
          <w:rFonts w:ascii="Arial" w:eastAsia="Times New Roman" w:hAnsi="Arial" w:cs="Arial"/>
          <w:spacing w:val="-2"/>
          <w:kern w:val="2"/>
          <w:sz w:val="22"/>
          <w:szCs w:val="22"/>
          <w:lang w:val="es-MX"/>
        </w:rPr>
        <w:t>z</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r visit</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 a c</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p</w:t>
      </w:r>
      <w:r w:rsidRPr="00B54598">
        <w:rPr>
          <w:rFonts w:ascii="Arial" w:eastAsia="Times New Roman" w:hAnsi="Arial" w:cs="Arial"/>
          <w:kern w:val="2"/>
          <w:sz w:val="22"/>
          <w:szCs w:val="22"/>
          <w:lang w:val="es-MX"/>
        </w:rPr>
        <w:t xml:space="preserve">o </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 xml:space="preserve">ra </w:t>
      </w:r>
      <w:r w:rsidRPr="00B54598">
        <w:rPr>
          <w:rFonts w:ascii="Arial" w:eastAsia="Times New Roman" w:hAnsi="Arial" w:cs="Arial"/>
          <w:spacing w:val="1"/>
          <w:kern w:val="2"/>
          <w:sz w:val="22"/>
          <w:szCs w:val="22"/>
          <w:lang w:val="es-MX"/>
        </w:rPr>
        <w:t>ob</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ene</w:t>
      </w:r>
      <w:r w:rsidRPr="00B54598">
        <w:rPr>
          <w:rFonts w:ascii="Arial" w:eastAsia="Times New Roman" w:hAnsi="Arial" w:cs="Arial"/>
          <w:kern w:val="2"/>
          <w:sz w:val="22"/>
          <w:szCs w:val="22"/>
          <w:lang w:val="es-MX"/>
        </w:rPr>
        <w:t>r i</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3"/>
          <w:kern w:val="2"/>
          <w:sz w:val="22"/>
          <w:szCs w:val="22"/>
          <w:lang w:val="es-MX"/>
        </w:rPr>
        <w:t>f</w:t>
      </w:r>
      <w:r w:rsidRPr="00B54598">
        <w:rPr>
          <w:rFonts w:ascii="Arial" w:eastAsia="Times New Roman" w:hAnsi="Arial" w:cs="Arial"/>
          <w:spacing w:val="9"/>
          <w:kern w:val="2"/>
          <w:sz w:val="22"/>
          <w:szCs w:val="22"/>
          <w:lang w:val="es-MX"/>
        </w:rPr>
        <w:t>o</w:t>
      </w:r>
      <w:r w:rsidRPr="00B54598">
        <w:rPr>
          <w:rFonts w:ascii="Arial" w:eastAsia="Times New Roman" w:hAnsi="Arial" w:cs="Arial"/>
          <w:spacing w:val="-3"/>
          <w:kern w:val="2"/>
          <w:sz w:val="22"/>
          <w:szCs w:val="22"/>
          <w:lang w:val="es-MX"/>
        </w:rPr>
        <w:t>r</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 s</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b</w:t>
      </w:r>
      <w:r w:rsidRPr="00B54598">
        <w:rPr>
          <w:rFonts w:ascii="Arial" w:eastAsia="Times New Roman" w:hAnsi="Arial" w:cs="Arial"/>
          <w:kern w:val="2"/>
          <w:sz w:val="22"/>
          <w:szCs w:val="22"/>
          <w:lang w:val="es-MX"/>
        </w:rPr>
        <w:t xml:space="preserve">re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 xml:space="preserve">l </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to</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l</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w:t>
      </w:r>
      <w:r w:rsidRPr="00B54598">
        <w:rPr>
          <w:rFonts w:ascii="Arial" w:eastAsia="Times New Roman" w:hAnsi="Arial" w:cs="Arial"/>
          <w:spacing w:val="1"/>
          <w:kern w:val="2"/>
          <w:sz w:val="22"/>
          <w:szCs w:val="22"/>
          <w:lang w:val="es-MX"/>
        </w:rPr>
        <w:t>o;</w:t>
      </w:r>
    </w:p>
    <w:p w14:paraId="0D58316C" w14:textId="77777777" w:rsidR="00B54598" w:rsidRPr="00B54598" w:rsidRDefault="00B54598" w:rsidP="00B54598">
      <w:pPr>
        <w:ind w:left="720"/>
        <w:contextualSpacing/>
        <w:rPr>
          <w:rFonts w:ascii="Arial" w:eastAsia="Times New Roman" w:hAnsi="Arial" w:cs="Arial"/>
          <w:spacing w:val="1"/>
          <w:kern w:val="2"/>
          <w:sz w:val="22"/>
          <w:szCs w:val="22"/>
          <w:lang w:val="es-MX"/>
        </w:rPr>
      </w:pPr>
    </w:p>
    <w:p w14:paraId="0B6CAE5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de</w:t>
      </w:r>
      <w:r w:rsidRPr="00B54598">
        <w:rPr>
          <w:rFonts w:ascii="Arial" w:eastAsia="Times New Roman" w:hAnsi="Arial" w:cs="Arial"/>
          <w:kern w:val="2"/>
          <w:sz w:val="22"/>
          <w:szCs w:val="22"/>
          <w:lang w:val="es-MX"/>
        </w:rPr>
        <w:t>r</w:t>
      </w:r>
      <w:r w:rsidRPr="00B54598">
        <w:rPr>
          <w:rFonts w:ascii="Arial" w:eastAsia="Times New Roman" w:hAnsi="Arial" w:cs="Arial"/>
          <w:spacing w:val="18"/>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spacing w:val="1"/>
          <w:kern w:val="2"/>
          <w:sz w:val="22"/>
          <w:szCs w:val="22"/>
          <w:lang w:val="es-MX"/>
        </w:rPr>
        <w:t>da</w:t>
      </w:r>
      <w:r w:rsidRPr="00B54598">
        <w:rPr>
          <w:rFonts w:ascii="Arial" w:eastAsia="Times New Roman" w:hAnsi="Arial" w:cs="Arial"/>
          <w:kern w:val="2"/>
          <w:sz w:val="22"/>
          <w:szCs w:val="22"/>
          <w:lang w:val="es-MX"/>
        </w:rPr>
        <w:t>r</w:t>
      </w:r>
      <w:r w:rsidRPr="00B54598">
        <w:rPr>
          <w:rFonts w:ascii="Arial" w:eastAsia="Times New Roman" w:hAnsi="Arial" w:cs="Arial"/>
          <w:spacing w:val="23"/>
          <w:kern w:val="2"/>
          <w:sz w:val="22"/>
          <w:szCs w:val="22"/>
          <w:lang w:val="es-MX"/>
        </w:rPr>
        <w:t xml:space="preserve"> </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g</w:t>
      </w:r>
      <w:r w:rsidRPr="00B54598">
        <w:rPr>
          <w:rFonts w:ascii="Arial" w:eastAsia="Times New Roman" w:hAnsi="Arial" w:cs="Arial"/>
          <w:spacing w:val="1"/>
          <w:kern w:val="2"/>
          <w:sz w:val="22"/>
          <w:szCs w:val="22"/>
          <w:lang w:val="es-MX"/>
        </w:rPr>
        <w:t>u</w:t>
      </w:r>
      <w:r w:rsidRPr="00B54598">
        <w:rPr>
          <w:rFonts w:ascii="Arial" w:eastAsia="Times New Roman" w:hAnsi="Arial" w:cs="Arial"/>
          <w:kern w:val="2"/>
          <w:sz w:val="22"/>
          <w:szCs w:val="22"/>
          <w:lang w:val="es-MX"/>
        </w:rPr>
        <w:t>i</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en</w:t>
      </w:r>
      <w:r w:rsidRPr="00B54598">
        <w:rPr>
          <w:rFonts w:ascii="Arial" w:eastAsia="Times New Roman" w:hAnsi="Arial" w:cs="Arial"/>
          <w:kern w:val="2"/>
          <w:sz w:val="22"/>
          <w:szCs w:val="22"/>
          <w:lang w:val="es-MX"/>
        </w:rPr>
        <w:t>to</w:t>
      </w:r>
      <w:r w:rsidRPr="00B54598">
        <w:rPr>
          <w:rFonts w:ascii="Arial" w:eastAsia="Times New Roman" w:hAnsi="Arial" w:cs="Arial"/>
          <w:spacing w:val="15"/>
          <w:kern w:val="2"/>
          <w:sz w:val="22"/>
          <w:szCs w:val="22"/>
          <w:lang w:val="es-MX"/>
        </w:rPr>
        <w:t xml:space="preserve"> </w:t>
      </w:r>
      <w:r w:rsidRPr="00B54598">
        <w:rPr>
          <w:rFonts w:ascii="Arial" w:eastAsia="Times New Roman" w:hAnsi="Arial" w:cs="Arial"/>
          <w:kern w:val="2"/>
          <w:sz w:val="22"/>
          <w:szCs w:val="22"/>
          <w:lang w:val="es-MX"/>
        </w:rPr>
        <w:t>a</w:t>
      </w:r>
      <w:r w:rsidRPr="00B54598">
        <w:rPr>
          <w:rFonts w:ascii="Arial" w:eastAsia="Times New Roman" w:hAnsi="Arial" w:cs="Arial"/>
          <w:spacing w:val="27"/>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spacing w:val="-1"/>
          <w:kern w:val="2"/>
          <w:sz w:val="22"/>
          <w:szCs w:val="22"/>
          <w:lang w:val="es-MX"/>
        </w:rPr>
        <w:t>q</w:t>
      </w:r>
      <w:r w:rsidRPr="00B54598">
        <w:rPr>
          <w:rFonts w:ascii="Arial" w:eastAsia="Times New Roman" w:hAnsi="Arial" w:cs="Arial"/>
          <w:spacing w:val="1"/>
          <w:kern w:val="2"/>
          <w:sz w:val="22"/>
          <w:szCs w:val="22"/>
          <w:lang w:val="es-MX"/>
        </w:rPr>
        <w:t>ue</w:t>
      </w:r>
      <w:r w:rsidRPr="00B54598">
        <w:rPr>
          <w:rFonts w:ascii="Arial" w:eastAsia="Times New Roman" w:hAnsi="Arial" w:cs="Arial"/>
          <w:kern w:val="2"/>
          <w:sz w:val="22"/>
          <w:szCs w:val="22"/>
          <w:lang w:val="es-MX"/>
        </w:rPr>
        <w:t>j</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20"/>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24"/>
          <w:kern w:val="2"/>
          <w:sz w:val="22"/>
          <w:szCs w:val="22"/>
          <w:lang w:val="es-MX"/>
        </w:rPr>
        <w:t xml:space="preserve"> </w:t>
      </w:r>
      <w:r w:rsidRPr="00B54598">
        <w:rPr>
          <w:rFonts w:ascii="Arial" w:eastAsia="Times New Roman" w:hAnsi="Arial" w:cs="Arial"/>
          <w:kern w:val="2"/>
          <w:sz w:val="22"/>
          <w:szCs w:val="22"/>
          <w:lang w:val="es-MX"/>
        </w:rPr>
        <w:t>s</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licit</w:t>
      </w:r>
      <w:r w:rsidRPr="00B54598">
        <w:rPr>
          <w:rFonts w:ascii="Arial" w:eastAsia="Times New Roman" w:hAnsi="Arial" w:cs="Arial"/>
          <w:spacing w:val="1"/>
          <w:kern w:val="2"/>
          <w:sz w:val="22"/>
          <w:szCs w:val="22"/>
          <w:lang w:val="es-MX"/>
        </w:rPr>
        <w:t>ude</w:t>
      </w:r>
      <w:r w:rsidRPr="00B54598">
        <w:rPr>
          <w:rFonts w:ascii="Arial" w:eastAsia="Times New Roman" w:hAnsi="Arial" w:cs="Arial"/>
          <w:kern w:val="2"/>
          <w:sz w:val="22"/>
          <w:szCs w:val="22"/>
          <w:lang w:val="es-MX"/>
        </w:rPr>
        <w:t>s</w:t>
      </w:r>
      <w:r w:rsidRPr="00B54598">
        <w:rPr>
          <w:rFonts w:ascii="Arial" w:eastAsia="Times New Roman" w:hAnsi="Arial" w:cs="Arial"/>
          <w:spacing w:val="16"/>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25"/>
          <w:kern w:val="2"/>
          <w:sz w:val="22"/>
          <w:szCs w:val="22"/>
          <w:lang w:val="es-MX"/>
        </w:rPr>
        <w:t xml:space="preserve"> </w:t>
      </w:r>
      <w:r w:rsidRPr="00B54598">
        <w:rPr>
          <w:rFonts w:ascii="Arial" w:eastAsia="Times New Roman" w:hAnsi="Arial" w:cs="Arial"/>
          <w:kern w:val="2"/>
          <w:sz w:val="22"/>
          <w:szCs w:val="22"/>
          <w:lang w:val="es-MX"/>
        </w:rPr>
        <w:t>la</w:t>
      </w:r>
      <w:r w:rsidRPr="00B54598">
        <w:rPr>
          <w:rFonts w:ascii="Arial" w:eastAsia="Times New Roman" w:hAnsi="Arial" w:cs="Arial"/>
          <w:spacing w:val="26"/>
          <w:kern w:val="2"/>
          <w:sz w:val="22"/>
          <w:szCs w:val="22"/>
          <w:lang w:val="es-MX"/>
        </w:rPr>
        <w:t xml:space="preserve"> </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uda</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an</w:t>
      </w:r>
      <w:r w:rsidRPr="00B54598">
        <w:rPr>
          <w:rFonts w:ascii="Arial" w:eastAsia="Times New Roman" w:hAnsi="Arial" w:cs="Arial"/>
          <w:spacing w:val="-2"/>
          <w:kern w:val="2"/>
          <w:sz w:val="22"/>
          <w:szCs w:val="22"/>
          <w:lang w:val="es-MX"/>
        </w:rPr>
        <w:t>í</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ria</w:t>
      </w:r>
      <w:r w:rsidRPr="00B54598">
        <w:rPr>
          <w:rFonts w:ascii="Arial" w:eastAsia="Times New Roman" w:hAnsi="Arial" w:cs="Arial"/>
          <w:spacing w:val="-7"/>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e</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en</w:t>
      </w:r>
      <w:r w:rsidRPr="00B54598">
        <w:rPr>
          <w:rFonts w:ascii="Arial" w:eastAsia="Times New Roman" w:hAnsi="Arial" w:cs="Arial"/>
          <w:spacing w:val="-1"/>
          <w:kern w:val="2"/>
          <w:sz w:val="22"/>
          <w:szCs w:val="22"/>
          <w:lang w:val="es-MX"/>
        </w:rPr>
        <w:t>a</w:t>
      </w:r>
      <w:r w:rsidRPr="00B54598">
        <w:rPr>
          <w:rFonts w:ascii="Arial" w:eastAsia="Times New Roman" w:hAnsi="Arial" w:cs="Arial"/>
          <w:spacing w:val="2"/>
          <w:kern w:val="2"/>
          <w:sz w:val="22"/>
          <w:szCs w:val="22"/>
          <w:lang w:val="es-MX"/>
        </w:rPr>
        <w:t>m</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en</w:t>
      </w:r>
      <w:r w:rsidRPr="00B54598">
        <w:rPr>
          <w:rFonts w:ascii="Arial" w:eastAsia="Times New Roman" w:hAnsi="Arial" w:cs="Arial"/>
          <w:spacing w:val="-2"/>
          <w:kern w:val="2"/>
          <w:sz w:val="22"/>
          <w:szCs w:val="22"/>
          <w:lang w:val="es-MX"/>
        </w:rPr>
        <w:t>t</w:t>
      </w:r>
      <w:r w:rsidRPr="00B54598">
        <w:rPr>
          <w:rFonts w:ascii="Arial" w:eastAsia="Times New Roman" w:hAnsi="Arial" w:cs="Arial"/>
          <w:kern w:val="2"/>
          <w:sz w:val="22"/>
          <w:szCs w:val="22"/>
          <w:lang w:val="es-MX"/>
        </w:rPr>
        <w:t>o</w:t>
      </w:r>
      <w:r w:rsidRPr="00B54598">
        <w:rPr>
          <w:rFonts w:ascii="Arial" w:eastAsia="Times New Roman" w:hAnsi="Arial" w:cs="Arial"/>
          <w:spacing w:val="-14"/>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l</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rrit</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ri</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 xml:space="preserve">; </w:t>
      </w:r>
    </w:p>
    <w:p w14:paraId="6369ED1D" w14:textId="77777777" w:rsidR="00B54598" w:rsidRPr="00B54598" w:rsidRDefault="00B54598" w:rsidP="00B54598">
      <w:pPr>
        <w:ind w:left="720"/>
        <w:contextualSpacing/>
        <w:rPr>
          <w:rFonts w:ascii="Arial" w:eastAsia="Times New Roman" w:hAnsi="Arial" w:cs="Arial"/>
          <w:kern w:val="2"/>
          <w:sz w:val="22"/>
          <w:szCs w:val="22"/>
          <w:lang w:val="es-MX"/>
        </w:rPr>
      </w:pPr>
    </w:p>
    <w:p w14:paraId="71BA6EBD"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w:t>
      </w:r>
      <w:r w:rsidRPr="00B54598">
        <w:rPr>
          <w:rFonts w:ascii="Arial" w:eastAsia="Times New Roman" w:hAnsi="Arial" w:cs="Arial"/>
          <w:spacing w:val="1"/>
          <w:kern w:val="2"/>
          <w:sz w:val="22"/>
          <w:szCs w:val="22"/>
          <w:lang w:val="es-MX"/>
        </w:rPr>
        <w:t>ea</w:t>
      </w:r>
      <w:r w:rsidRPr="00B54598">
        <w:rPr>
          <w:rFonts w:ascii="Arial" w:eastAsia="Times New Roman" w:hAnsi="Arial" w:cs="Arial"/>
          <w:kern w:val="2"/>
          <w:sz w:val="22"/>
          <w:szCs w:val="22"/>
          <w:lang w:val="es-MX"/>
        </w:rPr>
        <w:t>r</w:t>
      </w:r>
      <w:r w:rsidRPr="00B54598">
        <w:rPr>
          <w:rFonts w:ascii="Arial" w:eastAsia="Times New Roman" w:hAnsi="Arial" w:cs="Arial"/>
          <w:spacing w:val="8"/>
          <w:kern w:val="2"/>
          <w:sz w:val="22"/>
          <w:szCs w:val="22"/>
          <w:lang w:val="es-MX"/>
        </w:rPr>
        <w:t xml:space="preserve"> </w:t>
      </w:r>
      <w:r w:rsidRPr="00B54598">
        <w:rPr>
          <w:rFonts w:ascii="Arial" w:eastAsia="Times New Roman" w:hAnsi="Arial" w:cs="Arial"/>
          <w:kern w:val="2"/>
          <w:sz w:val="22"/>
          <w:szCs w:val="22"/>
          <w:lang w:val="es-MX"/>
        </w:rPr>
        <w:t>y</w:t>
      </w:r>
      <w:r w:rsidRPr="00B54598">
        <w:rPr>
          <w:rFonts w:ascii="Arial" w:eastAsia="Times New Roman" w:hAnsi="Arial" w:cs="Arial"/>
          <w:spacing w:val="11"/>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is</w:t>
      </w:r>
      <w:r w:rsidRPr="00B54598">
        <w:rPr>
          <w:rFonts w:ascii="Arial" w:eastAsia="Times New Roman" w:hAnsi="Arial" w:cs="Arial"/>
          <w:spacing w:val="1"/>
          <w:kern w:val="2"/>
          <w:sz w:val="22"/>
          <w:szCs w:val="22"/>
          <w:lang w:val="es-MX"/>
        </w:rPr>
        <w:t>eña</w:t>
      </w:r>
      <w:r w:rsidRPr="00B54598">
        <w:rPr>
          <w:rFonts w:ascii="Arial" w:eastAsia="Times New Roman" w:hAnsi="Arial" w:cs="Arial"/>
          <w:kern w:val="2"/>
          <w:sz w:val="22"/>
          <w:szCs w:val="22"/>
          <w:lang w:val="es-MX"/>
        </w:rPr>
        <w:t>r</w:t>
      </w:r>
      <w:r w:rsidRPr="00B54598">
        <w:rPr>
          <w:rFonts w:ascii="Arial" w:eastAsia="Times New Roman" w:hAnsi="Arial" w:cs="Arial"/>
          <w:spacing w:val="6"/>
          <w:kern w:val="2"/>
          <w:sz w:val="22"/>
          <w:szCs w:val="22"/>
          <w:lang w:val="es-MX"/>
        </w:rPr>
        <w:t xml:space="preserve"> </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12"/>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s</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5"/>
          <w:kern w:val="2"/>
          <w:sz w:val="22"/>
          <w:szCs w:val="22"/>
          <w:lang w:val="es-MX"/>
        </w:rPr>
        <w:t xml:space="preserve"> </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úb</w:t>
      </w:r>
      <w:r w:rsidRPr="00B54598">
        <w:rPr>
          <w:rFonts w:ascii="Arial" w:eastAsia="Times New Roman" w:hAnsi="Arial" w:cs="Arial"/>
          <w:kern w:val="2"/>
          <w:sz w:val="22"/>
          <w:szCs w:val="22"/>
          <w:lang w:val="es-MX"/>
        </w:rPr>
        <w:t>lic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s</w:t>
      </w:r>
      <w:r w:rsidRPr="00B54598">
        <w:rPr>
          <w:rFonts w:ascii="Arial" w:eastAsia="Times New Roman" w:hAnsi="Arial" w:cs="Arial"/>
          <w:spacing w:val="4"/>
          <w:kern w:val="2"/>
          <w:sz w:val="22"/>
          <w:szCs w:val="22"/>
          <w:lang w:val="es-MX"/>
        </w:rPr>
        <w:t xml:space="preserve"> </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u</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ici</w:t>
      </w:r>
      <w:r w:rsidRPr="00B54598">
        <w:rPr>
          <w:rFonts w:ascii="Arial" w:eastAsia="Times New Roman" w:hAnsi="Arial" w:cs="Arial"/>
          <w:spacing w:val="1"/>
          <w:kern w:val="2"/>
          <w:sz w:val="22"/>
          <w:szCs w:val="22"/>
          <w:lang w:val="es-MX"/>
        </w:rPr>
        <w:t>pa</w:t>
      </w:r>
      <w:r w:rsidRPr="00B54598">
        <w:rPr>
          <w:rFonts w:ascii="Arial" w:eastAsia="Times New Roman" w:hAnsi="Arial" w:cs="Arial"/>
          <w:kern w:val="2"/>
          <w:sz w:val="22"/>
          <w:szCs w:val="22"/>
          <w:lang w:val="es-MX"/>
        </w:rPr>
        <w:t>l</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r w:rsidRPr="00B54598">
        <w:rPr>
          <w:rFonts w:ascii="Arial" w:eastAsia="Times New Roman" w:hAnsi="Arial" w:cs="Arial"/>
          <w:spacing w:val="2"/>
          <w:kern w:val="2"/>
          <w:sz w:val="22"/>
          <w:szCs w:val="22"/>
          <w:lang w:val="es-MX"/>
        </w:rPr>
        <w:t xml:space="preserve"> </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n</w:t>
      </w:r>
      <w:r w:rsidRPr="00B54598">
        <w:rPr>
          <w:rFonts w:ascii="Arial" w:eastAsia="Times New Roman" w:hAnsi="Arial" w:cs="Arial"/>
          <w:spacing w:val="13"/>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r</w:t>
      </w:r>
      <w:r w:rsidRPr="00B54598">
        <w:rPr>
          <w:rFonts w:ascii="Arial" w:eastAsia="Times New Roman" w:hAnsi="Arial" w:cs="Arial"/>
          <w:spacing w:val="1"/>
          <w:kern w:val="2"/>
          <w:sz w:val="22"/>
          <w:szCs w:val="22"/>
          <w:lang w:val="es-MX"/>
        </w:rPr>
        <w:t>d</w:t>
      </w:r>
      <w:r w:rsidRPr="00B54598">
        <w:rPr>
          <w:rFonts w:ascii="Arial" w:eastAsia="Times New Roman" w:hAnsi="Arial" w:cs="Arial"/>
          <w:kern w:val="2"/>
          <w:sz w:val="22"/>
          <w:szCs w:val="22"/>
          <w:lang w:val="es-MX"/>
        </w:rPr>
        <w:t>i</w:t>
      </w:r>
      <w:r w:rsidRPr="00B54598">
        <w:rPr>
          <w:rFonts w:ascii="Arial" w:eastAsia="Times New Roman" w:hAnsi="Arial" w:cs="Arial"/>
          <w:spacing w:val="1"/>
          <w:kern w:val="2"/>
          <w:sz w:val="22"/>
          <w:szCs w:val="22"/>
          <w:lang w:val="es-MX"/>
        </w:rPr>
        <w:t>na</w:t>
      </w:r>
      <w:r w:rsidRPr="00B54598">
        <w:rPr>
          <w:rFonts w:ascii="Arial" w:eastAsia="Times New Roman" w:hAnsi="Arial" w:cs="Arial"/>
          <w:kern w:val="2"/>
          <w:sz w:val="22"/>
          <w:szCs w:val="22"/>
          <w:lang w:val="es-MX"/>
        </w:rPr>
        <w:t>ci</w:t>
      </w:r>
      <w:r w:rsidRPr="00B54598">
        <w:rPr>
          <w:rFonts w:ascii="Arial" w:eastAsia="Times New Roman" w:hAnsi="Arial" w:cs="Arial"/>
          <w:spacing w:val="-1"/>
          <w:kern w:val="2"/>
          <w:sz w:val="22"/>
          <w:szCs w:val="22"/>
          <w:lang w:val="es-MX"/>
        </w:rPr>
        <w:t>ó</w:t>
      </w:r>
      <w:r w:rsidRPr="00B54598">
        <w:rPr>
          <w:rFonts w:ascii="Arial" w:eastAsia="Times New Roman" w:hAnsi="Arial" w:cs="Arial"/>
          <w:kern w:val="2"/>
          <w:sz w:val="22"/>
          <w:szCs w:val="22"/>
          <w:lang w:val="es-MX"/>
        </w:rPr>
        <w:t>n c</w:t>
      </w:r>
      <w:r w:rsidRPr="00B54598">
        <w:rPr>
          <w:rFonts w:ascii="Arial" w:eastAsia="Times New Roman" w:hAnsi="Arial" w:cs="Arial"/>
          <w:spacing w:val="1"/>
          <w:kern w:val="2"/>
          <w:sz w:val="22"/>
          <w:szCs w:val="22"/>
          <w:lang w:val="es-MX"/>
        </w:rPr>
        <w:t>o</w:t>
      </w:r>
      <w:r w:rsidRPr="00B54598">
        <w:rPr>
          <w:rFonts w:ascii="Arial" w:eastAsia="Times New Roman" w:hAnsi="Arial" w:cs="Arial"/>
          <w:kern w:val="2"/>
          <w:sz w:val="22"/>
          <w:szCs w:val="22"/>
          <w:lang w:val="es-MX"/>
        </w:rPr>
        <w:t>n l</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3"/>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á</w:t>
      </w:r>
      <w:r w:rsidRPr="00B54598">
        <w:rPr>
          <w:rFonts w:ascii="Arial" w:eastAsia="Times New Roman" w:hAnsi="Arial" w:cs="Arial"/>
          <w:kern w:val="2"/>
          <w:sz w:val="22"/>
          <w:szCs w:val="22"/>
          <w:lang w:val="es-MX"/>
        </w:rPr>
        <w:t>s</w:t>
      </w:r>
      <w:r w:rsidRPr="00B54598">
        <w:rPr>
          <w:rFonts w:ascii="Arial" w:eastAsia="Times New Roman" w:hAnsi="Arial" w:cs="Arial"/>
          <w:spacing w:val="-9"/>
          <w:kern w:val="2"/>
          <w:sz w:val="22"/>
          <w:szCs w:val="22"/>
          <w:lang w:val="es-MX"/>
        </w:rPr>
        <w:t xml:space="preserve"> </w:t>
      </w:r>
      <w:r w:rsidRPr="00B54598">
        <w:rPr>
          <w:rFonts w:ascii="Arial" w:eastAsia="Times New Roman" w:hAnsi="Arial" w:cs="Arial"/>
          <w:spacing w:val="1"/>
          <w:kern w:val="2"/>
          <w:sz w:val="22"/>
          <w:szCs w:val="22"/>
          <w:lang w:val="es-MX"/>
        </w:rPr>
        <w:t>d</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pe</w:t>
      </w:r>
      <w:r w:rsidRPr="00B54598">
        <w:rPr>
          <w:rFonts w:ascii="Arial" w:eastAsia="Times New Roman" w:hAnsi="Arial" w:cs="Arial"/>
          <w:spacing w:val="-1"/>
          <w:kern w:val="2"/>
          <w:sz w:val="22"/>
          <w:szCs w:val="22"/>
          <w:lang w:val="es-MX"/>
        </w:rPr>
        <w:t>n</w:t>
      </w:r>
      <w:r w:rsidRPr="00B54598">
        <w:rPr>
          <w:rFonts w:ascii="Arial" w:eastAsia="Times New Roman" w:hAnsi="Arial" w:cs="Arial"/>
          <w:spacing w:val="1"/>
          <w:kern w:val="2"/>
          <w:sz w:val="22"/>
          <w:szCs w:val="22"/>
          <w:lang w:val="es-MX"/>
        </w:rPr>
        <w:t>den</w:t>
      </w:r>
      <w:r w:rsidRPr="00B54598">
        <w:rPr>
          <w:rFonts w:ascii="Arial" w:eastAsia="Times New Roman" w:hAnsi="Arial" w:cs="Arial"/>
          <w:kern w:val="2"/>
          <w:sz w:val="22"/>
          <w:szCs w:val="22"/>
          <w:lang w:val="es-MX"/>
        </w:rPr>
        <w:t>c</w:t>
      </w:r>
      <w:r w:rsidRPr="00B54598">
        <w:rPr>
          <w:rFonts w:ascii="Arial" w:eastAsia="Times New Roman" w:hAnsi="Arial" w:cs="Arial"/>
          <w:spacing w:val="-3"/>
          <w:kern w:val="2"/>
          <w:sz w:val="22"/>
          <w:szCs w:val="22"/>
          <w:lang w:val="es-MX"/>
        </w:rPr>
        <w:t>i</w:t>
      </w:r>
      <w:r w:rsidRPr="00B54598">
        <w:rPr>
          <w:rFonts w:ascii="Arial" w:eastAsia="Times New Roman" w:hAnsi="Arial" w:cs="Arial"/>
          <w:spacing w:val="1"/>
          <w:kern w:val="2"/>
          <w:sz w:val="22"/>
          <w:szCs w:val="22"/>
          <w:lang w:val="es-MX"/>
        </w:rPr>
        <w:t>a</w:t>
      </w:r>
      <w:r w:rsidRPr="00B54598">
        <w:rPr>
          <w:rFonts w:ascii="Arial" w:eastAsia="Times New Roman" w:hAnsi="Arial" w:cs="Arial"/>
          <w:kern w:val="2"/>
          <w:sz w:val="22"/>
          <w:szCs w:val="22"/>
          <w:lang w:val="es-MX"/>
        </w:rPr>
        <w:t>s</w:t>
      </w:r>
      <w:r w:rsidRPr="00B54598">
        <w:rPr>
          <w:rFonts w:ascii="Arial" w:eastAsia="Times New Roman" w:hAnsi="Arial" w:cs="Arial"/>
          <w:spacing w:val="-15"/>
          <w:kern w:val="2"/>
          <w:sz w:val="22"/>
          <w:szCs w:val="22"/>
          <w:lang w:val="es-MX"/>
        </w:rPr>
        <w:t xml:space="preserve"> </w:t>
      </w:r>
      <w:r w:rsidRPr="00B54598">
        <w:rPr>
          <w:rFonts w:ascii="Arial" w:eastAsia="Times New Roman" w:hAnsi="Arial" w:cs="Arial"/>
          <w:kern w:val="2"/>
          <w:sz w:val="22"/>
          <w:szCs w:val="22"/>
          <w:lang w:val="es-MX"/>
        </w:rPr>
        <w:t>c</w:t>
      </w:r>
      <w:r w:rsidRPr="00B54598">
        <w:rPr>
          <w:rFonts w:ascii="Arial" w:eastAsia="Times New Roman" w:hAnsi="Arial" w:cs="Arial"/>
          <w:spacing w:val="-1"/>
          <w:kern w:val="2"/>
          <w:sz w:val="22"/>
          <w:szCs w:val="22"/>
          <w:lang w:val="es-MX"/>
        </w:rPr>
        <w:t>o</w:t>
      </w:r>
      <w:r w:rsidRPr="00B54598">
        <w:rPr>
          <w:rFonts w:ascii="Arial" w:eastAsia="Times New Roman" w:hAnsi="Arial" w:cs="Arial"/>
          <w:spacing w:val="2"/>
          <w:kern w:val="2"/>
          <w:sz w:val="22"/>
          <w:szCs w:val="22"/>
          <w:lang w:val="es-MX"/>
        </w:rPr>
        <w:t>m</w:t>
      </w:r>
      <w:r w:rsidRPr="00B54598">
        <w:rPr>
          <w:rFonts w:ascii="Arial" w:eastAsia="Times New Roman" w:hAnsi="Arial" w:cs="Arial"/>
          <w:spacing w:val="1"/>
          <w:kern w:val="2"/>
          <w:sz w:val="22"/>
          <w:szCs w:val="22"/>
          <w:lang w:val="es-MX"/>
        </w:rPr>
        <w:t>p</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spacing w:val="-1"/>
          <w:kern w:val="2"/>
          <w:sz w:val="22"/>
          <w:szCs w:val="22"/>
          <w:lang w:val="es-MX"/>
        </w:rPr>
        <w:t>n</w:t>
      </w:r>
      <w:r w:rsidRPr="00B54598">
        <w:rPr>
          <w:rFonts w:ascii="Arial" w:eastAsia="Times New Roman" w:hAnsi="Arial" w:cs="Arial"/>
          <w:kern w:val="2"/>
          <w:sz w:val="22"/>
          <w:szCs w:val="22"/>
          <w:lang w:val="es-MX"/>
        </w:rPr>
        <w:t>t</w:t>
      </w:r>
      <w:r w:rsidRPr="00B54598">
        <w:rPr>
          <w:rFonts w:ascii="Arial" w:eastAsia="Times New Roman" w:hAnsi="Arial" w:cs="Arial"/>
          <w:spacing w:val="1"/>
          <w:kern w:val="2"/>
          <w:sz w:val="22"/>
          <w:szCs w:val="22"/>
          <w:lang w:val="es-MX"/>
        </w:rPr>
        <w:t>e</w:t>
      </w:r>
      <w:r w:rsidRPr="00B54598">
        <w:rPr>
          <w:rFonts w:ascii="Arial" w:eastAsia="Times New Roman" w:hAnsi="Arial" w:cs="Arial"/>
          <w:kern w:val="2"/>
          <w:sz w:val="22"/>
          <w:szCs w:val="22"/>
          <w:lang w:val="es-MX"/>
        </w:rPr>
        <w:t>s;</w:t>
      </w:r>
    </w:p>
    <w:p w14:paraId="18373682" w14:textId="77777777" w:rsidR="00B54598" w:rsidRPr="00B54598" w:rsidRDefault="00B54598" w:rsidP="00B54598">
      <w:pPr>
        <w:ind w:right="197"/>
        <w:contextualSpacing/>
        <w:jc w:val="both"/>
        <w:rPr>
          <w:rFonts w:ascii="Arial" w:eastAsia="Times New Roman" w:hAnsi="Arial" w:cs="Arial"/>
          <w:kern w:val="2"/>
          <w:sz w:val="22"/>
          <w:szCs w:val="22"/>
          <w:lang w:val="es-MX"/>
        </w:rPr>
      </w:pPr>
    </w:p>
    <w:p w14:paraId="1932D7CB"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Crear y diseñar los proyectos arquitectónicos para el espacio público y los que emprenda o determine el Gobierno Municipal;</w:t>
      </w:r>
    </w:p>
    <w:p w14:paraId="4E8D53EC" w14:textId="77777777" w:rsidR="00B54598" w:rsidRPr="00B54598" w:rsidRDefault="00B54598" w:rsidP="00B54598">
      <w:pPr>
        <w:jc w:val="both"/>
        <w:rPr>
          <w:rFonts w:ascii="Arial" w:eastAsia="Times New Roman" w:hAnsi="Arial" w:cs="Arial"/>
          <w:kern w:val="2"/>
          <w:sz w:val="22"/>
          <w:szCs w:val="22"/>
          <w:lang w:val="es-MX"/>
        </w:rPr>
      </w:pPr>
    </w:p>
    <w:p w14:paraId="1ED96206"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lineamientos generales, recomendaciones y opiniones en el desarrollo de los proyectos urbanos de ingeniería y en general en materia de espacio público, de conformidad a la normatividad aplicable;</w:t>
      </w:r>
    </w:p>
    <w:p w14:paraId="14923921" w14:textId="77777777" w:rsidR="00B54598" w:rsidRPr="00B54598" w:rsidRDefault="00B54598" w:rsidP="00B54598">
      <w:pPr>
        <w:jc w:val="both"/>
        <w:rPr>
          <w:rFonts w:ascii="Arial" w:eastAsia="Times New Roman" w:hAnsi="Arial" w:cs="Arial"/>
          <w:kern w:val="2"/>
          <w:sz w:val="22"/>
          <w:szCs w:val="22"/>
          <w:lang w:val="es-MX"/>
        </w:rPr>
      </w:pPr>
    </w:p>
    <w:p w14:paraId="48A65C4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Emitir los lineamientos generales, recomendaciones y opiniones para el uso del espacio público, de conformidad a la normatividad aplicable;</w:t>
      </w:r>
    </w:p>
    <w:p w14:paraId="312E55CD" w14:textId="77777777" w:rsidR="00B54598" w:rsidRPr="00B54598" w:rsidRDefault="00B54598" w:rsidP="00B54598">
      <w:pPr>
        <w:jc w:val="both"/>
        <w:rPr>
          <w:rFonts w:ascii="Arial" w:eastAsia="Times New Roman" w:hAnsi="Arial" w:cs="Arial"/>
          <w:kern w:val="2"/>
          <w:sz w:val="22"/>
          <w:szCs w:val="22"/>
          <w:lang w:val="es-MX"/>
        </w:rPr>
      </w:pPr>
    </w:p>
    <w:p w14:paraId="599E5CAF"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Planear, diseñar y supervisar las obras públicas que correspondan al desarrollo y equipamiento urbano del espacio público, que conforme al Programa de Gobierno y demás normatividad aplicable están a su cargo, en coordinación con las dependencias competentes;</w:t>
      </w:r>
    </w:p>
    <w:p w14:paraId="2B567CCB" w14:textId="77777777" w:rsidR="00B54598" w:rsidRPr="00B54598" w:rsidRDefault="00B54598" w:rsidP="00B54598">
      <w:pPr>
        <w:jc w:val="both"/>
        <w:rPr>
          <w:rFonts w:ascii="Arial" w:eastAsia="Times New Roman" w:hAnsi="Arial" w:cs="Arial"/>
          <w:kern w:val="2"/>
          <w:sz w:val="22"/>
          <w:szCs w:val="22"/>
          <w:lang w:val="es-MX"/>
        </w:rPr>
      </w:pPr>
    </w:p>
    <w:p w14:paraId="2FFE3BB5"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Establecer lineamientos técnicos en materia de mobiliario urbano;</w:t>
      </w:r>
    </w:p>
    <w:p w14:paraId="47455EED" w14:textId="77777777" w:rsidR="00B54598" w:rsidRPr="00B54598" w:rsidRDefault="00B54598" w:rsidP="00B54598">
      <w:pPr>
        <w:jc w:val="both"/>
        <w:rPr>
          <w:rFonts w:ascii="Arial" w:eastAsia="Times New Roman" w:hAnsi="Arial" w:cs="Arial"/>
          <w:kern w:val="2"/>
          <w:sz w:val="22"/>
          <w:szCs w:val="22"/>
          <w:lang w:val="es-MX"/>
        </w:rPr>
      </w:pPr>
    </w:p>
    <w:p w14:paraId="4B579193"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Integrar la red de espacios públicos; y</w:t>
      </w:r>
    </w:p>
    <w:p w14:paraId="79788852" w14:textId="77777777" w:rsidR="00B54598" w:rsidRPr="00B54598" w:rsidRDefault="00B54598" w:rsidP="00B54598">
      <w:pPr>
        <w:jc w:val="both"/>
        <w:rPr>
          <w:rFonts w:ascii="Arial" w:eastAsia="Times New Roman" w:hAnsi="Arial" w:cs="Arial"/>
          <w:kern w:val="2"/>
          <w:sz w:val="22"/>
          <w:szCs w:val="22"/>
          <w:lang w:val="es-MX"/>
        </w:rPr>
      </w:pPr>
    </w:p>
    <w:p w14:paraId="20129C6A" w14:textId="77777777" w:rsidR="00B54598" w:rsidRPr="00B54598" w:rsidRDefault="00B54598" w:rsidP="00B54598">
      <w:pPr>
        <w:numPr>
          <w:ilvl w:val="1"/>
          <w:numId w:val="23"/>
        </w:numPr>
        <w:contextualSpacing/>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5075445" w14:textId="77777777" w:rsidR="00B54598" w:rsidRPr="00B54598" w:rsidRDefault="00B54598" w:rsidP="00B54598">
      <w:pPr>
        <w:jc w:val="both"/>
        <w:rPr>
          <w:rFonts w:ascii="Arial" w:eastAsia="Times New Roman" w:hAnsi="Arial" w:cs="Arial"/>
          <w:kern w:val="2"/>
          <w:sz w:val="22"/>
          <w:szCs w:val="22"/>
          <w:lang w:val="es-MX"/>
        </w:rPr>
      </w:pPr>
    </w:p>
    <w:p w14:paraId="053892AB"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 subdirección de Control de la Edificación y Ordenamiento Territorial para el cumplimiento de sus funciones deberá acordar previamente con la </w:t>
      </w:r>
      <w:proofErr w:type="gramStart"/>
      <w:r w:rsidRPr="00B54598">
        <w:rPr>
          <w:rFonts w:ascii="Arial" w:eastAsia="Times New Roman" w:hAnsi="Arial" w:cs="Arial"/>
          <w:kern w:val="2"/>
          <w:sz w:val="22"/>
          <w:szCs w:val="22"/>
          <w:lang w:val="es-MX"/>
        </w:rPr>
        <w:t>Secretaria</w:t>
      </w:r>
      <w:proofErr w:type="gramEnd"/>
      <w:r w:rsidRPr="00B54598">
        <w:rPr>
          <w:rFonts w:ascii="Arial" w:eastAsia="Times New Roman" w:hAnsi="Arial" w:cs="Arial"/>
          <w:kern w:val="2"/>
          <w:sz w:val="22"/>
          <w:szCs w:val="22"/>
          <w:lang w:val="es-MX"/>
        </w:rPr>
        <w:t xml:space="preserve"> o Secretario de Obras Públicas y la Secretaria o Secretario General del Ayuntamiento, para la emisión de las autorizaciones correspondientes.</w:t>
      </w:r>
    </w:p>
    <w:p w14:paraId="665F550E" w14:textId="77777777" w:rsidR="00B54598" w:rsidRPr="00B54598" w:rsidRDefault="00B54598" w:rsidP="00B54598">
      <w:pPr>
        <w:jc w:val="both"/>
        <w:rPr>
          <w:rFonts w:ascii="Arial" w:eastAsia="Times New Roman" w:hAnsi="Arial" w:cs="Arial"/>
          <w:kern w:val="2"/>
          <w:sz w:val="22"/>
          <w:szCs w:val="22"/>
          <w:lang w:val="es-MX"/>
        </w:rPr>
      </w:pPr>
    </w:p>
    <w:p w14:paraId="724ED6FF"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Mantenimiento tendrá las siguientes atribuciones.</w:t>
      </w:r>
    </w:p>
    <w:p w14:paraId="559AD777" w14:textId="77777777" w:rsidR="00B54598" w:rsidRPr="00B54598" w:rsidRDefault="00B54598" w:rsidP="00B54598">
      <w:pPr>
        <w:ind w:left="567"/>
        <w:jc w:val="both"/>
        <w:rPr>
          <w:rFonts w:ascii="Arial" w:eastAsia="Times New Roman" w:hAnsi="Arial" w:cs="Arial"/>
          <w:kern w:val="2"/>
          <w:sz w:val="22"/>
          <w:szCs w:val="22"/>
          <w:lang w:val="es-MX"/>
        </w:rPr>
      </w:pPr>
    </w:p>
    <w:p w14:paraId="3048E08D"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Desarrollar y ejecutar el programa de mantenimiento preventivo y correctivo de las infraestructuras municipales, asegurando su conservación y funcionalidad;</w:t>
      </w:r>
    </w:p>
    <w:p w14:paraId="76DB3F69" w14:textId="77777777" w:rsidR="00B54598" w:rsidRPr="00B54598" w:rsidRDefault="00B54598" w:rsidP="00B54598">
      <w:pPr>
        <w:ind w:left="567"/>
        <w:jc w:val="both"/>
        <w:rPr>
          <w:rFonts w:ascii="Arial" w:eastAsia="Times New Roman" w:hAnsi="Arial" w:cs="Arial"/>
          <w:kern w:val="2"/>
          <w:sz w:val="22"/>
          <w:szCs w:val="22"/>
          <w:lang w:val="es-MX"/>
        </w:rPr>
      </w:pPr>
    </w:p>
    <w:p w14:paraId="541C9634"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las diversas dependencias municipales para programar y realizar labores de mantenimiento en edificios públicos, instalaciones deportivas, espacios culturales, parques y jardines, entre otros;</w:t>
      </w:r>
    </w:p>
    <w:p w14:paraId="67BB3ADB" w14:textId="77777777" w:rsidR="00B54598" w:rsidRPr="00B54598" w:rsidRDefault="00B54598" w:rsidP="00B54598">
      <w:pPr>
        <w:ind w:left="567"/>
        <w:jc w:val="both"/>
        <w:rPr>
          <w:rFonts w:ascii="Arial" w:eastAsia="Times New Roman" w:hAnsi="Arial" w:cs="Arial"/>
          <w:kern w:val="2"/>
          <w:sz w:val="22"/>
          <w:szCs w:val="22"/>
          <w:lang w:val="es-MX"/>
        </w:rPr>
      </w:pPr>
    </w:p>
    <w:p w14:paraId="14CDC7F7"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los trabajos de mantenimiento que realicen contratistas externos, verificando que cumplan con las especificaciones técnicas y los tiempos estipulados;</w:t>
      </w:r>
    </w:p>
    <w:p w14:paraId="357D117E" w14:textId="77777777" w:rsidR="00B54598" w:rsidRPr="00B54598" w:rsidRDefault="00B54598" w:rsidP="00B54598">
      <w:pPr>
        <w:ind w:left="567"/>
        <w:jc w:val="both"/>
        <w:rPr>
          <w:rFonts w:ascii="Arial" w:eastAsia="Times New Roman" w:hAnsi="Arial" w:cs="Arial"/>
          <w:kern w:val="2"/>
          <w:sz w:val="22"/>
          <w:szCs w:val="22"/>
          <w:lang w:val="es-MX"/>
        </w:rPr>
      </w:pPr>
    </w:p>
    <w:p w14:paraId="1A14E28C"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los recursos materiales, financieros y humanos necesarios para la ejecución del mantenimiento de las infraestructuras municipales;</w:t>
      </w:r>
    </w:p>
    <w:p w14:paraId="2E43CB2F" w14:textId="77777777" w:rsidR="00B54598" w:rsidRPr="00B54598" w:rsidRDefault="00B54598" w:rsidP="00B54598">
      <w:pPr>
        <w:ind w:left="567"/>
        <w:jc w:val="both"/>
        <w:rPr>
          <w:rFonts w:ascii="Arial" w:eastAsia="Times New Roman" w:hAnsi="Arial" w:cs="Arial"/>
          <w:kern w:val="2"/>
          <w:sz w:val="22"/>
          <w:szCs w:val="22"/>
          <w:lang w:val="es-MX"/>
        </w:rPr>
      </w:pPr>
    </w:p>
    <w:p w14:paraId="79D697FF"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diagnósticos periódicos del estado de las instalaciones municipales, identificando áreas que requieren mantenimiento urgente o programado;</w:t>
      </w:r>
    </w:p>
    <w:p w14:paraId="38920E3E" w14:textId="77777777" w:rsidR="00B54598" w:rsidRPr="00B54598" w:rsidRDefault="00B54598" w:rsidP="00B54598">
      <w:pPr>
        <w:ind w:left="567"/>
        <w:jc w:val="both"/>
        <w:rPr>
          <w:rFonts w:ascii="Arial" w:eastAsia="Times New Roman" w:hAnsi="Arial" w:cs="Arial"/>
          <w:kern w:val="2"/>
          <w:sz w:val="22"/>
          <w:szCs w:val="22"/>
          <w:lang w:val="es-MX"/>
        </w:rPr>
      </w:pPr>
    </w:p>
    <w:p w14:paraId="56393D0F"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Informar a la Dirección de Construcción y Mantenimiento sobre el avance de las labores de mantenimiento, presentando reportes periódicos con indicadores de gestión y desempeño;</w:t>
      </w:r>
    </w:p>
    <w:p w14:paraId="6CE84ECD" w14:textId="77777777" w:rsidR="00B54598" w:rsidRPr="00B54598" w:rsidRDefault="00B54598" w:rsidP="00B54598">
      <w:pPr>
        <w:ind w:left="567"/>
        <w:jc w:val="both"/>
        <w:rPr>
          <w:rFonts w:ascii="Arial" w:eastAsia="Times New Roman" w:hAnsi="Arial" w:cs="Arial"/>
          <w:kern w:val="2"/>
          <w:sz w:val="22"/>
          <w:szCs w:val="22"/>
          <w:lang w:val="es-MX"/>
        </w:rPr>
      </w:pPr>
    </w:p>
    <w:p w14:paraId="2723ECF6"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Atender y gestionar las solicitudes ciudadanas relacionadas con el mantenimiento de las infraestructuras públicas, canalizando los reportes a las áreas correspondientes;</w:t>
      </w:r>
    </w:p>
    <w:p w14:paraId="28464ECB" w14:textId="77777777" w:rsidR="00B54598" w:rsidRPr="00B54598" w:rsidRDefault="00B54598" w:rsidP="00B54598">
      <w:pPr>
        <w:ind w:left="567"/>
        <w:jc w:val="both"/>
        <w:rPr>
          <w:rFonts w:ascii="Arial" w:eastAsia="Times New Roman" w:hAnsi="Arial" w:cs="Arial"/>
          <w:kern w:val="2"/>
          <w:sz w:val="22"/>
          <w:szCs w:val="22"/>
          <w:lang w:val="es-MX"/>
        </w:rPr>
      </w:pPr>
    </w:p>
    <w:p w14:paraId="2C4988C8"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Implementar medidas de sostenibilidad en las labores de mantenimiento, promoviendo el uso eficiente de recursos y la protección del medio ambiente en todas las actividades realizadas; y</w:t>
      </w:r>
    </w:p>
    <w:p w14:paraId="1C111BA1" w14:textId="77777777" w:rsidR="00B54598" w:rsidRPr="00B54598" w:rsidRDefault="00B54598" w:rsidP="00B54598">
      <w:pPr>
        <w:jc w:val="both"/>
        <w:rPr>
          <w:rFonts w:ascii="Arial" w:eastAsia="Times New Roman" w:hAnsi="Arial" w:cs="Arial"/>
          <w:kern w:val="2"/>
          <w:sz w:val="22"/>
          <w:szCs w:val="22"/>
          <w:lang w:val="es-MX"/>
        </w:rPr>
      </w:pPr>
    </w:p>
    <w:p w14:paraId="575DA117" w14:textId="77777777" w:rsidR="00B54598" w:rsidRPr="00B54598" w:rsidRDefault="00B54598" w:rsidP="00B54598">
      <w:pPr>
        <w:numPr>
          <w:ilvl w:val="1"/>
          <w:numId w:val="28"/>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3DF9D2A3" w14:textId="77777777" w:rsidR="00B54598" w:rsidRPr="00B54598" w:rsidRDefault="00B54598" w:rsidP="00B54598">
      <w:pPr>
        <w:ind w:left="567"/>
        <w:jc w:val="both"/>
        <w:rPr>
          <w:rFonts w:ascii="Arial" w:eastAsia="Times New Roman" w:hAnsi="Arial" w:cs="Arial"/>
          <w:kern w:val="2"/>
          <w:sz w:val="22"/>
          <w:szCs w:val="22"/>
          <w:lang w:val="es-MX"/>
        </w:rPr>
      </w:pPr>
    </w:p>
    <w:p w14:paraId="3412848B"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Construcción tendrá las siguientes atribuciones.</w:t>
      </w:r>
    </w:p>
    <w:p w14:paraId="45738D5B" w14:textId="77777777" w:rsidR="00B54598" w:rsidRPr="00B54598" w:rsidRDefault="00B54598" w:rsidP="00B54598">
      <w:pPr>
        <w:ind w:left="567"/>
        <w:jc w:val="both"/>
        <w:rPr>
          <w:rFonts w:ascii="Arial" w:eastAsia="Times New Roman" w:hAnsi="Arial" w:cs="Arial"/>
          <w:kern w:val="2"/>
          <w:sz w:val="22"/>
          <w:szCs w:val="22"/>
          <w:lang w:val="es-MX"/>
        </w:rPr>
      </w:pPr>
    </w:p>
    <w:p w14:paraId="7D02B31F"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Ejecutar los proyectos de construcción de obra pública asignados por la Dirección de Construcción y Mantenimiento, cumpliendo con las especificaciones técnicas, los plazos y los presupuestos establecidos;</w:t>
      </w:r>
    </w:p>
    <w:p w14:paraId="6B9EAF02" w14:textId="77777777" w:rsidR="00B54598" w:rsidRPr="00B54598" w:rsidRDefault="00B54598" w:rsidP="00B54598">
      <w:pPr>
        <w:ind w:left="567"/>
        <w:jc w:val="both"/>
        <w:rPr>
          <w:rFonts w:ascii="Arial" w:eastAsia="Times New Roman" w:hAnsi="Arial" w:cs="Arial"/>
          <w:kern w:val="2"/>
          <w:sz w:val="22"/>
          <w:szCs w:val="22"/>
          <w:lang w:val="es-MX"/>
        </w:rPr>
      </w:pPr>
    </w:p>
    <w:p w14:paraId="41ACDE95"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el desarrollo de las obras públicas, asegurando que se lleven a cabo de acuerdo con los lineamientos establecidos en los proyectos ejecutivos;</w:t>
      </w:r>
    </w:p>
    <w:p w14:paraId="1FE3C18A" w14:textId="77777777" w:rsidR="00B54598" w:rsidRPr="00B54598" w:rsidRDefault="00B54598" w:rsidP="00B54598">
      <w:pPr>
        <w:ind w:left="567"/>
        <w:jc w:val="both"/>
        <w:rPr>
          <w:rFonts w:ascii="Arial" w:eastAsia="Times New Roman" w:hAnsi="Arial" w:cs="Arial"/>
          <w:kern w:val="2"/>
          <w:sz w:val="22"/>
          <w:szCs w:val="22"/>
          <w:lang w:val="es-MX"/>
        </w:rPr>
      </w:pPr>
    </w:p>
    <w:p w14:paraId="7F848294"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asignación de recursos humanos y materiales para la ejecución de las obras públicas, optimizando su uso para cumplir con los objetivos de cada proyecto;</w:t>
      </w:r>
    </w:p>
    <w:p w14:paraId="1992517E" w14:textId="77777777" w:rsidR="00B54598" w:rsidRPr="00B54598" w:rsidRDefault="00B54598" w:rsidP="00B54598">
      <w:pPr>
        <w:ind w:left="567"/>
        <w:jc w:val="both"/>
        <w:rPr>
          <w:rFonts w:ascii="Arial" w:eastAsia="Times New Roman" w:hAnsi="Arial" w:cs="Arial"/>
          <w:kern w:val="2"/>
          <w:sz w:val="22"/>
          <w:szCs w:val="22"/>
          <w:lang w:val="es-MX"/>
        </w:rPr>
      </w:pPr>
    </w:p>
    <w:p w14:paraId="1D4D0DA4"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visitas de supervisión a las obras en proceso para verificar el cumplimiento de los estándares de calidad, seguridad y sostenibilidad;</w:t>
      </w:r>
    </w:p>
    <w:p w14:paraId="30110F44" w14:textId="77777777" w:rsidR="00B54598" w:rsidRPr="00B54598" w:rsidRDefault="00B54598" w:rsidP="00B54598">
      <w:pPr>
        <w:ind w:left="567"/>
        <w:jc w:val="both"/>
        <w:rPr>
          <w:rFonts w:ascii="Arial" w:eastAsia="Times New Roman" w:hAnsi="Arial" w:cs="Arial"/>
          <w:kern w:val="2"/>
          <w:sz w:val="22"/>
          <w:szCs w:val="22"/>
          <w:lang w:val="es-MX"/>
        </w:rPr>
      </w:pPr>
    </w:p>
    <w:p w14:paraId="19837082"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informes periódicos sobre el estado de avance de las obras a la Dirección de Construcción y Mantenimiento, detallando los resultados obtenidos;</w:t>
      </w:r>
    </w:p>
    <w:p w14:paraId="627FE5AB" w14:textId="77777777" w:rsidR="00B54598" w:rsidRPr="00B54598" w:rsidRDefault="00B54598" w:rsidP="00B54598">
      <w:pPr>
        <w:ind w:left="720"/>
        <w:contextualSpacing/>
        <w:rPr>
          <w:rFonts w:ascii="Arial" w:eastAsia="Times New Roman" w:hAnsi="Arial" w:cs="Arial"/>
          <w:kern w:val="2"/>
          <w:sz w:val="22"/>
          <w:szCs w:val="22"/>
          <w:lang w:val="es-MX"/>
        </w:rPr>
      </w:pPr>
    </w:p>
    <w:p w14:paraId="5F9AC509"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Garantizar que las obras públicas se ejecuten respetando las normativas vigentes en materia de urbanismo, construcción y medio ambiente;</w:t>
      </w:r>
    </w:p>
    <w:p w14:paraId="4F85C408" w14:textId="77777777" w:rsidR="00B54598" w:rsidRPr="00B54598" w:rsidRDefault="00B54598" w:rsidP="00B54598">
      <w:pPr>
        <w:ind w:left="567"/>
        <w:jc w:val="both"/>
        <w:rPr>
          <w:rFonts w:ascii="Arial" w:eastAsia="Times New Roman" w:hAnsi="Arial" w:cs="Arial"/>
          <w:kern w:val="2"/>
          <w:sz w:val="22"/>
          <w:szCs w:val="22"/>
          <w:lang w:val="es-MX"/>
        </w:rPr>
      </w:pPr>
    </w:p>
    <w:p w14:paraId="59BE57F9"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Colaborar con las demás áreas de la Dirección y con otras dependencias municipales en la planeación y ejecución de proyectos integrales que involucren múltiples sectores; y</w:t>
      </w:r>
    </w:p>
    <w:p w14:paraId="7641C8F7" w14:textId="77777777" w:rsidR="00B54598" w:rsidRPr="00B54598" w:rsidRDefault="00B54598" w:rsidP="00B54598">
      <w:pPr>
        <w:jc w:val="both"/>
        <w:rPr>
          <w:rFonts w:ascii="Arial" w:eastAsia="Times New Roman" w:hAnsi="Arial" w:cs="Arial"/>
          <w:kern w:val="2"/>
          <w:sz w:val="22"/>
          <w:szCs w:val="22"/>
          <w:lang w:val="es-MX"/>
        </w:rPr>
      </w:pPr>
    </w:p>
    <w:p w14:paraId="54C79FF1" w14:textId="77777777" w:rsidR="00B54598" w:rsidRPr="00B54598" w:rsidRDefault="00B54598" w:rsidP="00B54598">
      <w:pPr>
        <w:numPr>
          <w:ilvl w:val="1"/>
          <w:numId w:val="29"/>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94FD644" w14:textId="77777777" w:rsidR="00B54598" w:rsidRPr="00B54598" w:rsidRDefault="00B54598" w:rsidP="00B54598">
      <w:pPr>
        <w:jc w:val="both"/>
        <w:rPr>
          <w:rFonts w:ascii="Arial" w:eastAsia="Times New Roman" w:hAnsi="Arial" w:cs="Arial"/>
          <w:b/>
          <w:bCs/>
          <w:kern w:val="2"/>
          <w:sz w:val="22"/>
          <w:szCs w:val="22"/>
          <w:lang w:val="es-MX"/>
        </w:rPr>
      </w:pPr>
    </w:p>
    <w:p w14:paraId="56DBAFE4"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Maquinaria tendrá las siguientes atribuciones.</w:t>
      </w:r>
    </w:p>
    <w:p w14:paraId="44F798B7" w14:textId="77777777" w:rsidR="00B54598" w:rsidRPr="00B54598" w:rsidRDefault="00B54598" w:rsidP="00B54598">
      <w:pPr>
        <w:jc w:val="both"/>
        <w:rPr>
          <w:rFonts w:ascii="Arial" w:eastAsia="Times New Roman" w:hAnsi="Arial" w:cs="Arial"/>
          <w:b/>
          <w:bCs/>
          <w:kern w:val="2"/>
          <w:sz w:val="22"/>
          <w:szCs w:val="22"/>
          <w:lang w:val="es-MX"/>
        </w:rPr>
      </w:pPr>
    </w:p>
    <w:p w14:paraId="69AA8AFB"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el mantenimiento preventivo y correctivo de la maquinaria utilizada en las obras públicas municipales, asegurando su correcto funcionamiento y disponibilidad;</w:t>
      </w:r>
    </w:p>
    <w:p w14:paraId="4EA2AB9B" w14:textId="77777777" w:rsidR="00B54598" w:rsidRPr="00B54598" w:rsidRDefault="00B54598" w:rsidP="00B54598">
      <w:pPr>
        <w:ind w:left="567"/>
        <w:jc w:val="both"/>
        <w:rPr>
          <w:rFonts w:ascii="Arial" w:eastAsia="Times New Roman" w:hAnsi="Arial" w:cs="Arial"/>
          <w:kern w:val="2"/>
          <w:sz w:val="22"/>
          <w:szCs w:val="22"/>
          <w:lang w:val="es-MX"/>
        </w:rPr>
      </w:pPr>
    </w:p>
    <w:p w14:paraId="519E2CC7"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la asignación y uso eficiente de la maquinaria en los distintos proyectos de construcción y mantenimiento de infraestructura municipal;</w:t>
      </w:r>
    </w:p>
    <w:p w14:paraId="3C28B578" w14:textId="77777777" w:rsidR="00B54598" w:rsidRPr="00B54598" w:rsidRDefault="00B54598" w:rsidP="00B54598">
      <w:pPr>
        <w:ind w:left="567"/>
        <w:jc w:val="both"/>
        <w:rPr>
          <w:rFonts w:ascii="Arial" w:eastAsia="Times New Roman" w:hAnsi="Arial" w:cs="Arial"/>
          <w:kern w:val="2"/>
          <w:sz w:val="22"/>
          <w:szCs w:val="22"/>
          <w:lang w:val="es-MX"/>
        </w:rPr>
      </w:pPr>
    </w:p>
    <w:p w14:paraId="00C69B02"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el estado de la maquinaria antes, durante y después de su utilización en obras públicas, verificando que cumpla con los estándares de seguridad y operatividad;</w:t>
      </w:r>
    </w:p>
    <w:p w14:paraId="5E354A1B" w14:textId="77777777" w:rsidR="00B54598" w:rsidRPr="00B54598" w:rsidRDefault="00B54598" w:rsidP="00B54598">
      <w:pPr>
        <w:ind w:left="567"/>
        <w:jc w:val="both"/>
        <w:rPr>
          <w:rFonts w:ascii="Arial" w:eastAsia="Times New Roman" w:hAnsi="Arial" w:cs="Arial"/>
          <w:kern w:val="2"/>
          <w:sz w:val="22"/>
          <w:szCs w:val="22"/>
          <w:lang w:val="es-MX"/>
        </w:rPr>
      </w:pPr>
    </w:p>
    <w:p w14:paraId="3D68D85C"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un inventario detallado de la maquinaria disponible en la Dirección de Construcción y Mantenimiento, actualizando periódicamente su estado y disponibilidad;</w:t>
      </w:r>
    </w:p>
    <w:p w14:paraId="7A410B99" w14:textId="77777777" w:rsidR="00B54598" w:rsidRPr="00B54598" w:rsidRDefault="00B54598" w:rsidP="00B54598">
      <w:pPr>
        <w:ind w:left="567"/>
        <w:jc w:val="both"/>
        <w:rPr>
          <w:rFonts w:ascii="Arial" w:eastAsia="Times New Roman" w:hAnsi="Arial" w:cs="Arial"/>
          <w:kern w:val="2"/>
          <w:sz w:val="22"/>
          <w:szCs w:val="22"/>
          <w:lang w:val="es-MX"/>
        </w:rPr>
      </w:pPr>
    </w:p>
    <w:p w14:paraId="2C66E60B"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la adquisición o renta de maquinaria adicional cuando sea necesario para cumplir con los requerimientos de los proyectos de obra pública;</w:t>
      </w:r>
    </w:p>
    <w:p w14:paraId="0293F869" w14:textId="77777777" w:rsidR="00B54598" w:rsidRPr="00B54598" w:rsidRDefault="00B54598" w:rsidP="00B54598">
      <w:pPr>
        <w:ind w:left="567"/>
        <w:jc w:val="both"/>
        <w:rPr>
          <w:rFonts w:ascii="Arial" w:eastAsia="Times New Roman" w:hAnsi="Arial" w:cs="Arial"/>
          <w:kern w:val="2"/>
          <w:sz w:val="22"/>
          <w:szCs w:val="22"/>
          <w:lang w:val="es-MX"/>
        </w:rPr>
      </w:pPr>
    </w:p>
    <w:p w14:paraId="01AD8168"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Capacitar al personal encargado de operar la maquinaria, asegurando que cuenten con las habilidades necesarias para su manejo seguro y eficiente;</w:t>
      </w:r>
    </w:p>
    <w:p w14:paraId="784A1B2B" w14:textId="77777777" w:rsidR="00B54598" w:rsidRPr="00B54598" w:rsidRDefault="00B54598" w:rsidP="00B54598">
      <w:pPr>
        <w:ind w:left="567"/>
        <w:jc w:val="both"/>
        <w:rPr>
          <w:rFonts w:ascii="Arial" w:eastAsia="Times New Roman" w:hAnsi="Arial" w:cs="Arial"/>
          <w:kern w:val="2"/>
          <w:sz w:val="22"/>
          <w:szCs w:val="22"/>
          <w:lang w:val="es-MX"/>
        </w:rPr>
      </w:pPr>
    </w:p>
    <w:p w14:paraId="4E012DC9"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Proponer la renovación o sustitución de maquinaria que haya alcanzado el fin de su vida útil o que no cumpla con los estándares requeridos para las obras públicas;</w:t>
      </w:r>
    </w:p>
    <w:p w14:paraId="1E46633F" w14:textId="77777777" w:rsidR="00B54598" w:rsidRPr="00B54598" w:rsidRDefault="00B54598" w:rsidP="00B54598">
      <w:pPr>
        <w:ind w:left="567"/>
        <w:jc w:val="both"/>
        <w:rPr>
          <w:rFonts w:ascii="Arial" w:eastAsia="Times New Roman" w:hAnsi="Arial" w:cs="Arial"/>
          <w:kern w:val="2"/>
          <w:sz w:val="22"/>
          <w:szCs w:val="22"/>
          <w:lang w:val="es-MX"/>
        </w:rPr>
      </w:pPr>
    </w:p>
    <w:p w14:paraId="0D5A1898"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informes sobre el uso, mantenimiento y estado de la maquinaria a la Dirección de Construcción y Mantenimiento, incluyendo recomendaciones para mejorar su gestión; y</w:t>
      </w:r>
    </w:p>
    <w:p w14:paraId="546E353E" w14:textId="77777777" w:rsidR="00B54598" w:rsidRPr="00B54598" w:rsidRDefault="00B54598" w:rsidP="00B54598">
      <w:pPr>
        <w:jc w:val="both"/>
        <w:rPr>
          <w:rFonts w:ascii="Arial" w:eastAsia="Times New Roman" w:hAnsi="Arial" w:cs="Arial"/>
          <w:kern w:val="2"/>
          <w:sz w:val="22"/>
          <w:szCs w:val="22"/>
          <w:lang w:val="es-MX"/>
        </w:rPr>
      </w:pPr>
    </w:p>
    <w:p w14:paraId="22FD63F1" w14:textId="77777777" w:rsidR="00B54598" w:rsidRPr="00B54598" w:rsidRDefault="00B54598" w:rsidP="00B54598">
      <w:pPr>
        <w:numPr>
          <w:ilvl w:val="1"/>
          <w:numId w:val="30"/>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6DEFD4E9" w14:textId="77777777" w:rsidR="00B54598" w:rsidRPr="00B54598" w:rsidRDefault="00B54598" w:rsidP="00B54598">
      <w:pPr>
        <w:jc w:val="both"/>
        <w:rPr>
          <w:rFonts w:ascii="Arial" w:eastAsia="Times New Roman" w:hAnsi="Arial" w:cs="Arial"/>
          <w:b/>
          <w:bCs/>
          <w:kern w:val="2"/>
          <w:sz w:val="22"/>
          <w:szCs w:val="22"/>
          <w:lang w:val="es-MX"/>
        </w:rPr>
      </w:pPr>
    </w:p>
    <w:p w14:paraId="24C7EFF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Dirección de Presupuesto y Contratación de Obra Pública tendrá las siguientes atribuciones.</w:t>
      </w:r>
    </w:p>
    <w:p w14:paraId="254DEAB7" w14:textId="77777777" w:rsidR="00B54598" w:rsidRPr="00B54598" w:rsidRDefault="00B54598" w:rsidP="00B54598">
      <w:pPr>
        <w:ind w:left="567"/>
        <w:jc w:val="both"/>
        <w:rPr>
          <w:rFonts w:ascii="Arial" w:eastAsia="Times New Roman" w:hAnsi="Arial" w:cs="Arial"/>
          <w:kern w:val="2"/>
          <w:sz w:val="22"/>
          <w:szCs w:val="22"/>
          <w:lang w:val="es-MX"/>
        </w:rPr>
      </w:pPr>
    </w:p>
    <w:p w14:paraId="39323E5B"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revisar y supervisar los presupuestos de obra y precios extraordinarios, así como realizar validaciones de contingencias, cotizando los insumos de recursos materiales y humanos para la elaboración de estimaciones;</w:t>
      </w:r>
    </w:p>
    <w:p w14:paraId="578EF4A9" w14:textId="77777777" w:rsidR="00B54598" w:rsidRPr="00B54598" w:rsidRDefault="00B54598" w:rsidP="00B54598">
      <w:pPr>
        <w:ind w:left="567"/>
        <w:jc w:val="both"/>
        <w:rPr>
          <w:rFonts w:ascii="Arial" w:eastAsia="Times New Roman" w:hAnsi="Arial" w:cs="Arial"/>
          <w:kern w:val="2"/>
          <w:sz w:val="22"/>
          <w:szCs w:val="22"/>
          <w:lang w:val="es-MX"/>
        </w:rPr>
      </w:pPr>
    </w:p>
    <w:p w14:paraId="224CDBCD"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 xml:space="preserve">Elaborar, presentar y ejecutar los proyectos a su cargo como parte del Programa Operativo Anual de la Secretaría de Obras Públicas; </w:t>
      </w:r>
    </w:p>
    <w:p w14:paraId="79990A3B" w14:textId="77777777" w:rsidR="00B54598" w:rsidRPr="00B54598" w:rsidRDefault="00B54598" w:rsidP="00B54598">
      <w:pPr>
        <w:jc w:val="both"/>
        <w:rPr>
          <w:rFonts w:ascii="Arial" w:eastAsia="Times New Roman" w:hAnsi="Arial" w:cs="Arial"/>
          <w:kern w:val="2"/>
          <w:sz w:val="22"/>
          <w:szCs w:val="22"/>
          <w:lang w:val="es-MX"/>
        </w:rPr>
      </w:pPr>
    </w:p>
    <w:p w14:paraId="7F2A7390"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los procesos de licitación, concurso y adjudicación directa de las obras públicas, verificando que se cumplan los plazos, requisitos técnicos y legales;</w:t>
      </w:r>
    </w:p>
    <w:p w14:paraId="1AA05E84" w14:textId="77777777" w:rsidR="00B54598" w:rsidRPr="00B54598" w:rsidRDefault="00B54598" w:rsidP="00B54598">
      <w:pPr>
        <w:jc w:val="both"/>
        <w:rPr>
          <w:rFonts w:ascii="Arial" w:eastAsia="Times New Roman" w:hAnsi="Arial" w:cs="Arial"/>
          <w:kern w:val="2"/>
          <w:sz w:val="22"/>
          <w:szCs w:val="22"/>
          <w:lang w:val="es-MX"/>
        </w:rPr>
      </w:pPr>
    </w:p>
    <w:p w14:paraId="1556A388"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Vigilar las propuestas presentadas por los contratistas, verificando su viabilidad técnica y económica, y elaborar los dictámenes correspondientes para su aprobación;</w:t>
      </w:r>
    </w:p>
    <w:p w14:paraId="37CC4703" w14:textId="77777777" w:rsidR="00B54598" w:rsidRPr="00B54598" w:rsidRDefault="00B54598" w:rsidP="00B54598">
      <w:pPr>
        <w:jc w:val="both"/>
        <w:rPr>
          <w:rFonts w:ascii="Arial" w:eastAsia="Times New Roman" w:hAnsi="Arial" w:cs="Arial"/>
          <w:kern w:val="2"/>
          <w:sz w:val="22"/>
          <w:szCs w:val="22"/>
          <w:lang w:val="es-MX"/>
        </w:rPr>
      </w:pPr>
    </w:p>
    <w:p w14:paraId="32CD172E"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Administrar los recursos materiales a su cargo; y</w:t>
      </w:r>
    </w:p>
    <w:p w14:paraId="00FF186E" w14:textId="77777777" w:rsidR="00B54598" w:rsidRPr="00B54598" w:rsidRDefault="00B54598" w:rsidP="00B54598">
      <w:pPr>
        <w:jc w:val="both"/>
        <w:rPr>
          <w:rFonts w:ascii="Arial" w:eastAsia="Times New Roman" w:hAnsi="Arial" w:cs="Arial"/>
          <w:kern w:val="2"/>
          <w:sz w:val="22"/>
          <w:szCs w:val="22"/>
          <w:lang w:val="es-MX"/>
        </w:rPr>
      </w:pPr>
    </w:p>
    <w:p w14:paraId="5558E9D5" w14:textId="77777777" w:rsidR="00B54598" w:rsidRPr="00B54598" w:rsidRDefault="00B54598" w:rsidP="00B54598">
      <w:pPr>
        <w:numPr>
          <w:ilvl w:val="1"/>
          <w:numId w:val="31"/>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4F0F8139" w14:textId="77777777" w:rsidR="00B54598" w:rsidRPr="00B54598" w:rsidRDefault="00B54598" w:rsidP="00B54598">
      <w:pPr>
        <w:jc w:val="both"/>
        <w:rPr>
          <w:rFonts w:ascii="Arial" w:eastAsia="Times New Roman" w:hAnsi="Arial" w:cs="Arial"/>
          <w:kern w:val="2"/>
          <w:sz w:val="22"/>
          <w:szCs w:val="22"/>
          <w:lang w:val="es-MX"/>
        </w:rPr>
      </w:pPr>
    </w:p>
    <w:p w14:paraId="20DD3BC7"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Procesos de Asignación tendrá las siguientes atribuciones.</w:t>
      </w:r>
    </w:p>
    <w:p w14:paraId="624B137D" w14:textId="77777777" w:rsidR="00B54598" w:rsidRPr="00B54598" w:rsidRDefault="00B54598" w:rsidP="00B54598">
      <w:pPr>
        <w:jc w:val="both"/>
        <w:rPr>
          <w:rFonts w:ascii="Arial" w:eastAsia="Times New Roman" w:hAnsi="Arial" w:cs="Arial"/>
          <w:kern w:val="2"/>
          <w:sz w:val="22"/>
          <w:szCs w:val="22"/>
          <w:lang w:val="es-MX"/>
        </w:rPr>
      </w:pPr>
    </w:p>
    <w:p w14:paraId="75378636"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 y llevar a cabo los procedimientos para la asignación de contratos de obra pública, asegurando el cumplimiento de los requisitos establecidos en la normativa aplicable;</w:t>
      </w:r>
    </w:p>
    <w:p w14:paraId="6E24C3B8" w14:textId="77777777" w:rsidR="00B54598" w:rsidRPr="00B54598" w:rsidRDefault="00B54598" w:rsidP="00B54598">
      <w:pPr>
        <w:ind w:left="567"/>
        <w:jc w:val="both"/>
        <w:rPr>
          <w:rFonts w:ascii="Arial" w:eastAsia="Times New Roman" w:hAnsi="Arial" w:cs="Arial"/>
          <w:kern w:val="2"/>
          <w:sz w:val="22"/>
          <w:szCs w:val="22"/>
          <w:lang w:val="es-MX"/>
        </w:rPr>
      </w:pPr>
    </w:p>
    <w:p w14:paraId="13755EA9"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Gestionar los procesos de licitación, concurso y adjudicación directa de las obras públicas, verificando que se cumplan los plazos, requisitos técnicos y legales;</w:t>
      </w:r>
    </w:p>
    <w:p w14:paraId="18BD33C4" w14:textId="77777777" w:rsidR="00B54598" w:rsidRPr="00B54598" w:rsidRDefault="00B54598" w:rsidP="00B54598">
      <w:pPr>
        <w:ind w:left="567"/>
        <w:jc w:val="both"/>
        <w:rPr>
          <w:rFonts w:ascii="Arial" w:eastAsia="Times New Roman" w:hAnsi="Arial" w:cs="Arial"/>
          <w:kern w:val="2"/>
          <w:sz w:val="22"/>
          <w:szCs w:val="22"/>
          <w:lang w:val="es-MX"/>
        </w:rPr>
      </w:pPr>
    </w:p>
    <w:p w14:paraId="2D77ACC9"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la correcta integración de los expedientes técnicos y administrativos de los procesos de contratación de obra pública;</w:t>
      </w:r>
    </w:p>
    <w:p w14:paraId="632C78E7" w14:textId="77777777" w:rsidR="00B54598" w:rsidRPr="00B54598" w:rsidRDefault="00B54598" w:rsidP="00B54598">
      <w:pPr>
        <w:ind w:left="567"/>
        <w:jc w:val="both"/>
        <w:rPr>
          <w:rFonts w:ascii="Arial" w:eastAsia="Times New Roman" w:hAnsi="Arial" w:cs="Arial"/>
          <w:kern w:val="2"/>
          <w:sz w:val="22"/>
          <w:szCs w:val="22"/>
          <w:lang w:val="es-MX"/>
        </w:rPr>
      </w:pPr>
    </w:p>
    <w:p w14:paraId="3C27269C"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Garantizar la transparencia y legalidad en los procesos de asignación de contratos, proporcionando la información correspondiente a la Unidad de Transparencia y a los órganos de control interno;</w:t>
      </w:r>
    </w:p>
    <w:p w14:paraId="45010FB4" w14:textId="77777777" w:rsidR="00B54598" w:rsidRPr="00B54598" w:rsidRDefault="00B54598" w:rsidP="00B54598">
      <w:pPr>
        <w:ind w:left="567"/>
        <w:jc w:val="both"/>
        <w:rPr>
          <w:rFonts w:ascii="Arial" w:eastAsia="Times New Roman" w:hAnsi="Arial" w:cs="Arial"/>
          <w:kern w:val="2"/>
          <w:sz w:val="22"/>
          <w:szCs w:val="22"/>
          <w:lang w:val="es-MX"/>
        </w:rPr>
      </w:pPr>
    </w:p>
    <w:p w14:paraId="54C44ED8"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las propuestas presentadas por los contratistas, verificando su viabilidad técnica y económica, y elaborar los dictámenes correspondientes para su aprobación;</w:t>
      </w:r>
    </w:p>
    <w:p w14:paraId="0A11A83D" w14:textId="77777777" w:rsidR="00B54598" w:rsidRPr="00B54598" w:rsidRDefault="00B54598" w:rsidP="00B54598">
      <w:pPr>
        <w:ind w:left="567"/>
        <w:jc w:val="both"/>
        <w:rPr>
          <w:rFonts w:ascii="Arial" w:eastAsia="Times New Roman" w:hAnsi="Arial" w:cs="Arial"/>
          <w:kern w:val="2"/>
          <w:sz w:val="22"/>
          <w:szCs w:val="22"/>
          <w:lang w:val="es-MX"/>
        </w:rPr>
      </w:pPr>
    </w:p>
    <w:p w14:paraId="626FD19F"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las bases y convocatorias de los procedimientos de asignación; y</w:t>
      </w:r>
    </w:p>
    <w:p w14:paraId="76C9BA11" w14:textId="77777777" w:rsidR="00B54598" w:rsidRPr="00B54598" w:rsidRDefault="00B54598" w:rsidP="00B54598">
      <w:pPr>
        <w:jc w:val="both"/>
        <w:rPr>
          <w:rFonts w:ascii="Arial" w:eastAsia="Times New Roman" w:hAnsi="Arial" w:cs="Arial"/>
          <w:kern w:val="2"/>
          <w:sz w:val="22"/>
          <w:szCs w:val="22"/>
          <w:lang w:val="es-MX"/>
        </w:rPr>
      </w:pPr>
    </w:p>
    <w:p w14:paraId="33F4214D" w14:textId="77777777" w:rsidR="00B54598" w:rsidRPr="00B54598" w:rsidRDefault="00B54598" w:rsidP="00B54598">
      <w:pPr>
        <w:numPr>
          <w:ilvl w:val="1"/>
          <w:numId w:val="32"/>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atribuciones previstas en la normatividad aplicable.</w:t>
      </w:r>
    </w:p>
    <w:p w14:paraId="37AE5C04" w14:textId="77777777" w:rsidR="00B54598" w:rsidRPr="00B54598" w:rsidRDefault="00B54598" w:rsidP="00B54598">
      <w:pPr>
        <w:jc w:val="both"/>
        <w:rPr>
          <w:rFonts w:ascii="Arial" w:eastAsia="Times New Roman" w:hAnsi="Arial" w:cs="Arial"/>
          <w:kern w:val="2"/>
          <w:sz w:val="22"/>
          <w:szCs w:val="22"/>
          <w:lang w:val="es-MX"/>
        </w:rPr>
      </w:pPr>
    </w:p>
    <w:p w14:paraId="370CE58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Proyectos Ejecutivos y Análisis Técnicos tendrá las siguientes atribuciones.</w:t>
      </w:r>
    </w:p>
    <w:p w14:paraId="04CDA730" w14:textId="77777777" w:rsidR="00B54598" w:rsidRPr="00B54598" w:rsidRDefault="00B54598" w:rsidP="00B54598">
      <w:pPr>
        <w:ind w:left="567"/>
        <w:jc w:val="both"/>
        <w:rPr>
          <w:rFonts w:ascii="Arial" w:eastAsia="Times New Roman" w:hAnsi="Arial" w:cs="Arial"/>
          <w:kern w:val="2"/>
          <w:sz w:val="22"/>
          <w:szCs w:val="22"/>
          <w:lang w:val="es-MX"/>
        </w:rPr>
      </w:pPr>
    </w:p>
    <w:p w14:paraId="609392AF"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los proyectos ejecutivos de obra pública, asegurando que cumplan con los requerimientos técnicos, normativos y presupuestarios establecidos;</w:t>
      </w:r>
    </w:p>
    <w:p w14:paraId="186F30E6" w14:textId="77777777" w:rsidR="00B54598" w:rsidRPr="00B54598" w:rsidRDefault="00B54598" w:rsidP="00B54598">
      <w:pPr>
        <w:ind w:left="567"/>
        <w:jc w:val="both"/>
        <w:rPr>
          <w:rFonts w:ascii="Arial" w:eastAsia="Times New Roman" w:hAnsi="Arial" w:cs="Arial"/>
          <w:kern w:val="2"/>
          <w:sz w:val="22"/>
          <w:szCs w:val="22"/>
          <w:lang w:val="es-MX"/>
        </w:rPr>
      </w:pPr>
    </w:p>
    <w:p w14:paraId="7CB39B8D"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análisis técnicos necesarios para garantizar la factibilidad y viabilidad de los proyectos de obra pública, considerando aspectos estructurales, urbanísticos, ambientales y de sustentabilidad;</w:t>
      </w:r>
    </w:p>
    <w:p w14:paraId="116372AD" w14:textId="77777777" w:rsidR="00B54598" w:rsidRPr="00B54598" w:rsidRDefault="00B54598" w:rsidP="00B54598">
      <w:pPr>
        <w:ind w:left="567"/>
        <w:jc w:val="both"/>
        <w:rPr>
          <w:rFonts w:ascii="Arial" w:eastAsia="Times New Roman" w:hAnsi="Arial" w:cs="Arial"/>
          <w:kern w:val="2"/>
          <w:sz w:val="22"/>
          <w:szCs w:val="22"/>
          <w:lang w:val="es-MX"/>
        </w:rPr>
      </w:pPr>
    </w:p>
    <w:p w14:paraId="2F331377"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lastRenderedPageBreak/>
        <w:t>Coordinarse con otras dependencias y organismos municipales, estatales y federales para la integración de los proyectos ejecutivos y asegurar su alineación con las políticas y normativas vigentes;</w:t>
      </w:r>
    </w:p>
    <w:p w14:paraId="557E940C" w14:textId="77777777" w:rsidR="00B54598" w:rsidRPr="00B54598" w:rsidRDefault="00B54598" w:rsidP="00B54598">
      <w:pPr>
        <w:ind w:left="567"/>
        <w:jc w:val="both"/>
        <w:rPr>
          <w:rFonts w:ascii="Arial" w:eastAsia="Times New Roman" w:hAnsi="Arial" w:cs="Arial"/>
          <w:kern w:val="2"/>
          <w:sz w:val="22"/>
          <w:szCs w:val="22"/>
          <w:lang w:val="es-MX"/>
        </w:rPr>
      </w:pPr>
    </w:p>
    <w:p w14:paraId="740265B3"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Validar los estudios de impacto ambiental, riesgos y otros estudios técnicos que sean necesarios para la ejecución de las obras públicas;</w:t>
      </w:r>
    </w:p>
    <w:p w14:paraId="1B047FF6" w14:textId="77777777" w:rsidR="00B54598" w:rsidRPr="00B54598" w:rsidRDefault="00B54598" w:rsidP="00B54598">
      <w:pPr>
        <w:ind w:left="567"/>
        <w:jc w:val="both"/>
        <w:rPr>
          <w:rFonts w:ascii="Arial" w:eastAsia="Times New Roman" w:hAnsi="Arial" w:cs="Arial"/>
          <w:kern w:val="2"/>
          <w:sz w:val="22"/>
          <w:szCs w:val="22"/>
          <w:lang w:val="es-MX"/>
        </w:rPr>
      </w:pPr>
    </w:p>
    <w:p w14:paraId="16ADC4A1"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Supervisar y revisar los planos, especificaciones técnicas y demás documentos que conforman los proyectos ejecutivos, asegurando su coherencia y viabilidad;</w:t>
      </w:r>
    </w:p>
    <w:p w14:paraId="235D1A2C" w14:textId="77777777" w:rsidR="00B54598" w:rsidRPr="00B54598" w:rsidRDefault="00B54598" w:rsidP="00B54598">
      <w:pPr>
        <w:ind w:left="567"/>
        <w:jc w:val="both"/>
        <w:rPr>
          <w:rFonts w:ascii="Arial" w:eastAsia="Times New Roman" w:hAnsi="Arial" w:cs="Arial"/>
          <w:kern w:val="2"/>
          <w:sz w:val="22"/>
          <w:szCs w:val="22"/>
          <w:lang w:val="es-MX"/>
        </w:rPr>
      </w:pPr>
    </w:p>
    <w:p w14:paraId="45C1E0FA"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Brindar asistencia técnica a la Dirección de Presupuesto y Contratación de Obra Pública y a otras dependencias involucradas en la ejecución de obras; y</w:t>
      </w:r>
    </w:p>
    <w:p w14:paraId="39E0AC3D" w14:textId="77777777" w:rsidR="00B54598" w:rsidRPr="00B54598" w:rsidRDefault="00B54598" w:rsidP="00B54598">
      <w:pPr>
        <w:jc w:val="both"/>
        <w:rPr>
          <w:rFonts w:ascii="Arial" w:eastAsia="Times New Roman" w:hAnsi="Arial" w:cs="Arial"/>
          <w:kern w:val="2"/>
          <w:sz w:val="22"/>
          <w:szCs w:val="22"/>
          <w:lang w:val="es-MX"/>
        </w:rPr>
      </w:pPr>
    </w:p>
    <w:p w14:paraId="7B3C7CB1" w14:textId="77777777" w:rsidR="00B54598" w:rsidRPr="00B54598" w:rsidRDefault="00B54598" w:rsidP="00B54598">
      <w:pPr>
        <w:numPr>
          <w:ilvl w:val="1"/>
          <w:numId w:val="3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5A889F04" w14:textId="77777777" w:rsidR="00B54598" w:rsidRPr="00B54598" w:rsidRDefault="00B54598" w:rsidP="00B54598">
      <w:pPr>
        <w:jc w:val="both"/>
        <w:rPr>
          <w:rFonts w:ascii="Arial" w:eastAsia="Times New Roman" w:hAnsi="Arial" w:cs="Arial"/>
          <w:b/>
          <w:bCs/>
          <w:kern w:val="2"/>
          <w:sz w:val="22"/>
          <w:szCs w:val="22"/>
          <w:lang w:val="es-MX"/>
        </w:rPr>
      </w:pPr>
    </w:p>
    <w:p w14:paraId="46493B16"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Subdirección de Análisis Económicos tendrá las siguientes atribuciones.</w:t>
      </w:r>
    </w:p>
    <w:p w14:paraId="026CA4A5" w14:textId="77777777" w:rsidR="00B54598" w:rsidRPr="00B54598" w:rsidRDefault="00B54598" w:rsidP="00B54598">
      <w:pPr>
        <w:ind w:left="567"/>
        <w:jc w:val="both"/>
        <w:rPr>
          <w:rFonts w:ascii="Arial" w:eastAsia="Times New Roman" w:hAnsi="Arial" w:cs="Arial"/>
          <w:kern w:val="2"/>
          <w:sz w:val="22"/>
          <w:szCs w:val="22"/>
          <w:lang w:val="es-MX"/>
        </w:rPr>
      </w:pPr>
    </w:p>
    <w:p w14:paraId="1CF505C4"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Realizar los estudios y análisis económicos necesarios para la elaboración y evaluación de presupuestos de obra pública, considerando los costos de materiales, mano de obra y otros insumos;</w:t>
      </w:r>
    </w:p>
    <w:p w14:paraId="7EEAF00A" w14:textId="77777777" w:rsidR="00B54598" w:rsidRPr="00B54598" w:rsidRDefault="00B54598" w:rsidP="00B54598">
      <w:pPr>
        <w:ind w:left="567"/>
        <w:jc w:val="both"/>
        <w:rPr>
          <w:rFonts w:ascii="Arial" w:eastAsia="Times New Roman" w:hAnsi="Arial" w:cs="Arial"/>
          <w:kern w:val="2"/>
          <w:sz w:val="22"/>
          <w:szCs w:val="22"/>
          <w:lang w:val="es-MX"/>
        </w:rPr>
      </w:pPr>
    </w:p>
    <w:p w14:paraId="1607BD8D"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Actualizar los precios unitarios de los insumos utilizados en las obras públicas, garantizando que se ajusten a las condiciones del mercado;</w:t>
      </w:r>
    </w:p>
    <w:p w14:paraId="41FF7EE6" w14:textId="77777777" w:rsidR="00B54598" w:rsidRPr="00B54598" w:rsidRDefault="00B54598" w:rsidP="00B54598">
      <w:pPr>
        <w:ind w:left="567"/>
        <w:jc w:val="both"/>
        <w:rPr>
          <w:rFonts w:ascii="Arial" w:eastAsia="Times New Roman" w:hAnsi="Arial" w:cs="Arial"/>
          <w:kern w:val="2"/>
          <w:sz w:val="22"/>
          <w:szCs w:val="22"/>
          <w:lang w:val="es-MX"/>
        </w:rPr>
      </w:pPr>
    </w:p>
    <w:p w14:paraId="01B40BA2"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Elaborar informes y reportes sobre la viabilidad económica de los proyectos de obra pública, considerando los recursos asignados y las proyecciones financieras;</w:t>
      </w:r>
    </w:p>
    <w:p w14:paraId="732F03AA" w14:textId="77777777" w:rsidR="00B54598" w:rsidRPr="00B54598" w:rsidRDefault="00B54598" w:rsidP="00B54598">
      <w:pPr>
        <w:ind w:left="567"/>
        <w:jc w:val="both"/>
        <w:rPr>
          <w:rFonts w:ascii="Arial" w:eastAsia="Times New Roman" w:hAnsi="Arial" w:cs="Arial"/>
          <w:kern w:val="2"/>
          <w:sz w:val="22"/>
          <w:szCs w:val="22"/>
          <w:lang w:val="es-MX"/>
        </w:rPr>
      </w:pPr>
    </w:p>
    <w:p w14:paraId="6DAC8B57"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Coordinarse con las Unidades Administrativas correspondientes para garantizar la coherencia entre los análisis económicos y los estudios técnicos de los proyectos;</w:t>
      </w:r>
    </w:p>
    <w:p w14:paraId="0F6A7FD2" w14:textId="77777777" w:rsidR="00B54598" w:rsidRPr="00B54598" w:rsidRDefault="00B54598" w:rsidP="00B54598">
      <w:pPr>
        <w:ind w:left="567"/>
        <w:jc w:val="both"/>
        <w:rPr>
          <w:rFonts w:ascii="Arial" w:eastAsia="Times New Roman" w:hAnsi="Arial" w:cs="Arial"/>
          <w:kern w:val="2"/>
          <w:sz w:val="22"/>
          <w:szCs w:val="22"/>
          <w:lang w:val="es-MX"/>
        </w:rPr>
      </w:pPr>
    </w:p>
    <w:p w14:paraId="03B64E78"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Proporcionar apoyo técnico en la elaboración de las estimaciones de obra y las revisiones presupuestales, asegurando que se ajusten a los criterios establecidos por el área correspondiente de la secretaría;</w:t>
      </w:r>
    </w:p>
    <w:p w14:paraId="03ED0765" w14:textId="77777777" w:rsidR="00B54598" w:rsidRPr="00B54598" w:rsidRDefault="00B54598" w:rsidP="00B54598">
      <w:pPr>
        <w:ind w:left="567"/>
        <w:jc w:val="both"/>
        <w:rPr>
          <w:rFonts w:ascii="Arial" w:eastAsia="Times New Roman" w:hAnsi="Arial" w:cs="Arial"/>
          <w:kern w:val="2"/>
          <w:sz w:val="22"/>
          <w:szCs w:val="22"/>
          <w:lang w:val="es-MX"/>
        </w:rPr>
      </w:pPr>
    </w:p>
    <w:p w14:paraId="37417134"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Evaluar los costos adicionales o imprevistos que puedan surgir durante la ejecución de las obras, proponiendo soluciones financieras viables para su atención;</w:t>
      </w:r>
    </w:p>
    <w:p w14:paraId="64A0A49E" w14:textId="77777777" w:rsidR="00B54598" w:rsidRPr="00B54598" w:rsidRDefault="00B54598" w:rsidP="00B54598">
      <w:pPr>
        <w:ind w:left="567"/>
        <w:jc w:val="both"/>
        <w:rPr>
          <w:rFonts w:ascii="Arial" w:eastAsia="Times New Roman" w:hAnsi="Arial" w:cs="Arial"/>
          <w:kern w:val="2"/>
          <w:sz w:val="22"/>
          <w:szCs w:val="22"/>
          <w:lang w:val="es-MX"/>
        </w:rPr>
      </w:pPr>
    </w:p>
    <w:p w14:paraId="01D81B3E"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Presentar informes periódicos sobre la situación financiera de los proyectos de obra pública; y</w:t>
      </w:r>
    </w:p>
    <w:p w14:paraId="5A99C4D5" w14:textId="77777777" w:rsidR="00B54598" w:rsidRPr="00B54598" w:rsidRDefault="00B54598" w:rsidP="00B54598">
      <w:pPr>
        <w:jc w:val="both"/>
        <w:rPr>
          <w:rFonts w:ascii="Arial" w:eastAsia="Times New Roman" w:hAnsi="Arial" w:cs="Arial"/>
          <w:kern w:val="2"/>
          <w:sz w:val="22"/>
          <w:szCs w:val="22"/>
          <w:lang w:val="es-MX"/>
        </w:rPr>
      </w:pPr>
    </w:p>
    <w:p w14:paraId="5820F8C5" w14:textId="77777777" w:rsidR="00B54598" w:rsidRPr="00B54598" w:rsidRDefault="00B54598" w:rsidP="00B54598">
      <w:pPr>
        <w:numPr>
          <w:ilvl w:val="1"/>
          <w:numId w:val="34"/>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demás previstas en la normatividad aplicable.</w:t>
      </w:r>
    </w:p>
    <w:p w14:paraId="03F482CC" w14:textId="77777777" w:rsidR="00B54598" w:rsidRPr="00B54598" w:rsidRDefault="00B54598" w:rsidP="00B54598">
      <w:pPr>
        <w:ind w:left="720"/>
        <w:contextualSpacing/>
        <w:rPr>
          <w:rFonts w:ascii="Arial" w:eastAsia="Times New Roman" w:hAnsi="Arial" w:cs="Arial"/>
          <w:kern w:val="2"/>
          <w:sz w:val="22"/>
          <w:szCs w:val="22"/>
          <w:lang w:val="es-MX"/>
        </w:rPr>
      </w:pPr>
    </w:p>
    <w:p w14:paraId="0508C5A2" w14:textId="77777777" w:rsidR="00BD183A" w:rsidRDefault="00BD183A" w:rsidP="00B54598">
      <w:pPr>
        <w:jc w:val="center"/>
        <w:rPr>
          <w:rFonts w:ascii="Arial" w:eastAsia="Times New Roman" w:hAnsi="Arial" w:cs="Arial"/>
          <w:b/>
          <w:bCs/>
          <w:kern w:val="2"/>
          <w:sz w:val="22"/>
          <w:szCs w:val="22"/>
          <w:lang w:val="es-MX"/>
        </w:rPr>
      </w:pPr>
      <w:bookmarkStart w:id="140" w:name="_Toc178377993"/>
    </w:p>
    <w:p w14:paraId="5EF1D06D" w14:textId="77777777" w:rsidR="00BD183A" w:rsidRDefault="00BD183A" w:rsidP="00B54598">
      <w:pPr>
        <w:jc w:val="center"/>
        <w:rPr>
          <w:rFonts w:ascii="Arial" w:eastAsia="Times New Roman" w:hAnsi="Arial" w:cs="Arial"/>
          <w:b/>
          <w:bCs/>
          <w:kern w:val="2"/>
          <w:sz w:val="22"/>
          <w:szCs w:val="22"/>
          <w:lang w:val="es-MX"/>
        </w:rPr>
      </w:pPr>
    </w:p>
    <w:p w14:paraId="0C96B7EE" w14:textId="77777777" w:rsidR="00BD183A" w:rsidRDefault="00BD183A" w:rsidP="00B54598">
      <w:pPr>
        <w:jc w:val="center"/>
        <w:rPr>
          <w:rFonts w:ascii="Arial" w:eastAsia="Times New Roman" w:hAnsi="Arial" w:cs="Arial"/>
          <w:b/>
          <w:bCs/>
          <w:kern w:val="2"/>
          <w:sz w:val="22"/>
          <w:szCs w:val="22"/>
          <w:lang w:val="es-MX"/>
        </w:rPr>
      </w:pPr>
    </w:p>
    <w:p w14:paraId="5CBEA14D" w14:textId="77777777" w:rsidR="00BD183A" w:rsidRDefault="00BD183A" w:rsidP="00B54598">
      <w:pPr>
        <w:jc w:val="center"/>
        <w:rPr>
          <w:rFonts w:ascii="Arial" w:eastAsia="Times New Roman" w:hAnsi="Arial" w:cs="Arial"/>
          <w:b/>
          <w:bCs/>
          <w:kern w:val="2"/>
          <w:sz w:val="22"/>
          <w:szCs w:val="22"/>
          <w:lang w:val="es-MX"/>
        </w:rPr>
      </w:pPr>
    </w:p>
    <w:p w14:paraId="43BB69C3" w14:textId="77777777" w:rsidR="00BD183A" w:rsidRDefault="00BD183A" w:rsidP="00B54598">
      <w:pPr>
        <w:jc w:val="center"/>
        <w:rPr>
          <w:rFonts w:ascii="Arial" w:eastAsia="Times New Roman" w:hAnsi="Arial" w:cs="Arial"/>
          <w:b/>
          <w:bCs/>
          <w:kern w:val="2"/>
          <w:sz w:val="22"/>
          <w:szCs w:val="22"/>
          <w:lang w:val="es-MX"/>
        </w:rPr>
      </w:pPr>
    </w:p>
    <w:p w14:paraId="1B1ED05E" w14:textId="77777777" w:rsidR="00BD183A" w:rsidRDefault="00BD183A" w:rsidP="00B54598">
      <w:pPr>
        <w:jc w:val="center"/>
        <w:rPr>
          <w:rFonts w:ascii="Arial" w:eastAsia="Times New Roman" w:hAnsi="Arial" w:cs="Arial"/>
          <w:b/>
          <w:bCs/>
          <w:kern w:val="2"/>
          <w:sz w:val="22"/>
          <w:szCs w:val="22"/>
          <w:lang w:val="es-MX"/>
        </w:rPr>
      </w:pPr>
    </w:p>
    <w:p w14:paraId="2906DA55" w14:textId="77777777" w:rsidR="00BD183A" w:rsidRDefault="00BD183A" w:rsidP="00B54598">
      <w:pPr>
        <w:jc w:val="center"/>
        <w:rPr>
          <w:rFonts w:ascii="Arial" w:eastAsia="Times New Roman" w:hAnsi="Arial" w:cs="Arial"/>
          <w:b/>
          <w:bCs/>
          <w:kern w:val="2"/>
          <w:sz w:val="22"/>
          <w:szCs w:val="22"/>
          <w:lang w:val="es-MX"/>
        </w:rPr>
      </w:pPr>
    </w:p>
    <w:p w14:paraId="564A8ECB" w14:textId="082C5D60" w:rsidR="00B54598" w:rsidRPr="00B54598" w:rsidRDefault="00B54598" w:rsidP="00B54598">
      <w:pPr>
        <w:jc w:val="center"/>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lastRenderedPageBreak/>
        <w:t>TÍTULO IV</w:t>
      </w:r>
      <w:bookmarkEnd w:id="140"/>
    </w:p>
    <w:p w14:paraId="0554F4EA" w14:textId="77777777" w:rsidR="00B54598" w:rsidRPr="00B54598" w:rsidRDefault="00B54598" w:rsidP="00B54598">
      <w:pPr>
        <w:jc w:val="center"/>
        <w:rPr>
          <w:rFonts w:ascii="Arial" w:eastAsia="Times New Roman" w:hAnsi="Arial" w:cs="Arial"/>
          <w:b/>
          <w:bCs/>
          <w:kern w:val="2"/>
          <w:sz w:val="22"/>
          <w:szCs w:val="22"/>
          <w:lang w:val="es-MX"/>
        </w:rPr>
      </w:pPr>
      <w:bookmarkStart w:id="141" w:name="_Toc178377994"/>
      <w:r w:rsidRPr="00B54598">
        <w:rPr>
          <w:rFonts w:ascii="Arial" w:eastAsia="Times New Roman" w:hAnsi="Arial" w:cs="Arial"/>
          <w:b/>
          <w:bCs/>
          <w:kern w:val="2"/>
          <w:sz w:val="22"/>
          <w:szCs w:val="22"/>
          <w:lang w:val="es-MX"/>
        </w:rPr>
        <w:t>DEL LAS VISITAS DE INSPECCIÓN Y MANEJO DE FONDOS PÚBLICOS</w:t>
      </w:r>
      <w:bookmarkEnd w:id="141"/>
    </w:p>
    <w:p w14:paraId="27446F74" w14:textId="77777777" w:rsidR="00B54598" w:rsidRPr="00B54598" w:rsidRDefault="00B54598" w:rsidP="00B54598">
      <w:pPr>
        <w:jc w:val="both"/>
        <w:rPr>
          <w:rFonts w:eastAsia="Times New Roman" w:cs="Times New Roman"/>
          <w:kern w:val="2"/>
          <w:sz w:val="22"/>
          <w:szCs w:val="22"/>
          <w:lang w:val="es-MX"/>
        </w:rPr>
      </w:pPr>
    </w:p>
    <w:p w14:paraId="077482B2" w14:textId="77777777" w:rsidR="00B54598" w:rsidRPr="00B54598" w:rsidRDefault="00B54598" w:rsidP="00B54598">
      <w:pPr>
        <w:jc w:val="center"/>
        <w:rPr>
          <w:rFonts w:ascii="Arial" w:eastAsia="Times New Roman" w:hAnsi="Arial" w:cs="Arial"/>
          <w:b/>
          <w:bCs/>
          <w:kern w:val="2"/>
          <w:sz w:val="22"/>
          <w:szCs w:val="22"/>
          <w:lang w:val="es-MX"/>
        </w:rPr>
      </w:pPr>
      <w:bookmarkStart w:id="142" w:name="_Toc178377995"/>
      <w:r w:rsidRPr="00B54598">
        <w:rPr>
          <w:rFonts w:ascii="Arial" w:eastAsia="Times New Roman" w:hAnsi="Arial" w:cs="Arial"/>
          <w:b/>
          <w:bCs/>
          <w:kern w:val="2"/>
          <w:sz w:val="22"/>
          <w:szCs w:val="22"/>
          <w:lang w:val="es-MX"/>
        </w:rPr>
        <w:t>Capítulo I</w:t>
      </w:r>
      <w:bookmarkEnd w:id="142"/>
    </w:p>
    <w:p w14:paraId="1BC69A11" w14:textId="77777777" w:rsidR="00B54598" w:rsidRPr="00B54598" w:rsidRDefault="00B54598" w:rsidP="00B54598">
      <w:pPr>
        <w:jc w:val="center"/>
        <w:rPr>
          <w:rFonts w:ascii="Arial" w:eastAsia="Times New Roman" w:hAnsi="Arial" w:cs="Arial"/>
          <w:b/>
          <w:bCs/>
          <w:kern w:val="2"/>
          <w:sz w:val="22"/>
          <w:szCs w:val="22"/>
          <w:lang w:val="es-MX"/>
        </w:rPr>
      </w:pPr>
      <w:bookmarkStart w:id="143" w:name="_Toc178377996"/>
      <w:r w:rsidRPr="00B54598">
        <w:rPr>
          <w:rFonts w:ascii="Arial" w:eastAsia="Times New Roman" w:hAnsi="Arial" w:cs="Arial"/>
          <w:b/>
          <w:bCs/>
          <w:kern w:val="2"/>
          <w:sz w:val="22"/>
          <w:szCs w:val="22"/>
          <w:lang w:val="es-MX"/>
        </w:rPr>
        <w:t>De las Visitas de inspección</w:t>
      </w:r>
      <w:bookmarkEnd w:id="143"/>
    </w:p>
    <w:p w14:paraId="2D1148E1" w14:textId="77777777" w:rsidR="00B54598" w:rsidRPr="00B54598" w:rsidRDefault="00B54598" w:rsidP="00B54598">
      <w:pPr>
        <w:jc w:val="both"/>
        <w:rPr>
          <w:rFonts w:ascii="Arial" w:eastAsia="Times New Roman" w:hAnsi="Arial" w:cs="Arial"/>
          <w:kern w:val="2"/>
          <w:sz w:val="22"/>
          <w:szCs w:val="22"/>
          <w:lang w:val="es-MX"/>
        </w:rPr>
      </w:pPr>
    </w:p>
    <w:p w14:paraId="0B25BD41"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Secretaría de la Contraloría Municipal y Combate a la Corrupción, para el cumplimiento de sus atribuciones, está facultada para realizar visitas de inspección, las cuales pueden ser notificadas con anticipación. Sin embargo, las inspecciones deberán sujetarse a las siguientes reglas:</w:t>
      </w:r>
    </w:p>
    <w:p w14:paraId="41DA0E1A" w14:textId="77777777" w:rsidR="00B54598" w:rsidRPr="00B54598" w:rsidRDefault="00B54598" w:rsidP="00B54598">
      <w:pPr>
        <w:ind w:left="567"/>
        <w:jc w:val="both"/>
        <w:rPr>
          <w:rFonts w:ascii="Arial" w:eastAsia="Times New Roman" w:hAnsi="Arial" w:cs="Arial"/>
          <w:kern w:val="2"/>
          <w:sz w:val="22"/>
          <w:szCs w:val="22"/>
          <w:lang w:val="es-MX"/>
        </w:rPr>
      </w:pPr>
    </w:p>
    <w:p w14:paraId="655BCAB8" w14:textId="77777777" w:rsidR="00B54598" w:rsidRPr="00B54598" w:rsidRDefault="00B54598" w:rsidP="00B54598">
      <w:pPr>
        <w:numPr>
          <w:ilvl w:val="1"/>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Deberán ser ordenadas por escrito por la </w:t>
      </w:r>
      <w:proofErr w:type="gramStart"/>
      <w:r w:rsidRPr="00B54598">
        <w:rPr>
          <w:rFonts w:ascii="Arial" w:eastAsia="Times New Roman" w:hAnsi="Arial" w:cs="Arial"/>
          <w:kern w:val="2"/>
          <w:sz w:val="22"/>
          <w:szCs w:val="22"/>
          <w:lang w:val="es-MX"/>
        </w:rPr>
        <w:t>Presidenta</w:t>
      </w:r>
      <w:proofErr w:type="gramEnd"/>
      <w:r w:rsidRPr="00B54598">
        <w:rPr>
          <w:rFonts w:ascii="Arial" w:eastAsia="Times New Roman" w:hAnsi="Arial" w:cs="Arial"/>
          <w:kern w:val="2"/>
          <w:sz w:val="22"/>
          <w:szCs w:val="22"/>
          <w:lang w:val="es-MX"/>
        </w:rPr>
        <w:t xml:space="preserve"> o Presidente Municipal y dicha orden deberá contener:</w:t>
      </w:r>
    </w:p>
    <w:p w14:paraId="0D7CD56E" w14:textId="77777777" w:rsidR="00B54598" w:rsidRPr="00B54598" w:rsidRDefault="00B54598" w:rsidP="00B54598">
      <w:pPr>
        <w:ind w:left="567"/>
        <w:jc w:val="both"/>
        <w:rPr>
          <w:rFonts w:ascii="Arial" w:eastAsia="Times New Roman" w:hAnsi="Arial" w:cs="Arial"/>
          <w:kern w:val="2"/>
          <w:sz w:val="22"/>
          <w:szCs w:val="22"/>
          <w:lang w:val="es-MX"/>
        </w:rPr>
      </w:pPr>
    </w:p>
    <w:p w14:paraId="0914959C" w14:textId="77777777" w:rsidR="00B54598" w:rsidRPr="00B54598" w:rsidRDefault="00B54598" w:rsidP="00B54598">
      <w:pPr>
        <w:numPr>
          <w:ilvl w:val="2"/>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nombre de la servidora o servidor público al que se audita; denominación o razón social de la dependencia a la que está adscrito y su domicilio;</w:t>
      </w:r>
    </w:p>
    <w:p w14:paraId="75BC416F" w14:textId="77777777" w:rsidR="00B54598" w:rsidRPr="00B54598" w:rsidRDefault="00B54598" w:rsidP="00B54598">
      <w:pPr>
        <w:ind w:left="567"/>
        <w:jc w:val="both"/>
        <w:rPr>
          <w:rFonts w:ascii="Arial" w:eastAsia="Times New Roman" w:hAnsi="Arial" w:cs="Arial"/>
          <w:kern w:val="2"/>
          <w:sz w:val="22"/>
          <w:szCs w:val="22"/>
          <w:lang w:val="es-MX"/>
        </w:rPr>
      </w:pPr>
    </w:p>
    <w:p w14:paraId="52272F44" w14:textId="77777777" w:rsidR="00B54598" w:rsidRPr="00B54598" w:rsidRDefault="00B54598" w:rsidP="00B54598">
      <w:pPr>
        <w:numPr>
          <w:ilvl w:val="2"/>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nombre de las auditorias o auditores que realizan la inspección, los cuales pueden ser sustituidos o designar un mayor número con notificación que se haga a la dependencia o entidad que se trate;</w:t>
      </w:r>
    </w:p>
    <w:p w14:paraId="444D2BEE" w14:textId="77777777" w:rsidR="00B54598" w:rsidRPr="00B54598" w:rsidRDefault="00B54598" w:rsidP="00B54598">
      <w:pPr>
        <w:ind w:left="567"/>
        <w:jc w:val="both"/>
        <w:rPr>
          <w:rFonts w:ascii="Arial" w:eastAsia="Times New Roman" w:hAnsi="Arial" w:cs="Arial"/>
          <w:kern w:val="2"/>
          <w:sz w:val="22"/>
          <w:szCs w:val="22"/>
          <w:lang w:val="es-MX"/>
        </w:rPr>
      </w:pPr>
    </w:p>
    <w:p w14:paraId="5F9B1656" w14:textId="77777777" w:rsidR="00B54598" w:rsidRPr="00B54598" w:rsidRDefault="00B54598" w:rsidP="00B54598">
      <w:pPr>
        <w:numPr>
          <w:ilvl w:val="2"/>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descripción de las áreas, rubros, documentos u operaciones de la revisión;</w:t>
      </w:r>
    </w:p>
    <w:p w14:paraId="5BB4C904" w14:textId="77777777" w:rsidR="00B54598" w:rsidRPr="00B54598" w:rsidRDefault="00B54598" w:rsidP="00B54598">
      <w:pPr>
        <w:ind w:left="567"/>
        <w:jc w:val="both"/>
        <w:rPr>
          <w:rFonts w:ascii="Arial" w:eastAsia="Times New Roman" w:hAnsi="Arial" w:cs="Arial"/>
          <w:kern w:val="2"/>
          <w:sz w:val="22"/>
          <w:szCs w:val="22"/>
          <w:lang w:val="es-MX"/>
        </w:rPr>
      </w:pPr>
    </w:p>
    <w:p w14:paraId="41908E3F" w14:textId="77777777" w:rsidR="00B54598" w:rsidRPr="00B54598" w:rsidRDefault="00B54598" w:rsidP="00B54598">
      <w:pPr>
        <w:numPr>
          <w:ilvl w:val="2"/>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El período que durará la revisión;</w:t>
      </w:r>
    </w:p>
    <w:p w14:paraId="61ADE106" w14:textId="77777777" w:rsidR="00B54598" w:rsidRPr="00B54598" w:rsidRDefault="00B54598" w:rsidP="00B54598">
      <w:pPr>
        <w:ind w:left="567"/>
        <w:jc w:val="both"/>
        <w:rPr>
          <w:rFonts w:ascii="Arial" w:eastAsia="Times New Roman" w:hAnsi="Arial" w:cs="Arial"/>
          <w:kern w:val="2"/>
          <w:sz w:val="22"/>
          <w:szCs w:val="22"/>
          <w:lang w:val="es-MX"/>
        </w:rPr>
      </w:pPr>
    </w:p>
    <w:p w14:paraId="669E90B9" w14:textId="77777777" w:rsidR="00B54598" w:rsidRPr="00B54598" w:rsidRDefault="00B54598" w:rsidP="00B54598">
      <w:pPr>
        <w:numPr>
          <w:ilvl w:val="1"/>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Al iniciarse la visita de inspección se debe de entregar la orden a la persona titular de la dependencia o entidad;</w:t>
      </w:r>
    </w:p>
    <w:p w14:paraId="6C22F879" w14:textId="77777777" w:rsidR="00B54598" w:rsidRPr="00B54598" w:rsidRDefault="00B54598" w:rsidP="00B54598">
      <w:pPr>
        <w:ind w:left="567"/>
        <w:jc w:val="both"/>
        <w:rPr>
          <w:rFonts w:ascii="Arial" w:eastAsia="Times New Roman" w:hAnsi="Arial" w:cs="Arial"/>
          <w:kern w:val="2"/>
          <w:sz w:val="22"/>
          <w:szCs w:val="22"/>
          <w:lang w:val="es-MX"/>
        </w:rPr>
      </w:pPr>
    </w:p>
    <w:p w14:paraId="14A3300C" w14:textId="77777777" w:rsidR="00B54598" w:rsidRPr="00B54598" w:rsidRDefault="00B54598" w:rsidP="00B54598">
      <w:pPr>
        <w:numPr>
          <w:ilvl w:val="1"/>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caso de no encontrarse la persona titular de la dependencia a visitar, las auditoras o auditores, deberán levantar el acta circunstanciada y dejar citatorio señalando día y hora a la que habrán de regresar;</w:t>
      </w:r>
    </w:p>
    <w:p w14:paraId="5376FA06" w14:textId="77777777" w:rsidR="00B54598" w:rsidRPr="00B54598" w:rsidRDefault="00B54598" w:rsidP="00B54598">
      <w:pPr>
        <w:ind w:left="567"/>
        <w:jc w:val="both"/>
        <w:rPr>
          <w:rFonts w:ascii="Arial" w:eastAsia="Times New Roman" w:hAnsi="Arial" w:cs="Arial"/>
          <w:kern w:val="2"/>
          <w:sz w:val="22"/>
          <w:szCs w:val="22"/>
          <w:lang w:val="es-MX"/>
        </w:rPr>
      </w:pPr>
    </w:p>
    <w:p w14:paraId="1662A4D4" w14:textId="77777777" w:rsidR="00B54598" w:rsidRPr="00B54598" w:rsidRDefault="00B54598" w:rsidP="00B54598">
      <w:pPr>
        <w:numPr>
          <w:ilvl w:val="1"/>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caso de encontrarse la persona titular de la dependencia y acordar con la misma, ésta señalará a la persona responsable con quien habrá de entenderse la diligencia, ya sea por así contemplarlo en sus reglamentos interiores, o en su ausencia, por ser la persona encargada de la custodia y resguardo de los documentos o bienes a revisar; y</w:t>
      </w:r>
    </w:p>
    <w:p w14:paraId="615A1B07" w14:textId="77777777" w:rsidR="00B54598" w:rsidRPr="00B54598" w:rsidRDefault="00B54598" w:rsidP="00B54598">
      <w:pPr>
        <w:ind w:left="567"/>
        <w:jc w:val="both"/>
        <w:rPr>
          <w:rFonts w:ascii="Arial" w:eastAsia="Times New Roman" w:hAnsi="Arial" w:cs="Arial"/>
          <w:kern w:val="2"/>
          <w:sz w:val="22"/>
          <w:szCs w:val="22"/>
          <w:lang w:val="es-MX"/>
        </w:rPr>
      </w:pPr>
    </w:p>
    <w:p w14:paraId="58CBB65B" w14:textId="77777777" w:rsidR="00B54598" w:rsidRPr="00B54598" w:rsidRDefault="00B54598" w:rsidP="00B54598">
      <w:pPr>
        <w:numPr>
          <w:ilvl w:val="1"/>
          <w:numId w:val="35"/>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Sí la persona titular de la dependencia no se encuentra el día y hora señalada en el citatorio, las auditoras o auditores procederán a iniciar la visita, entendiéndose con la persona que se encuentre en el lugar.</w:t>
      </w:r>
    </w:p>
    <w:p w14:paraId="1A1FA098" w14:textId="77777777" w:rsidR="00B54598" w:rsidRPr="00B54598" w:rsidRDefault="00B54598" w:rsidP="00B54598">
      <w:pPr>
        <w:jc w:val="both"/>
        <w:rPr>
          <w:rFonts w:ascii="Arial" w:eastAsia="Times New Roman" w:hAnsi="Arial" w:cs="Arial"/>
          <w:kern w:val="2"/>
          <w:sz w:val="22"/>
          <w:szCs w:val="22"/>
          <w:lang w:val="es-MX"/>
        </w:rPr>
      </w:pPr>
    </w:p>
    <w:p w14:paraId="4A60B166"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Al </w:t>
      </w:r>
      <w:proofErr w:type="gramStart"/>
      <w:r w:rsidRPr="00B54598">
        <w:rPr>
          <w:rFonts w:ascii="Arial" w:eastAsia="Times New Roman" w:hAnsi="Arial" w:cs="Arial"/>
          <w:kern w:val="2"/>
          <w:sz w:val="22"/>
          <w:szCs w:val="22"/>
          <w:lang w:val="es-MX"/>
        </w:rPr>
        <w:t>dar inicio a</w:t>
      </w:r>
      <w:proofErr w:type="gramEnd"/>
      <w:r w:rsidRPr="00B54598">
        <w:rPr>
          <w:rFonts w:ascii="Arial" w:eastAsia="Times New Roman" w:hAnsi="Arial" w:cs="Arial"/>
          <w:kern w:val="2"/>
          <w:sz w:val="22"/>
          <w:szCs w:val="22"/>
          <w:lang w:val="es-MX"/>
        </w:rPr>
        <w:t xml:space="preserve"> la visita de inspección, las auditoras y auditores deben de identificarse con la persona con quien se entienda la diligencia, requiriéndole designe a dos testigos; sí estos no son las personas designadas, o las personas designadas no aceptan desempeñarse como tales, las auditorias y auditores lo harán constar en el acta circunstanciada que al efecto se levante al inicio de la inspección. Asimismo, solicitarán con la persona con quien se entienda la diligencia, a que señale nuevos testigos, y al no haber </w:t>
      </w:r>
      <w:r w:rsidRPr="00B54598">
        <w:rPr>
          <w:rFonts w:ascii="Arial" w:eastAsia="Times New Roman" w:hAnsi="Arial" w:cs="Arial"/>
          <w:kern w:val="2"/>
          <w:sz w:val="22"/>
          <w:szCs w:val="22"/>
          <w:lang w:val="es-MX"/>
        </w:rPr>
        <w:lastRenderedPageBreak/>
        <w:t xml:space="preserve">más personas que designar o las que se han señalado no quisieran actuar como testigos, </w:t>
      </w:r>
      <w:proofErr w:type="gramStart"/>
      <w:r w:rsidRPr="00B54598">
        <w:rPr>
          <w:rFonts w:ascii="Arial" w:eastAsia="Times New Roman" w:hAnsi="Arial" w:cs="Arial"/>
          <w:kern w:val="2"/>
          <w:sz w:val="22"/>
          <w:szCs w:val="22"/>
          <w:lang w:val="es-MX"/>
        </w:rPr>
        <w:t>las auditoras y auditores</w:t>
      </w:r>
      <w:proofErr w:type="gramEnd"/>
      <w:r w:rsidRPr="00B54598">
        <w:rPr>
          <w:rFonts w:ascii="Arial" w:eastAsia="Times New Roman" w:hAnsi="Arial" w:cs="Arial"/>
          <w:kern w:val="2"/>
          <w:sz w:val="22"/>
          <w:szCs w:val="22"/>
          <w:lang w:val="es-MX"/>
        </w:rPr>
        <w:t xml:space="preserve"> podrán designar o señalar a quienes deben atestiguar el desarrollo de la inspección.</w:t>
      </w:r>
    </w:p>
    <w:p w14:paraId="7A826926" w14:textId="77777777" w:rsidR="00B54598" w:rsidRPr="00B54598" w:rsidRDefault="00B54598" w:rsidP="00B54598">
      <w:pPr>
        <w:jc w:val="both"/>
        <w:rPr>
          <w:rFonts w:ascii="Arial" w:eastAsia="Times New Roman" w:hAnsi="Arial" w:cs="Arial"/>
          <w:kern w:val="2"/>
          <w:sz w:val="22"/>
          <w:szCs w:val="22"/>
          <w:lang w:val="es-MX"/>
        </w:rPr>
      </w:pPr>
    </w:p>
    <w:p w14:paraId="7808C180"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 no aceptación de las personas señaladas como testigos, no invalida la diligencia a realizarse.</w:t>
      </w:r>
    </w:p>
    <w:p w14:paraId="02F43E85" w14:textId="77777777" w:rsidR="00B54598" w:rsidRPr="00B54598" w:rsidRDefault="00B54598" w:rsidP="00B54598">
      <w:pPr>
        <w:ind w:firstLine="1"/>
        <w:jc w:val="both"/>
        <w:rPr>
          <w:rFonts w:ascii="Arial" w:eastAsia="Times New Roman" w:hAnsi="Arial" w:cs="Arial"/>
          <w:kern w:val="2"/>
          <w:sz w:val="22"/>
          <w:szCs w:val="22"/>
          <w:lang w:val="es-MX"/>
        </w:rPr>
      </w:pPr>
    </w:p>
    <w:p w14:paraId="6F0F20E5"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 caso de ser necesario el traslado de las auditoras y/o auditores a otro lugar distinto a la dependencia a auditarse, en virtud que parte de la información requerida en la orden de visita se encuentra en otras oficinas, se hará constar tal hecho en el acta circunstanciada que se levanta, sin necesidad de una nueva orden por parte del Titular de la Secretaría de la Contraloría Municipal y Combate a la Corrupción, para dirigirse al lugar señalado y continuar con la inspección.</w:t>
      </w:r>
    </w:p>
    <w:p w14:paraId="326DF452" w14:textId="77777777" w:rsidR="00B54598" w:rsidRPr="00B54598" w:rsidRDefault="00B54598" w:rsidP="00B54598">
      <w:pPr>
        <w:ind w:firstLine="1"/>
        <w:jc w:val="both"/>
        <w:rPr>
          <w:rFonts w:ascii="Arial" w:eastAsia="Times New Roman" w:hAnsi="Arial" w:cs="Arial"/>
          <w:kern w:val="2"/>
          <w:sz w:val="22"/>
          <w:szCs w:val="22"/>
          <w:lang w:val="es-MX"/>
        </w:rPr>
      </w:pPr>
    </w:p>
    <w:p w14:paraId="3F42B366"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opiniones que realicen las auditoras o auditores a consulta de las servidoras o servidores públicos y demás personal de la dependencia o entidad </w:t>
      </w:r>
      <w:proofErr w:type="gramStart"/>
      <w:r w:rsidRPr="00B54598">
        <w:rPr>
          <w:rFonts w:ascii="Arial" w:eastAsia="Times New Roman" w:hAnsi="Arial" w:cs="Arial"/>
          <w:kern w:val="2"/>
          <w:sz w:val="22"/>
          <w:szCs w:val="22"/>
          <w:lang w:val="es-MX"/>
        </w:rPr>
        <w:t>auditada,</w:t>
      </w:r>
      <w:proofErr w:type="gramEnd"/>
      <w:r w:rsidRPr="00B54598">
        <w:rPr>
          <w:rFonts w:ascii="Arial" w:eastAsia="Times New Roman" w:hAnsi="Arial" w:cs="Arial"/>
          <w:kern w:val="2"/>
          <w:sz w:val="22"/>
          <w:szCs w:val="22"/>
          <w:lang w:val="es-MX"/>
        </w:rPr>
        <w:t xml:space="preserve"> no constituyen resoluciones que otorguen derechos a las visitadas, pero los hechos asentados en las actas por las auditoras o auditores harán prueba de su existencia.</w:t>
      </w:r>
    </w:p>
    <w:p w14:paraId="7CE92013" w14:textId="77777777" w:rsidR="00B54598" w:rsidRPr="00B54598" w:rsidRDefault="00B54598" w:rsidP="00B54598">
      <w:pPr>
        <w:ind w:firstLine="1"/>
        <w:jc w:val="both"/>
        <w:rPr>
          <w:rFonts w:ascii="Arial" w:eastAsia="Times New Roman" w:hAnsi="Arial" w:cs="Arial"/>
          <w:kern w:val="2"/>
          <w:sz w:val="22"/>
          <w:szCs w:val="22"/>
          <w:lang w:val="es-MX"/>
        </w:rPr>
      </w:pPr>
    </w:p>
    <w:p w14:paraId="168078CF"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Dependencias y Organismos, así como sus servidoras y servidores públicos, están obligadas a permitir la práctica de visitas de inspección necesarias para la revisión y auditoría de las cuentas públicas.</w:t>
      </w:r>
    </w:p>
    <w:p w14:paraId="59A75312" w14:textId="77777777" w:rsidR="00B54598" w:rsidRPr="00B54598" w:rsidRDefault="00B54598" w:rsidP="00B54598">
      <w:pPr>
        <w:jc w:val="both"/>
        <w:rPr>
          <w:rFonts w:ascii="Arial" w:eastAsia="Times New Roman" w:hAnsi="Arial" w:cs="Arial"/>
          <w:kern w:val="2"/>
          <w:sz w:val="22"/>
          <w:szCs w:val="22"/>
          <w:lang w:val="es-MX"/>
        </w:rPr>
      </w:pPr>
    </w:p>
    <w:p w14:paraId="032ACA6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Durante el desarrollo de una visita las auditorias o auditores, para asegurar los libros, registros, sistemas de contabilidad, documentos comprobatorios y aclaratorios de las operaciones, correspondencia o bienes, podrán indistintamente, sellar o colocar marcas en dichos documentos, bienes o inmuebles, archiveros u oficinas donde se encuentren, así como dejarlos en calidad de depósito a la persona titular de la entidad, o con quien se entienda la diligencia, previa formulación de inventario.</w:t>
      </w:r>
    </w:p>
    <w:p w14:paraId="1BA2DA36" w14:textId="77777777" w:rsidR="00B54598" w:rsidRPr="00B54598" w:rsidRDefault="00B54598" w:rsidP="00B54598">
      <w:pPr>
        <w:jc w:val="both"/>
        <w:rPr>
          <w:rFonts w:ascii="Arial" w:eastAsia="Times New Roman" w:hAnsi="Arial" w:cs="Arial"/>
          <w:kern w:val="2"/>
          <w:sz w:val="22"/>
          <w:szCs w:val="22"/>
          <w:lang w:val="es-MX"/>
        </w:rPr>
      </w:pPr>
    </w:p>
    <w:p w14:paraId="5199FD7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En caso de que uno o varios documentos que se encuentre en los muebles, archiveros u oficinas que hayan sido sellados, sean necesarios para el personal de la dependencia para realizar sus actividades, se les permitirá extraerlos ante la presencia de las auditoras o auditores, quienes sacarán copias de </w:t>
      </w:r>
      <w:proofErr w:type="gramStart"/>
      <w:r w:rsidRPr="00B54598">
        <w:rPr>
          <w:rFonts w:ascii="Arial" w:eastAsia="Times New Roman" w:hAnsi="Arial" w:cs="Arial"/>
          <w:kern w:val="2"/>
          <w:sz w:val="22"/>
          <w:szCs w:val="22"/>
          <w:lang w:val="es-MX"/>
        </w:rPr>
        <w:t>los mismos</w:t>
      </w:r>
      <w:proofErr w:type="gramEnd"/>
      <w:r w:rsidRPr="00B54598">
        <w:rPr>
          <w:rFonts w:ascii="Arial" w:eastAsia="Times New Roman" w:hAnsi="Arial" w:cs="Arial"/>
          <w:kern w:val="2"/>
          <w:sz w:val="22"/>
          <w:szCs w:val="22"/>
          <w:lang w:val="es-MX"/>
        </w:rPr>
        <w:t>.</w:t>
      </w:r>
    </w:p>
    <w:p w14:paraId="1B9DC9C0" w14:textId="77777777" w:rsidR="00B54598" w:rsidRPr="00B54598" w:rsidRDefault="00B54598" w:rsidP="00B54598">
      <w:pPr>
        <w:jc w:val="both"/>
        <w:rPr>
          <w:rFonts w:ascii="Arial" w:eastAsia="Times New Roman" w:hAnsi="Arial" w:cs="Arial"/>
          <w:kern w:val="2"/>
          <w:sz w:val="22"/>
          <w:szCs w:val="22"/>
          <w:lang w:val="es-MX"/>
        </w:rPr>
      </w:pPr>
    </w:p>
    <w:p w14:paraId="0F518679"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Si la persona con quien se entiende la diligencia o la persona titular de la dependencia o entidad, así como cualquiera servidora o servidor público responsable de la conservación y custodia de los documentos, se niega a proporcionar la información o documentación solicitada por las auditoras o auditores que realizan una visita de inspección, o no se permite la revisión de libros, documentos comprobatorios o aclaratorios del ingreso y gasto público, o la práctica de visitas de inspección, la persona titular de la Secretaría de la Contraloría Municipal y Combate a la Corrupción, hará del conocimiento al área competente, para que ésta inicie el procedimiento de rendición de cuentas que corresponde.</w:t>
      </w:r>
    </w:p>
    <w:p w14:paraId="45A07A84" w14:textId="77777777" w:rsidR="00B54598" w:rsidRPr="00B54598" w:rsidRDefault="00B54598" w:rsidP="00B54598">
      <w:pPr>
        <w:jc w:val="both"/>
        <w:rPr>
          <w:rFonts w:ascii="Arial" w:eastAsia="Times New Roman" w:hAnsi="Arial" w:cs="Arial"/>
          <w:kern w:val="2"/>
          <w:sz w:val="22"/>
          <w:szCs w:val="22"/>
          <w:lang w:val="es-MX"/>
        </w:rPr>
      </w:pPr>
    </w:p>
    <w:p w14:paraId="3888FA6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Las Dependencias y Organismos, mantendrán en sus oficinas los documentos que les son propios y entregar los que les sean solicitados a través de la notificación de la visita de inspección, a disposición de las auditorias o auditores, desde el momento de inicio de la visita.</w:t>
      </w:r>
    </w:p>
    <w:p w14:paraId="79FA7909" w14:textId="77777777" w:rsidR="00B54598" w:rsidRPr="00B54598" w:rsidRDefault="00B54598" w:rsidP="00B54598">
      <w:pPr>
        <w:jc w:val="both"/>
        <w:rPr>
          <w:rFonts w:ascii="Arial" w:eastAsia="Times New Roman" w:hAnsi="Arial" w:cs="Arial"/>
          <w:kern w:val="2"/>
          <w:sz w:val="22"/>
          <w:szCs w:val="22"/>
          <w:lang w:val="es-MX"/>
        </w:rPr>
      </w:pPr>
    </w:p>
    <w:p w14:paraId="19023CA4"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Las servidoras y servidores públicos </w:t>
      </w:r>
      <w:proofErr w:type="gramStart"/>
      <w:r w:rsidRPr="00B54598">
        <w:rPr>
          <w:rFonts w:ascii="Arial" w:eastAsia="Times New Roman" w:hAnsi="Arial" w:cs="Arial"/>
          <w:kern w:val="2"/>
          <w:sz w:val="22"/>
          <w:szCs w:val="22"/>
          <w:lang w:val="es-MX"/>
        </w:rPr>
        <w:t>municipales,</w:t>
      </w:r>
      <w:proofErr w:type="gramEnd"/>
      <w:r w:rsidRPr="00B54598">
        <w:rPr>
          <w:rFonts w:ascii="Arial" w:eastAsia="Times New Roman" w:hAnsi="Arial" w:cs="Arial"/>
          <w:kern w:val="2"/>
          <w:sz w:val="22"/>
          <w:szCs w:val="22"/>
          <w:lang w:val="es-MX"/>
        </w:rPr>
        <w:t xml:space="preserve"> están obligadas a proporcionar al personal de la Secretaría de la Contraloría Municipal y Combate a la Corrupción, los actos, convenios y contratos de los que resulten derechos y/u obligaciones directas o contingentes que tengan efecto sobre el ejercicio de sus presupuestos o de sus patrimonios.</w:t>
      </w:r>
    </w:p>
    <w:p w14:paraId="05DD287D" w14:textId="77777777" w:rsidR="00B54598" w:rsidRPr="00B54598" w:rsidRDefault="00B54598" w:rsidP="00B54598">
      <w:pPr>
        <w:ind w:firstLine="1"/>
        <w:jc w:val="center"/>
        <w:rPr>
          <w:rFonts w:ascii="Arial" w:eastAsia="Times New Roman" w:hAnsi="Arial" w:cs="Arial"/>
          <w:b/>
          <w:bCs/>
          <w:kern w:val="2"/>
          <w:sz w:val="22"/>
          <w:szCs w:val="22"/>
          <w:lang w:val="es-MX"/>
        </w:rPr>
      </w:pPr>
    </w:p>
    <w:p w14:paraId="1066ECC6" w14:textId="77777777" w:rsidR="00B54598" w:rsidRPr="00B54598" w:rsidRDefault="00B54598" w:rsidP="00B54598">
      <w:pPr>
        <w:jc w:val="center"/>
        <w:rPr>
          <w:rFonts w:ascii="Arial" w:eastAsia="Times New Roman" w:hAnsi="Arial" w:cs="Arial"/>
          <w:b/>
          <w:bCs/>
          <w:kern w:val="2"/>
          <w:sz w:val="22"/>
          <w:szCs w:val="22"/>
          <w:lang w:val="es-MX"/>
        </w:rPr>
      </w:pPr>
      <w:bookmarkStart w:id="144" w:name="_Toc178377997"/>
      <w:r w:rsidRPr="00B54598">
        <w:rPr>
          <w:rFonts w:ascii="Arial" w:eastAsia="Times New Roman" w:hAnsi="Arial" w:cs="Arial"/>
          <w:b/>
          <w:bCs/>
          <w:kern w:val="2"/>
          <w:sz w:val="22"/>
          <w:szCs w:val="22"/>
          <w:lang w:val="es-MX"/>
        </w:rPr>
        <w:t>Capítulo II</w:t>
      </w:r>
      <w:bookmarkEnd w:id="144"/>
    </w:p>
    <w:p w14:paraId="57962598" w14:textId="77777777" w:rsidR="00B54598" w:rsidRPr="00B54598" w:rsidRDefault="00B54598" w:rsidP="00B54598">
      <w:pPr>
        <w:jc w:val="center"/>
        <w:rPr>
          <w:rFonts w:ascii="Arial" w:eastAsia="Times New Roman" w:hAnsi="Arial" w:cs="Arial"/>
          <w:b/>
          <w:bCs/>
          <w:kern w:val="2"/>
          <w:sz w:val="22"/>
          <w:szCs w:val="22"/>
          <w:lang w:val="es-MX"/>
        </w:rPr>
      </w:pPr>
      <w:bookmarkStart w:id="145" w:name="_Toc178377998"/>
      <w:r w:rsidRPr="00B54598">
        <w:rPr>
          <w:rFonts w:ascii="Arial" w:eastAsia="Times New Roman" w:hAnsi="Arial" w:cs="Arial"/>
          <w:b/>
          <w:bCs/>
          <w:kern w:val="2"/>
          <w:sz w:val="22"/>
          <w:szCs w:val="22"/>
          <w:lang w:val="es-MX"/>
        </w:rPr>
        <w:t>De las obligaciones y derechos de los servidores públicos que manejen fondos públicos</w:t>
      </w:r>
      <w:bookmarkEnd w:id="145"/>
    </w:p>
    <w:p w14:paraId="362D24DE" w14:textId="77777777" w:rsidR="00B54598" w:rsidRPr="00B54598" w:rsidRDefault="00B54598" w:rsidP="00B54598">
      <w:pPr>
        <w:jc w:val="both"/>
        <w:rPr>
          <w:rFonts w:ascii="Arial" w:eastAsia="Times New Roman" w:hAnsi="Arial" w:cs="Arial"/>
          <w:kern w:val="2"/>
          <w:sz w:val="22"/>
          <w:szCs w:val="22"/>
          <w:lang w:val="es-MX"/>
        </w:rPr>
      </w:pPr>
    </w:p>
    <w:p w14:paraId="7CEC1AA8"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Son obligaciones de las servidoras y servidores públicos que manejen fondos del erario:</w:t>
      </w:r>
    </w:p>
    <w:p w14:paraId="08C7A036" w14:textId="77777777" w:rsidR="00B54598" w:rsidRPr="00B54598" w:rsidRDefault="00B54598" w:rsidP="00B54598">
      <w:pPr>
        <w:ind w:left="567"/>
        <w:jc w:val="both"/>
        <w:rPr>
          <w:rFonts w:ascii="Arial" w:eastAsia="Times New Roman" w:hAnsi="Arial" w:cs="Arial"/>
          <w:kern w:val="2"/>
          <w:sz w:val="22"/>
          <w:szCs w:val="22"/>
          <w:lang w:val="es-MX"/>
        </w:rPr>
      </w:pPr>
    </w:p>
    <w:p w14:paraId="6D59F0C9" w14:textId="77777777" w:rsidR="00B54598" w:rsidRPr="00B54598" w:rsidRDefault="00B54598" w:rsidP="00B54598">
      <w:pPr>
        <w:numPr>
          <w:ilvl w:val="1"/>
          <w:numId w:val="36"/>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Observar los ordenamientos en la materia, los manuales y reglamentos que expida el Congreso del Estado, el Ayuntamiento, así como los principios generales de contabilidad generalmente aceptados que al efecto determine la Auditoría Superior del Estado, y en ausencia de éstos, los que autorice la Secretaría de la Contraloría Municipal y Combate a la Corrupción y, en su caso, el Ayuntamiento;</w:t>
      </w:r>
    </w:p>
    <w:p w14:paraId="2E773F90" w14:textId="77777777" w:rsidR="00B54598" w:rsidRPr="00B54598" w:rsidRDefault="00B54598" w:rsidP="00B54598">
      <w:pPr>
        <w:ind w:left="567"/>
        <w:jc w:val="both"/>
        <w:rPr>
          <w:rFonts w:ascii="Arial" w:eastAsia="Times New Roman" w:hAnsi="Arial" w:cs="Arial"/>
          <w:kern w:val="2"/>
          <w:sz w:val="22"/>
          <w:szCs w:val="22"/>
          <w:lang w:val="es-MX"/>
        </w:rPr>
      </w:pPr>
    </w:p>
    <w:p w14:paraId="2FCE4A8F" w14:textId="77777777" w:rsidR="00B54598" w:rsidRPr="00B54598" w:rsidRDefault="00B54598" w:rsidP="00B54598">
      <w:pPr>
        <w:numPr>
          <w:ilvl w:val="1"/>
          <w:numId w:val="36"/>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Conservar y custodiar los documentos contables y soportes de las cuentas públicas que manejen;</w:t>
      </w:r>
    </w:p>
    <w:p w14:paraId="180F2239" w14:textId="77777777" w:rsidR="00B54598" w:rsidRPr="00B54598" w:rsidRDefault="00B54598" w:rsidP="00B54598">
      <w:pPr>
        <w:ind w:left="567"/>
        <w:jc w:val="both"/>
        <w:rPr>
          <w:rFonts w:ascii="Arial" w:eastAsia="Times New Roman" w:hAnsi="Arial" w:cs="Arial"/>
          <w:kern w:val="2"/>
          <w:sz w:val="22"/>
          <w:szCs w:val="22"/>
          <w:lang w:val="es-MX"/>
        </w:rPr>
      </w:pPr>
    </w:p>
    <w:p w14:paraId="17A0A91F" w14:textId="77777777" w:rsidR="00B54598" w:rsidRPr="00B54598" w:rsidRDefault="00B54598" w:rsidP="00B54598">
      <w:pPr>
        <w:numPr>
          <w:ilvl w:val="1"/>
          <w:numId w:val="36"/>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Entregar la documentación que le requiera la Secretaría de la Contraloría Municipal y Combate a la Corrupción;</w:t>
      </w:r>
    </w:p>
    <w:p w14:paraId="0984B786" w14:textId="77777777" w:rsidR="00B54598" w:rsidRPr="00B54598" w:rsidRDefault="00B54598" w:rsidP="00B54598">
      <w:pPr>
        <w:ind w:left="567"/>
        <w:jc w:val="both"/>
        <w:rPr>
          <w:rFonts w:ascii="Arial" w:eastAsia="Times New Roman" w:hAnsi="Arial" w:cs="Arial"/>
          <w:kern w:val="2"/>
          <w:sz w:val="22"/>
          <w:szCs w:val="22"/>
          <w:lang w:val="es-MX"/>
        </w:rPr>
      </w:pPr>
    </w:p>
    <w:p w14:paraId="43813811" w14:textId="77777777" w:rsidR="00B54598" w:rsidRPr="00B54598" w:rsidRDefault="00B54598" w:rsidP="00B54598">
      <w:pPr>
        <w:numPr>
          <w:ilvl w:val="1"/>
          <w:numId w:val="36"/>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Adecuar sus procedimientos de contabilidad conforme las medidas preventivas y correctivas que la Secretaría de la Contraloría Municipal y Combate a la Corrupción le señalé a través de los informes trimestrales; y</w:t>
      </w:r>
    </w:p>
    <w:p w14:paraId="4F50BA58" w14:textId="77777777" w:rsidR="00B54598" w:rsidRPr="00B54598" w:rsidRDefault="00B54598" w:rsidP="00B54598">
      <w:pPr>
        <w:ind w:left="567"/>
        <w:jc w:val="both"/>
        <w:rPr>
          <w:rFonts w:ascii="Arial" w:eastAsia="Times New Roman" w:hAnsi="Arial" w:cs="Arial"/>
          <w:kern w:val="2"/>
          <w:sz w:val="22"/>
          <w:szCs w:val="22"/>
          <w:lang w:val="es-MX"/>
        </w:rPr>
      </w:pPr>
    </w:p>
    <w:p w14:paraId="67099776" w14:textId="77777777" w:rsidR="00B54598" w:rsidRPr="00B54598" w:rsidRDefault="00B54598" w:rsidP="00B54598">
      <w:pPr>
        <w:numPr>
          <w:ilvl w:val="1"/>
          <w:numId w:val="36"/>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Tener al día sus estados contables.</w:t>
      </w:r>
    </w:p>
    <w:p w14:paraId="76046D5E" w14:textId="77777777" w:rsidR="00B54598" w:rsidRPr="00B54598" w:rsidRDefault="00B54598" w:rsidP="00B54598">
      <w:pPr>
        <w:ind w:left="567"/>
        <w:jc w:val="both"/>
        <w:rPr>
          <w:rFonts w:ascii="Arial" w:eastAsia="Times New Roman" w:hAnsi="Arial" w:cs="Arial"/>
          <w:kern w:val="2"/>
          <w:sz w:val="22"/>
          <w:szCs w:val="22"/>
          <w:lang w:val="es-MX"/>
        </w:rPr>
      </w:pPr>
    </w:p>
    <w:p w14:paraId="22E4B7BF"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Son derechos de las servidoras y servidores públicos que manejen fondos del erario:</w:t>
      </w:r>
    </w:p>
    <w:p w14:paraId="3B69D2F5" w14:textId="77777777" w:rsidR="00B54598" w:rsidRPr="00B54598" w:rsidRDefault="00B54598" w:rsidP="00B54598">
      <w:pPr>
        <w:ind w:left="567"/>
        <w:jc w:val="both"/>
        <w:rPr>
          <w:rFonts w:ascii="Arial" w:eastAsia="Times New Roman" w:hAnsi="Arial" w:cs="Arial"/>
          <w:kern w:val="2"/>
          <w:sz w:val="22"/>
          <w:szCs w:val="22"/>
          <w:lang w:val="es-MX"/>
        </w:rPr>
      </w:pPr>
    </w:p>
    <w:p w14:paraId="65CEE029" w14:textId="77777777" w:rsidR="00B54598" w:rsidRPr="00B54598" w:rsidRDefault="00B54598" w:rsidP="00B54598">
      <w:pPr>
        <w:numPr>
          <w:ilvl w:val="1"/>
          <w:numId w:val="37"/>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Que sean auditados durante y simultáneamente al ejercicio fiscal que se encuentre en vigor en los términos y formas previstos en este reglamento;</w:t>
      </w:r>
    </w:p>
    <w:p w14:paraId="4C7A78F5" w14:textId="77777777" w:rsidR="00B54598" w:rsidRPr="00B54598" w:rsidRDefault="00B54598" w:rsidP="00B54598">
      <w:pPr>
        <w:ind w:left="567"/>
        <w:jc w:val="both"/>
        <w:rPr>
          <w:rFonts w:ascii="Arial" w:eastAsia="Times New Roman" w:hAnsi="Arial" w:cs="Arial"/>
          <w:kern w:val="2"/>
          <w:sz w:val="22"/>
          <w:szCs w:val="22"/>
          <w:lang w:val="es-MX"/>
        </w:rPr>
      </w:pPr>
    </w:p>
    <w:p w14:paraId="117F36B5" w14:textId="77777777" w:rsidR="00B54598" w:rsidRPr="00B54598" w:rsidRDefault="00B54598" w:rsidP="00B54598">
      <w:pPr>
        <w:numPr>
          <w:ilvl w:val="1"/>
          <w:numId w:val="37"/>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Tener conocimiento puntal, fundado y motivado de las observaciones;</w:t>
      </w:r>
    </w:p>
    <w:p w14:paraId="58628037" w14:textId="77777777" w:rsidR="00B54598" w:rsidRPr="00B54598" w:rsidRDefault="00B54598" w:rsidP="00B54598">
      <w:pPr>
        <w:ind w:left="567"/>
        <w:jc w:val="both"/>
        <w:rPr>
          <w:rFonts w:ascii="Arial" w:eastAsia="Times New Roman" w:hAnsi="Arial" w:cs="Arial"/>
          <w:kern w:val="2"/>
          <w:sz w:val="22"/>
          <w:szCs w:val="22"/>
          <w:lang w:val="es-MX"/>
        </w:rPr>
      </w:pPr>
    </w:p>
    <w:p w14:paraId="55DD9C3D" w14:textId="77777777" w:rsidR="00B54598" w:rsidRPr="00B54598" w:rsidRDefault="00B54598" w:rsidP="00B54598">
      <w:pPr>
        <w:numPr>
          <w:ilvl w:val="1"/>
          <w:numId w:val="37"/>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Contar en tiempo y forma con los informes trimestrales a que se refiere el Artículo 302 de este reglamento; y</w:t>
      </w:r>
    </w:p>
    <w:p w14:paraId="31BFBD55" w14:textId="77777777" w:rsidR="00B54598" w:rsidRPr="00B54598" w:rsidRDefault="00B54598" w:rsidP="00B54598">
      <w:pPr>
        <w:ind w:left="567"/>
        <w:jc w:val="both"/>
        <w:rPr>
          <w:rFonts w:ascii="Arial" w:eastAsia="Times New Roman" w:hAnsi="Arial" w:cs="Arial"/>
          <w:kern w:val="2"/>
          <w:sz w:val="22"/>
          <w:szCs w:val="22"/>
          <w:lang w:val="es-MX"/>
        </w:rPr>
      </w:pPr>
    </w:p>
    <w:p w14:paraId="23CF324F" w14:textId="77777777" w:rsidR="00B54598" w:rsidRPr="00B54598" w:rsidRDefault="00B54598" w:rsidP="00B54598">
      <w:pPr>
        <w:numPr>
          <w:ilvl w:val="1"/>
          <w:numId w:val="37"/>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A recibir asesoría técnica por parte de la Secretaría de la Contraloría Municipal y Combate a la Corrupción, para efectos de revisión, auditoría y cuenta pública.</w:t>
      </w:r>
    </w:p>
    <w:p w14:paraId="5EC9BEAA" w14:textId="77777777" w:rsidR="00B54598" w:rsidRPr="00B54598" w:rsidRDefault="00B54598" w:rsidP="00B54598">
      <w:pPr>
        <w:jc w:val="both"/>
        <w:rPr>
          <w:rFonts w:ascii="Arial" w:eastAsia="Times New Roman" w:hAnsi="Arial" w:cs="Arial"/>
          <w:kern w:val="2"/>
          <w:sz w:val="22"/>
          <w:szCs w:val="22"/>
          <w:lang w:val="es-MX"/>
        </w:rPr>
      </w:pPr>
    </w:p>
    <w:p w14:paraId="28D7A5DD" w14:textId="77777777" w:rsidR="00BD183A" w:rsidRDefault="00BD183A" w:rsidP="00B54598">
      <w:pPr>
        <w:jc w:val="center"/>
        <w:rPr>
          <w:rFonts w:ascii="Arial" w:eastAsia="Times New Roman" w:hAnsi="Arial" w:cs="Arial"/>
          <w:b/>
          <w:bCs/>
          <w:kern w:val="2"/>
          <w:sz w:val="22"/>
          <w:szCs w:val="22"/>
          <w:lang w:val="es-MX"/>
        </w:rPr>
      </w:pPr>
      <w:bookmarkStart w:id="146" w:name="_Toc178377999"/>
    </w:p>
    <w:p w14:paraId="2EF57F74" w14:textId="77777777" w:rsidR="00BD183A" w:rsidRDefault="00BD183A" w:rsidP="00B54598">
      <w:pPr>
        <w:jc w:val="center"/>
        <w:rPr>
          <w:rFonts w:ascii="Arial" w:eastAsia="Times New Roman" w:hAnsi="Arial" w:cs="Arial"/>
          <w:b/>
          <w:bCs/>
          <w:kern w:val="2"/>
          <w:sz w:val="22"/>
          <w:szCs w:val="22"/>
          <w:lang w:val="es-MX"/>
        </w:rPr>
      </w:pPr>
    </w:p>
    <w:p w14:paraId="4E4BADAF" w14:textId="77777777" w:rsidR="00BD183A" w:rsidRDefault="00BD183A" w:rsidP="00B54598">
      <w:pPr>
        <w:jc w:val="center"/>
        <w:rPr>
          <w:rFonts w:ascii="Arial" w:eastAsia="Times New Roman" w:hAnsi="Arial" w:cs="Arial"/>
          <w:b/>
          <w:bCs/>
          <w:kern w:val="2"/>
          <w:sz w:val="22"/>
          <w:szCs w:val="22"/>
          <w:lang w:val="es-MX"/>
        </w:rPr>
      </w:pPr>
    </w:p>
    <w:p w14:paraId="7CA461E9" w14:textId="1B275099" w:rsidR="00B54598" w:rsidRPr="00B54598" w:rsidRDefault="00B54598" w:rsidP="00B54598">
      <w:pPr>
        <w:jc w:val="center"/>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lastRenderedPageBreak/>
        <w:t>TÍTULO V</w:t>
      </w:r>
      <w:bookmarkEnd w:id="146"/>
    </w:p>
    <w:p w14:paraId="494D25E6" w14:textId="77777777" w:rsidR="00B54598" w:rsidRPr="00B54598" w:rsidRDefault="00B54598" w:rsidP="00B54598">
      <w:pPr>
        <w:jc w:val="center"/>
        <w:rPr>
          <w:rFonts w:ascii="Arial" w:eastAsia="Times New Roman" w:hAnsi="Arial" w:cs="Arial"/>
          <w:b/>
          <w:bCs/>
          <w:kern w:val="2"/>
          <w:sz w:val="22"/>
          <w:szCs w:val="22"/>
          <w:lang w:val="es-MX"/>
        </w:rPr>
      </w:pPr>
      <w:bookmarkStart w:id="147" w:name="_Toc178378000"/>
      <w:r w:rsidRPr="00B54598">
        <w:rPr>
          <w:rFonts w:ascii="Arial" w:eastAsia="Times New Roman" w:hAnsi="Arial" w:cs="Arial"/>
          <w:b/>
          <w:bCs/>
          <w:kern w:val="2"/>
          <w:sz w:val="22"/>
          <w:szCs w:val="22"/>
          <w:lang w:val="es-MX"/>
        </w:rPr>
        <w:t>DE LA ADMINISTRACIÓN PÚBLICA DESCENTRALIZADA</w:t>
      </w:r>
      <w:bookmarkEnd w:id="147"/>
    </w:p>
    <w:p w14:paraId="2FB3C4F1" w14:textId="77777777" w:rsidR="00B54598" w:rsidRPr="00B54598" w:rsidRDefault="00B54598" w:rsidP="00B54598">
      <w:pPr>
        <w:jc w:val="both"/>
        <w:rPr>
          <w:rFonts w:ascii="Arial" w:eastAsia="Times New Roman" w:hAnsi="Arial" w:cs="Arial"/>
          <w:kern w:val="2"/>
          <w:sz w:val="22"/>
          <w:szCs w:val="22"/>
          <w:lang w:val="es-MX"/>
        </w:rPr>
      </w:pPr>
    </w:p>
    <w:p w14:paraId="1E9729F8" w14:textId="77777777" w:rsidR="00B54598" w:rsidRPr="00B54598" w:rsidRDefault="00B54598" w:rsidP="00B54598">
      <w:pPr>
        <w:jc w:val="center"/>
        <w:rPr>
          <w:rFonts w:ascii="Arial" w:eastAsia="Times New Roman" w:hAnsi="Arial" w:cs="Arial"/>
          <w:b/>
          <w:bCs/>
          <w:kern w:val="2"/>
          <w:sz w:val="22"/>
          <w:szCs w:val="22"/>
          <w:lang w:val="es-MX"/>
        </w:rPr>
      </w:pPr>
      <w:bookmarkStart w:id="148" w:name="_Toc178378001"/>
      <w:r w:rsidRPr="00B54598">
        <w:rPr>
          <w:rFonts w:ascii="Arial" w:eastAsia="Times New Roman" w:hAnsi="Arial" w:cs="Arial"/>
          <w:b/>
          <w:bCs/>
          <w:kern w:val="2"/>
          <w:sz w:val="22"/>
          <w:szCs w:val="22"/>
          <w:lang w:val="es-MX"/>
        </w:rPr>
        <w:t>Capítulo Único</w:t>
      </w:r>
      <w:bookmarkEnd w:id="148"/>
    </w:p>
    <w:p w14:paraId="2831CF75" w14:textId="77777777" w:rsidR="00B54598" w:rsidRPr="00B54598" w:rsidRDefault="00B54598" w:rsidP="00B54598">
      <w:pPr>
        <w:jc w:val="center"/>
        <w:rPr>
          <w:rFonts w:ascii="Arial" w:eastAsia="Times New Roman" w:hAnsi="Arial" w:cs="Arial"/>
          <w:b/>
          <w:bCs/>
          <w:kern w:val="2"/>
          <w:sz w:val="22"/>
          <w:szCs w:val="22"/>
          <w:lang w:val="es-MX"/>
        </w:rPr>
      </w:pPr>
      <w:bookmarkStart w:id="149" w:name="_Toc178378002"/>
      <w:r w:rsidRPr="00B54598">
        <w:rPr>
          <w:rFonts w:ascii="Arial" w:eastAsia="Times New Roman" w:hAnsi="Arial" w:cs="Arial"/>
          <w:b/>
          <w:bCs/>
          <w:kern w:val="2"/>
          <w:sz w:val="22"/>
          <w:szCs w:val="22"/>
          <w:lang w:val="es-MX"/>
        </w:rPr>
        <w:t>De los Organismos Públicos Descentralizados o Paramunicipales</w:t>
      </w:r>
      <w:bookmarkEnd w:id="149"/>
      <w:r w:rsidRPr="00B54598">
        <w:rPr>
          <w:rFonts w:ascii="Arial" w:eastAsia="Times New Roman" w:hAnsi="Arial" w:cs="Arial"/>
          <w:b/>
          <w:bCs/>
          <w:kern w:val="2"/>
          <w:sz w:val="22"/>
          <w:szCs w:val="22"/>
          <w:lang w:val="es-MX"/>
        </w:rPr>
        <w:t xml:space="preserve"> </w:t>
      </w:r>
    </w:p>
    <w:p w14:paraId="19F09678" w14:textId="77777777" w:rsidR="00B54598" w:rsidRPr="00B54598" w:rsidRDefault="00B54598" w:rsidP="00B54598">
      <w:pPr>
        <w:jc w:val="center"/>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 </w:t>
      </w:r>
    </w:p>
    <w:p w14:paraId="3DC940B3"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El Ayuntamiento tiene la facultad para emitir acuerdos de creación de organismos públicos descentralizados y entidades paramunicipales, con personalidad jurídica y patrimonio propio, estableciendo su estructura, facultades y órganos de gobierno, con la finalidad de que se hagan cargo de funciones específicas de la competencia del Gobierno Municipal. </w:t>
      </w:r>
    </w:p>
    <w:p w14:paraId="6CC3FB53" w14:textId="77777777" w:rsidR="00B54598" w:rsidRPr="00B54598" w:rsidRDefault="00B54598" w:rsidP="00B54598">
      <w:pPr>
        <w:jc w:val="both"/>
        <w:rPr>
          <w:rFonts w:ascii="Arial" w:eastAsia="Times New Roman" w:hAnsi="Arial" w:cs="Arial"/>
          <w:kern w:val="2"/>
          <w:sz w:val="22"/>
          <w:szCs w:val="22"/>
          <w:lang w:val="es-MX"/>
        </w:rPr>
      </w:pPr>
    </w:p>
    <w:p w14:paraId="358D995D" w14:textId="77777777" w:rsidR="00B54598" w:rsidRPr="00B54598" w:rsidRDefault="00B54598" w:rsidP="00B54598">
      <w:pPr>
        <w:numPr>
          <w:ilvl w:val="0"/>
          <w:numId w:val="23"/>
        </w:numPr>
        <w:jc w:val="both"/>
        <w:rPr>
          <w:rFonts w:ascii="Arial" w:eastAsia="Times New Roman" w:hAnsi="Arial" w:cs="Arial"/>
          <w:kern w:val="2"/>
          <w:sz w:val="22"/>
          <w:szCs w:val="22"/>
          <w:lang w:val="es-MX"/>
        </w:rPr>
      </w:pPr>
      <w:r w:rsidRPr="00B54598">
        <w:rPr>
          <w:rFonts w:ascii="Arial" w:eastAsia="Times New Roman" w:hAnsi="Arial" w:cs="Arial"/>
          <w:kern w:val="2"/>
          <w:sz w:val="22"/>
          <w:szCs w:val="22"/>
          <w:lang w:val="es-MX"/>
        </w:rPr>
        <w:t xml:space="preserve">Los organismos públicos descentralizados y entidades paramunicipales se crearán y funcionarán conforme al acuerdo del Ayuntamiento que les dé origen, el cual establecerá la vinculación de éstos con la administración municipal centralizada. </w:t>
      </w:r>
    </w:p>
    <w:p w14:paraId="14414228" w14:textId="77777777" w:rsidR="00B54598" w:rsidRPr="00B54598" w:rsidRDefault="00B54598" w:rsidP="00B54598">
      <w:pPr>
        <w:jc w:val="center"/>
        <w:rPr>
          <w:rFonts w:ascii="Arial" w:eastAsia="Times New Roman" w:hAnsi="Arial" w:cs="Arial"/>
          <w:kern w:val="2"/>
          <w:sz w:val="22"/>
          <w:szCs w:val="22"/>
          <w:lang w:val="es-MX"/>
        </w:rPr>
      </w:pPr>
    </w:p>
    <w:p w14:paraId="2693A2F1" w14:textId="77777777" w:rsidR="00B54598" w:rsidRPr="00B54598" w:rsidRDefault="00B54598" w:rsidP="00B54598">
      <w:pPr>
        <w:ind w:firstLine="1"/>
        <w:jc w:val="center"/>
        <w:rPr>
          <w:rFonts w:ascii="Arial" w:eastAsia="Times New Roman" w:hAnsi="Arial" w:cs="Arial"/>
          <w:b/>
          <w:bCs/>
          <w:kern w:val="2"/>
          <w:sz w:val="22"/>
          <w:szCs w:val="22"/>
          <w:lang w:val="es-MX"/>
        </w:rPr>
      </w:pPr>
      <w:bookmarkStart w:id="150" w:name="_Toc178378003"/>
      <w:r w:rsidRPr="00B54598">
        <w:rPr>
          <w:rFonts w:ascii="Arial" w:eastAsia="Times New Roman" w:hAnsi="Arial" w:cs="Arial"/>
          <w:b/>
          <w:bCs/>
          <w:kern w:val="2"/>
          <w:sz w:val="22"/>
          <w:szCs w:val="22"/>
          <w:lang w:val="es-MX"/>
        </w:rPr>
        <w:t>TRANSITORIOS</w:t>
      </w:r>
      <w:bookmarkEnd w:id="150"/>
    </w:p>
    <w:p w14:paraId="08DECA0D" w14:textId="77777777" w:rsidR="00B54598" w:rsidRPr="00B54598" w:rsidRDefault="00B54598" w:rsidP="00B54598">
      <w:pPr>
        <w:ind w:firstLine="1"/>
        <w:jc w:val="center"/>
        <w:rPr>
          <w:rFonts w:ascii="Arial" w:eastAsia="Times New Roman" w:hAnsi="Arial" w:cs="Arial"/>
          <w:b/>
          <w:bCs/>
          <w:kern w:val="2"/>
          <w:sz w:val="22"/>
          <w:szCs w:val="22"/>
          <w:lang w:val="es-MX"/>
        </w:rPr>
      </w:pPr>
    </w:p>
    <w:p w14:paraId="65FA07AC"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PRIMERO</w:t>
      </w:r>
      <w:r w:rsidRPr="00B54598">
        <w:rPr>
          <w:rFonts w:ascii="Arial" w:eastAsia="Times New Roman" w:hAnsi="Arial" w:cs="Arial"/>
          <w:kern w:val="2"/>
          <w:sz w:val="22"/>
          <w:szCs w:val="22"/>
          <w:lang w:val="es-MX"/>
        </w:rPr>
        <w:t xml:space="preserve">. Publíquese el presente ordenamiento en la Gaceta Municipal de San Pedro Tlaquepaque en términos de lo dispuesto en el artículo 42 fracciones IV y V de la Ley del Gobierno y la Administración Pública Municipal. </w:t>
      </w:r>
    </w:p>
    <w:p w14:paraId="44053F1B" w14:textId="77777777" w:rsidR="00B54598" w:rsidRPr="00B54598" w:rsidRDefault="00B54598" w:rsidP="00B54598">
      <w:pPr>
        <w:jc w:val="both"/>
        <w:rPr>
          <w:rFonts w:ascii="Arial" w:eastAsia="Times New Roman" w:hAnsi="Arial" w:cs="Arial"/>
          <w:kern w:val="2"/>
          <w:sz w:val="22"/>
          <w:szCs w:val="22"/>
          <w:lang w:val="es-MX"/>
        </w:rPr>
      </w:pPr>
    </w:p>
    <w:p w14:paraId="1852BEAF"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SEGUNDO</w:t>
      </w:r>
      <w:r w:rsidRPr="00B54598">
        <w:rPr>
          <w:rFonts w:ascii="Arial" w:eastAsia="Times New Roman" w:hAnsi="Arial" w:cs="Arial"/>
          <w:kern w:val="2"/>
          <w:sz w:val="22"/>
          <w:szCs w:val="22"/>
          <w:lang w:val="es-MX"/>
        </w:rPr>
        <w:t>. Este ordenamiento entrará en vigor en al momento de su publicación.</w:t>
      </w:r>
    </w:p>
    <w:p w14:paraId="396A0B2D" w14:textId="77777777" w:rsidR="00B54598" w:rsidRPr="00B54598" w:rsidRDefault="00B54598" w:rsidP="00B54598">
      <w:pPr>
        <w:jc w:val="both"/>
        <w:rPr>
          <w:rFonts w:ascii="Arial" w:eastAsia="Times New Roman" w:hAnsi="Arial" w:cs="Arial"/>
          <w:kern w:val="2"/>
          <w:sz w:val="22"/>
          <w:szCs w:val="22"/>
          <w:lang w:val="es-MX"/>
        </w:rPr>
      </w:pPr>
    </w:p>
    <w:p w14:paraId="343BA1C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 xml:space="preserve">TERCERO. </w:t>
      </w:r>
      <w:r w:rsidRPr="00B54598">
        <w:rPr>
          <w:rFonts w:ascii="Arial" w:eastAsia="Times New Roman" w:hAnsi="Arial" w:cs="Arial"/>
          <w:kern w:val="2"/>
          <w:sz w:val="22"/>
          <w:szCs w:val="22"/>
          <w:lang w:val="es-MX"/>
        </w:rPr>
        <w:t>Se abroga el Reglamento del Gobierno y de la Administración Pública del Ayuntamiento Constitucional de San Pedro Tlaquepaque, publicado en la Gaceta Municipal el 29 de febrero del 2016, así como sus reformas y adiciones, y todas aquellas disposiciones municipales que se opongan al presente reglamento.</w:t>
      </w:r>
    </w:p>
    <w:p w14:paraId="6EB92BDF" w14:textId="77777777" w:rsidR="00B54598" w:rsidRPr="00B54598" w:rsidRDefault="00B54598" w:rsidP="00B54598">
      <w:pPr>
        <w:jc w:val="both"/>
        <w:rPr>
          <w:rFonts w:ascii="Arial" w:eastAsia="Times New Roman" w:hAnsi="Arial" w:cs="Arial"/>
          <w:kern w:val="2"/>
          <w:sz w:val="22"/>
          <w:szCs w:val="22"/>
          <w:lang w:val="es-MX"/>
        </w:rPr>
      </w:pPr>
    </w:p>
    <w:p w14:paraId="50D50425" w14:textId="77777777" w:rsidR="00B54598" w:rsidRPr="00B54598" w:rsidRDefault="00B54598" w:rsidP="00B54598">
      <w:pPr>
        <w:jc w:val="both"/>
        <w:rPr>
          <w:rFonts w:ascii="Arial" w:eastAsia="Times New Roman" w:hAnsi="Arial" w:cs="Arial"/>
          <w:kern w:val="2"/>
          <w:sz w:val="22"/>
          <w:szCs w:val="22"/>
          <w:lang w:val="es-MX"/>
        </w:rPr>
      </w:pPr>
      <w:bookmarkStart w:id="151" w:name="_Hlk178545374"/>
      <w:r w:rsidRPr="00B54598">
        <w:rPr>
          <w:rFonts w:ascii="Arial" w:eastAsia="Times New Roman" w:hAnsi="Arial" w:cs="Arial"/>
          <w:b/>
          <w:bCs/>
          <w:kern w:val="2"/>
          <w:sz w:val="22"/>
          <w:szCs w:val="22"/>
          <w:lang w:val="es-MX"/>
        </w:rPr>
        <w:t>CUARTO</w:t>
      </w:r>
      <w:r w:rsidRPr="00B54598">
        <w:rPr>
          <w:rFonts w:ascii="Arial" w:eastAsia="Times New Roman" w:hAnsi="Arial" w:cs="Arial"/>
          <w:kern w:val="2"/>
          <w:sz w:val="22"/>
          <w:szCs w:val="22"/>
          <w:lang w:val="es-MX"/>
        </w:rPr>
        <w:t>. Se derogan las disposiciones municipales que contravengan al presente Reglamento.</w:t>
      </w:r>
    </w:p>
    <w:bookmarkEnd w:id="151"/>
    <w:p w14:paraId="170CDC48" w14:textId="77777777" w:rsidR="00B54598" w:rsidRPr="00B54598" w:rsidRDefault="00B54598" w:rsidP="00B54598">
      <w:pPr>
        <w:jc w:val="both"/>
        <w:rPr>
          <w:rFonts w:ascii="Arial" w:eastAsia="Times New Roman" w:hAnsi="Arial" w:cs="Arial"/>
          <w:kern w:val="2"/>
          <w:sz w:val="22"/>
          <w:szCs w:val="22"/>
          <w:lang w:val="es-MX"/>
        </w:rPr>
      </w:pPr>
    </w:p>
    <w:p w14:paraId="636B6BA7"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QUINTO</w:t>
      </w:r>
      <w:r w:rsidRPr="00B54598">
        <w:rPr>
          <w:rFonts w:ascii="Arial" w:eastAsia="Times New Roman" w:hAnsi="Arial" w:cs="Arial"/>
          <w:kern w:val="2"/>
          <w:sz w:val="22"/>
          <w:szCs w:val="22"/>
          <w:lang w:val="es-MX"/>
        </w:rPr>
        <w:t xml:space="preserve">. Los convenios y demás instrumentos jurídicos celebrados entre el Ayuntamiento y otras instancias antes de la entrada en vigor de este </w:t>
      </w:r>
      <w:proofErr w:type="gramStart"/>
      <w:r w:rsidRPr="00B54598">
        <w:rPr>
          <w:rFonts w:ascii="Arial" w:eastAsia="Times New Roman" w:hAnsi="Arial" w:cs="Arial"/>
          <w:kern w:val="2"/>
          <w:sz w:val="22"/>
          <w:szCs w:val="22"/>
          <w:lang w:val="es-MX"/>
        </w:rPr>
        <w:t>ordenamiento,</w:t>
      </w:r>
      <w:proofErr w:type="gramEnd"/>
      <w:r w:rsidRPr="00B54598">
        <w:rPr>
          <w:rFonts w:ascii="Arial" w:eastAsia="Times New Roman" w:hAnsi="Arial" w:cs="Arial"/>
          <w:kern w:val="2"/>
          <w:sz w:val="22"/>
          <w:szCs w:val="22"/>
          <w:lang w:val="es-MX"/>
        </w:rPr>
        <w:t xml:space="preserve"> continuarán surtiendo efectos conforme su vigencia, y en su caso, las dependencias señaladas en dichos instrumentos, se entenderán bajo la nueva denominación que se les otorgue en este reglamento. </w:t>
      </w:r>
    </w:p>
    <w:p w14:paraId="2B0DDA09" w14:textId="77777777" w:rsidR="00B54598" w:rsidRPr="00B54598" w:rsidRDefault="00B54598" w:rsidP="00B54598">
      <w:pPr>
        <w:jc w:val="both"/>
        <w:rPr>
          <w:rFonts w:ascii="Arial" w:eastAsia="Times New Roman" w:hAnsi="Arial" w:cs="Arial"/>
          <w:kern w:val="2"/>
          <w:sz w:val="22"/>
          <w:szCs w:val="22"/>
          <w:lang w:val="es-MX"/>
        </w:rPr>
      </w:pPr>
    </w:p>
    <w:p w14:paraId="4D72421E"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SEXTO</w:t>
      </w:r>
      <w:r w:rsidRPr="00B54598">
        <w:rPr>
          <w:rFonts w:ascii="Arial" w:eastAsia="Times New Roman" w:hAnsi="Arial" w:cs="Arial"/>
          <w:kern w:val="2"/>
          <w:sz w:val="22"/>
          <w:szCs w:val="22"/>
          <w:lang w:val="es-MX"/>
        </w:rPr>
        <w:t xml:space="preserve">. Las referencias o menciones contenidas en otros reglamentos y en cualquier disposición municipal, respecto de las dependencias y entidades cuyos artículos y funciones se modifican por virtud de la entrada en vigor del Reglamento que se expide, se entenderán referidas a las que respectivamente se indican en el mismo. </w:t>
      </w:r>
    </w:p>
    <w:p w14:paraId="335F513D" w14:textId="77777777" w:rsidR="00B54598" w:rsidRPr="00B54598" w:rsidRDefault="00B54598" w:rsidP="00B54598">
      <w:pPr>
        <w:jc w:val="both"/>
        <w:rPr>
          <w:rFonts w:ascii="Arial" w:eastAsia="Times New Roman" w:hAnsi="Arial" w:cs="Arial"/>
          <w:kern w:val="2"/>
          <w:sz w:val="22"/>
          <w:szCs w:val="22"/>
          <w:lang w:val="es-MX"/>
        </w:rPr>
      </w:pPr>
    </w:p>
    <w:p w14:paraId="6ABC70EB"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SÉPTIMO</w:t>
      </w:r>
      <w:r w:rsidRPr="00B54598">
        <w:rPr>
          <w:rFonts w:ascii="Arial" w:eastAsia="Times New Roman" w:hAnsi="Arial" w:cs="Arial"/>
          <w:kern w:val="2"/>
          <w:sz w:val="22"/>
          <w:szCs w:val="22"/>
          <w:lang w:val="es-MX"/>
        </w:rPr>
        <w:t xml:space="preserve">. Se instruye al Ayuntamiento de San Pedro Tlaquepaque para que, en un plazo, que correrá́ a partir de la publicación del ordenamiento que se expide y hasta el 30 julio del año 2025, para que adecuen los reglamentos y normatividad municipal a fin de armonizarlas con lo dispuesto en el presente Reglamento. </w:t>
      </w:r>
    </w:p>
    <w:p w14:paraId="5A44C674" w14:textId="77777777" w:rsidR="00B54598" w:rsidRPr="00B54598" w:rsidRDefault="00B54598" w:rsidP="00B54598">
      <w:pPr>
        <w:ind w:left="567"/>
        <w:jc w:val="both"/>
        <w:rPr>
          <w:rFonts w:ascii="Arial" w:eastAsia="Times New Roman" w:hAnsi="Arial" w:cs="Arial"/>
          <w:kern w:val="2"/>
          <w:sz w:val="22"/>
          <w:szCs w:val="22"/>
          <w:lang w:val="es-MX"/>
        </w:rPr>
      </w:pPr>
    </w:p>
    <w:p w14:paraId="1B7E3D3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lastRenderedPageBreak/>
        <w:t>OCTAVO</w:t>
      </w:r>
      <w:r w:rsidRPr="00B54598">
        <w:rPr>
          <w:rFonts w:ascii="Arial" w:eastAsia="Times New Roman" w:hAnsi="Arial" w:cs="Arial"/>
          <w:kern w:val="2"/>
          <w:sz w:val="22"/>
          <w:szCs w:val="22"/>
          <w:lang w:val="es-MX"/>
        </w:rPr>
        <w:t xml:space="preserve">. Se instruye a las dependencias y entidades municipales de San Pedro Tlaquepaque para que, en un plazo no mayor a cuarenta y cinco días naturales contados a partir del día de publicación del presente ordenamiento, actualicen la documentación, formatos respectivos y demás material oficial mediante los cuales, ejercen sus atribuciones. </w:t>
      </w:r>
    </w:p>
    <w:p w14:paraId="5500129E" w14:textId="77777777" w:rsidR="00B54598" w:rsidRPr="00B54598" w:rsidRDefault="00B54598" w:rsidP="00B54598">
      <w:pPr>
        <w:jc w:val="both"/>
        <w:rPr>
          <w:rFonts w:ascii="Arial" w:eastAsia="Times New Roman" w:hAnsi="Arial" w:cs="Arial"/>
          <w:kern w:val="2"/>
          <w:sz w:val="22"/>
          <w:szCs w:val="22"/>
          <w:lang w:val="es-MX"/>
        </w:rPr>
      </w:pPr>
    </w:p>
    <w:p w14:paraId="7ED71FD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NOVENO.</w:t>
      </w:r>
      <w:r w:rsidRPr="00B54598">
        <w:rPr>
          <w:rFonts w:ascii="Arial" w:eastAsia="Times New Roman" w:hAnsi="Arial" w:cs="Arial"/>
          <w:kern w:val="2"/>
          <w:sz w:val="22"/>
          <w:szCs w:val="22"/>
          <w:lang w:val="es-MX"/>
        </w:rPr>
        <w:t xml:space="preserve"> Una vez publicado el presente ordenamiento, remítase una copia al Congreso del Estado de Jalisco para efectos de lo ordenado en el artículo 42 fracción VII de la Ley del Gobierno y la Administración Pública Municipal del Estado de Jalisco. </w:t>
      </w:r>
    </w:p>
    <w:p w14:paraId="1DEDA99E" w14:textId="77777777" w:rsidR="00B54598" w:rsidRPr="00B54598" w:rsidRDefault="00B54598" w:rsidP="00B54598">
      <w:pPr>
        <w:ind w:left="567"/>
        <w:jc w:val="both"/>
        <w:rPr>
          <w:rFonts w:ascii="Arial" w:eastAsia="Times New Roman" w:hAnsi="Arial" w:cs="Arial"/>
          <w:kern w:val="2"/>
          <w:sz w:val="22"/>
          <w:szCs w:val="22"/>
          <w:lang w:val="es-MX"/>
        </w:rPr>
      </w:pPr>
    </w:p>
    <w:p w14:paraId="4190C78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w:t>
      </w:r>
      <w:r w:rsidRPr="00B54598">
        <w:rPr>
          <w:rFonts w:ascii="Arial" w:eastAsia="Times New Roman" w:hAnsi="Arial" w:cs="Arial"/>
          <w:kern w:val="2"/>
          <w:sz w:val="22"/>
          <w:szCs w:val="22"/>
          <w:lang w:val="es-MX"/>
        </w:rPr>
        <w:t xml:space="preserve">. Se otorga el plazo que correrá a partir de la publicación del ordenamiento que se expide y hasta el 30 julio del año 2025, para la actualización de los manuales de organización y procedimientos correspondientes, los instrumentos de planeación que resulten necesarios, </w:t>
      </w:r>
      <w:proofErr w:type="spellStart"/>
      <w:r w:rsidRPr="00B54598">
        <w:rPr>
          <w:rFonts w:ascii="Arial" w:eastAsia="Times New Roman" w:hAnsi="Arial" w:cs="Arial"/>
          <w:kern w:val="2"/>
          <w:sz w:val="22"/>
          <w:szCs w:val="22"/>
          <w:lang w:val="es-MX"/>
        </w:rPr>
        <w:t>asi</w:t>
      </w:r>
      <w:proofErr w:type="spellEnd"/>
      <w:r w:rsidRPr="00B54598">
        <w:rPr>
          <w:rFonts w:ascii="Arial" w:eastAsia="Times New Roman" w:hAnsi="Arial" w:cs="Arial"/>
          <w:kern w:val="2"/>
          <w:sz w:val="22"/>
          <w:szCs w:val="22"/>
          <w:lang w:val="es-MX"/>
        </w:rPr>
        <w:t xml:space="preserve">́ como para realizar las adecuaciones administrativas pertinentes. </w:t>
      </w:r>
    </w:p>
    <w:p w14:paraId="6A433133" w14:textId="77777777" w:rsidR="00B54598" w:rsidRPr="00B54598" w:rsidRDefault="00B54598" w:rsidP="00B54598">
      <w:pPr>
        <w:ind w:left="567"/>
        <w:jc w:val="both"/>
        <w:rPr>
          <w:rFonts w:ascii="Arial" w:eastAsia="Times New Roman" w:hAnsi="Arial" w:cs="Arial"/>
          <w:kern w:val="2"/>
          <w:sz w:val="22"/>
          <w:szCs w:val="22"/>
          <w:lang w:val="es-MX"/>
        </w:rPr>
      </w:pPr>
    </w:p>
    <w:p w14:paraId="2EC36358"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DECIMO PRIMERO</w:t>
      </w:r>
      <w:r w:rsidRPr="00B54598">
        <w:rPr>
          <w:rFonts w:ascii="Arial" w:eastAsia="Times New Roman" w:hAnsi="Arial" w:cs="Arial"/>
          <w:kern w:val="2"/>
          <w:sz w:val="22"/>
          <w:szCs w:val="22"/>
          <w:lang w:val="es-MX"/>
        </w:rPr>
        <w:t xml:space="preserve">. Los procedimientos administrativos iniciados al amparo de las disposiciones que por el presente ordenamiento quedan derogadas deberán resolverse en los términos de las nuevas disposiciones contenidas en este ordenamiento hasta su conclusión. </w:t>
      </w:r>
    </w:p>
    <w:p w14:paraId="18C6FD70" w14:textId="77777777" w:rsidR="00B54598" w:rsidRPr="00B54598" w:rsidRDefault="00B54598" w:rsidP="00B54598">
      <w:pPr>
        <w:ind w:left="567"/>
        <w:jc w:val="both"/>
        <w:rPr>
          <w:rFonts w:ascii="Arial" w:eastAsia="Times New Roman" w:hAnsi="Arial" w:cs="Arial"/>
          <w:kern w:val="2"/>
          <w:sz w:val="22"/>
          <w:szCs w:val="22"/>
          <w:lang w:val="es-MX"/>
        </w:rPr>
      </w:pPr>
    </w:p>
    <w:p w14:paraId="24F57CB1"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SEGUNDO.</w:t>
      </w:r>
      <w:r w:rsidRPr="00B54598">
        <w:rPr>
          <w:rFonts w:ascii="Arial" w:eastAsia="Times New Roman" w:hAnsi="Arial" w:cs="Arial"/>
          <w:kern w:val="2"/>
          <w:sz w:val="22"/>
          <w:szCs w:val="22"/>
          <w:lang w:val="es-MX"/>
        </w:rPr>
        <w:t xml:space="preserve"> Las referencias o menciones contenidas en otros reglamentos y en cualquier disposición municipal, respecto de las dependencias y entidades cuyos artículos y funciones se modifican, se entenderán referidas a las que respectivamente se indican en el presente ordenamiento. </w:t>
      </w:r>
    </w:p>
    <w:p w14:paraId="78BD6551" w14:textId="77777777" w:rsidR="00B54598" w:rsidRPr="00B54598" w:rsidRDefault="00B54598" w:rsidP="00B54598">
      <w:pPr>
        <w:jc w:val="both"/>
        <w:rPr>
          <w:rFonts w:ascii="Arial" w:eastAsia="Times New Roman" w:hAnsi="Arial" w:cs="Arial"/>
          <w:kern w:val="2"/>
          <w:sz w:val="22"/>
          <w:szCs w:val="22"/>
          <w:lang w:val="es-MX"/>
        </w:rPr>
      </w:pPr>
    </w:p>
    <w:p w14:paraId="14E4DE86"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TERCERO</w:t>
      </w:r>
      <w:r w:rsidRPr="00B54598">
        <w:rPr>
          <w:rFonts w:ascii="Arial" w:eastAsia="Times New Roman" w:hAnsi="Arial" w:cs="Arial"/>
          <w:kern w:val="2"/>
          <w:sz w:val="22"/>
          <w:szCs w:val="22"/>
          <w:lang w:val="es-MX"/>
        </w:rPr>
        <w:t>. Si una dependencia administrativa contemplada en el Reglamento que se abroga, pasa a formar parte de otra diversa o se transforma en otra de naturaleza distinta, el personal, equipo, vehículos, instrumentos, documentos, aparatos, maquinaría, archivo y, en general todos los bienes muebles que la dependencia que se encuentre utilizando y estén bajo su resguardo para la atención de los asuntos a su cargo, salvo que la Presidenta o Presidente Municipal disponga lo contrario, serán transferidos al órgano que de acuerdo a este Reglamento, asuma la responsabilidad y las funciones correspondientes, sin que por ésta o cualquier otra causa puedan modificarse o resultar afectados los derechos que las servidoras y servidores públicos han adquirido en virtud de su relación laboral con el Municipio.</w:t>
      </w:r>
    </w:p>
    <w:p w14:paraId="2B39652A" w14:textId="77777777" w:rsidR="00B54598" w:rsidRPr="00B54598" w:rsidRDefault="00B54598" w:rsidP="00B54598">
      <w:pPr>
        <w:jc w:val="both"/>
        <w:rPr>
          <w:rFonts w:ascii="Arial" w:eastAsia="Times New Roman" w:hAnsi="Arial" w:cs="Arial"/>
          <w:kern w:val="2"/>
          <w:sz w:val="22"/>
          <w:szCs w:val="22"/>
          <w:lang w:val="es-MX"/>
        </w:rPr>
      </w:pPr>
    </w:p>
    <w:p w14:paraId="53EAD5B9"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CUARTO.</w:t>
      </w:r>
      <w:r w:rsidRPr="00B54598">
        <w:rPr>
          <w:rFonts w:ascii="Arial" w:eastAsia="Times New Roman" w:hAnsi="Arial" w:cs="Arial"/>
          <w:kern w:val="2"/>
          <w:sz w:val="22"/>
          <w:szCs w:val="22"/>
          <w:lang w:val="es-MX"/>
        </w:rPr>
        <w:t xml:space="preserve"> Los asuntos que se encuentren en trámite en una dependencia que vaya a cambiar de adscripción o denominación, serán resueltos por el órgano al que corresponda la realización de dichas funciones señaladas en este Reglamento. </w:t>
      </w:r>
    </w:p>
    <w:p w14:paraId="7315EF66" w14:textId="77777777" w:rsidR="00B54598" w:rsidRPr="00B54598" w:rsidRDefault="00B54598" w:rsidP="00B54598">
      <w:pPr>
        <w:ind w:left="567"/>
        <w:jc w:val="both"/>
        <w:rPr>
          <w:rFonts w:ascii="Arial" w:eastAsia="Times New Roman" w:hAnsi="Arial" w:cs="Arial"/>
          <w:kern w:val="2"/>
          <w:sz w:val="22"/>
          <w:szCs w:val="22"/>
          <w:lang w:val="es-MX"/>
        </w:rPr>
      </w:pPr>
    </w:p>
    <w:p w14:paraId="2B8E0A0D"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QUINTO</w:t>
      </w:r>
      <w:r w:rsidRPr="00B54598">
        <w:rPr>
          <w:rFonts w:ascii="Arial" w:eastAsia="Times New Roman" w:hAnsi="Arial" w:cs="Arial"/>
          <w:kern w:val="2"/>
          <w:sz w:val="22"/>
          <w:szCs w:val="22"/>
          <w:lang w:val="es-MX"/>
        </w:rPr>
        <w:t xml:space="preserve">. En los casos en los que se dé una denominación distinta a alguna dependencia establecida por el Reglamento que se abroga, sus atribuciones se entenderán concedidas al órgano, unidad o dependencia que se determine en este ordenamiento, incluyendo las referencias que a ella se hagan en los demás ordenamientos municipales vigentes, en tanto se actualiza toda la normatividad municipal, ajustándose a este ordenamiento. </w:t>
      </w:r>
    </w:p>
    <w:p w14:paraId="03246114" w14:textId="77777777" w:rsidR="00B54598" w:rsidRPr="00B54598" w:rsidRDefault="00B54598" w:rsidP="00B54598">
      <w:pPr>
        <w:jc w:val="both"/>
        <w:rPr>
          <w:rFonts w:ascii="Arial" w:eastAsia="Times New Roman" w:hAnsi="Arial" w:cs="Arial"/>
          <w:kern w:val="2"/>
          <w:sz w:val="22"/>
          <w:szCs w:val="22"/>
          <w:lang w:val="es-MX"/>
        </w:rPr>
      </w:pPr>
    </w:p>
    <w:p w14:paraId="25ACF344"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SEXTO</w:t>
      </w:r>
      <w:r w:rsidRPr="00B54598">
        <w:rPr>
          <w:rFonts w:ascii="Arial" w:eastAsia="Times New Roman" w:hAnsi="Arial" w:cs="Arial"/>
          <w:kern w:val="2"/>
          <w:sz w:val="22"/>
          <w:szCs w:val="22"/>
          <w:lang w:val="es-MX"/>
        </w:rPr>
        <w:t xml:space="preserve">. Se instruye a la Secretaría de Administración y Finanzas y a la Oficialía Mayor para que realicen los ajusten correspondientes sobre las plazas laborales o unidades orgánicas presupuestables que sea crean, fusionan o cambian de adscripción a lo que </w:t>
      </w:r>
      <w:r w:rsidRPr="00B54598">
        <w:rPr>
          <w:rFonts w:ascii="Arial" w:eastAsia="Times New Roman" w:hAnsi="Arial" w:cs="Arial"/>
          <w:kern w:val="2"/>
          <w:sz w:val="22"/>
          <w:szCs w:val="22"/>
          <w:lang w:val="es-MX"/>
        </w:rPr>
        <w:lastRenderedPageBreak/>
        <w:t xml:space="preserve">corresponde al Presupuesto de Egresos para el Ejercicio Fiscal 2024. De igual forma, se establece que las dependencias seguirán ejerciendo el presupuesto de las Unidades Administrativas que fueron extintas, fusionadas o transformadas, atendiendo a la redistribución y readscripción. </w:t>
      </w:r>
    </w:p>
    <w:p w14:paraId="76FD379E" w14:textId="77777777" w:rsidR="00B54598" w:rsidRPr="00B54598" w:rsidRDefault="00B54598" w:rsidP="00B54598">
      <w:pPr>
        <w:ind w:left="567"/>
        <w:jc w:val="both"/>
        <w:rPr>
          <w:rFonts w:ascii="Arial" w:eastAsia="Times New Roman" w:hAnsi="Arial" w:cs="Arial"/>
          <w:kern w:val="2"/>
          <w:sz w:val="22"/>
          <w:szCs w:val="22"/>
          <w:lang w:val="es-MX"/>
        </w:rPr>
      </w:pPr>
    </w:p>
    <w:p w14:paraId="6B4B96E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SÉPTIMO.</w:t>
      </w:r>
      <w:r w:rsidRPr="00B54598">
        <w:rPr>
          <w:rFonts w:ascii="Arial" w:eastAsia="Times New Roman" w:hAnsi="Arial" w:cs="Arial"/>
          <w:kern w:val="2"/>
          <w:sz w:val="22"/>
          <w:szCs w:val="22"/>
          <w:lang w:val="es-MX"/>
        </w:rPr>
        <w:t xml:space="preserve"> Hágase del conocimiento general el presente ordenamiento a las entidades y dependencias del Gobierno Municipal para su observancia y aplicación. </w:t>
      </w:r>
    </w:p>
    <w:p w14:paraId="4DE98C36" w14:textId="77777777" w:rsidR="00B54598" w:rsidRPr="00B54598" w:rsidRDefault="00B54598" w:rsidP="00B54598">
      <w:pPr>
        <w:jc w:val="both"/>
        <w:rPr>
          <w:rFonts w:ascii="Arial" w:eastAsia="Times New Roman" w:hAnsi="Arial" w:cs="Arial"/>
          <w:kern w:val="2"/>
          <w:sz w:val="22"/>
          <w:szCs w:val="22"/>
          <w:lang w:val="es-MX"/>
        </w:rPr>
      </w:pPr>
    </w:p>
    <w:p w14:paraId="13B4E18A" w14:textId="77777777" w:rsidR="00B54598" w:rsidRPr="00B54598" w:rsidRDefault="00B54598" w:rsidP="00B54598">
      <w:pPr>
        <w:jc w:val="both"/>
        <w:rPr>
          <w:rFonts w:ascii="Arial" w:eastAsia="Times New Roman" w:hAnsi="Arial" w:cs="Arial"/>
          <w:kern w:val="2"/>
          <w:sz w:val="22"/>
          <w:szCs w:val="22"/>
          <w:lang w:val="es-MX"/>
        </w:rPr>
      </w:pPr>
      <w:r w:rsidRPr="00B54598">
        <w:rPr>
          <w:rFonts w:ascii="Arial" w:eastAsia="Times New Roman" w:hAnsi="Arial" w:cs="Arial"/>
          <w:b/>
          <w:bCs/>
          <w:kern w:val="2"/>
          <w:sz w:val="22"/>
          <w:szCs w:val="22"/>
          <w:lang w:val="es-MX"/>
        </w:rPr>
        <w:t>DÉCIMO OCTAVO</w:t>
      </w:r>
      <w:r w:rsidRPr="00B54598">
        <w:rPr>
          <w:rFonts w:ascii="Arial" w:eastAsia="Times New Roman" w:hAnsi="Arial" w:cs="Arial"/>
          <w:kern w:val="2"/>
          <w:sz w:val="22"/>
          <w:szCs w:val="22"/>
          <w:lang w:val="es-MX"/>
        </w:rPr>
        <w:t>.</w:t>
      </w:r>
      <w:r w:rsidRPr="00B54598">
        <w:rPr>
          <w:rFonts w:ascii="Arial" w:eastAsia="Times New Roman" w:hAnsi="Arial" w:cs="Arial"/>
          <w:b/>
          <w:bCs/>
          <w:kern w:val="2"/>
          <w:sz w:val="22"/>
          <w:szCs w:val="22"/>
          <w:lang w:val="es-MX"/>
        </w:rPr>
        <w:t xml:space="preserve"> </w:t>
      </w:r>
      <w:r w:rsidRPr="00B54598">
        <w:rPr>
          <w:rFonts w:ascii="Arial" w:eastAsia="Times New Roman" w:hAnsi="Arial" w:cs="Arial"/>
          <w:kern w:val="2"/>
          <w:sz w:val="22"/>
          <w:szCs w:val="22"/>
          <w:lang w:val="es-MX"/>
        </w:rPr>
        <w:t>Los Reglamentos y Leyes que regulen las funciones de las Dependencias que contempla este Reglamento, se reformarán y armonizarán con los que estrechamente se relacionen, dentro del término de ciento ochenta días hábiles a partir de la entrada en vigor del presente Reglamento, mientras tanto, seguirán entendiéndose conforme a la materia y naturaleza expedida de cada una de las dependencias de que se trate, mientras no se opongan.</w:t>
      </w:r>
    </w:p>
    <w:p w14:paraId="1D3D3085" w14:textId="77777777" w:rsidR="00B54598" w:rsidRPr="00B54598" w:rsidRDefault="00B54598" w:rsidP="00B54598">
      <w:pPr>
        <w:jc w:val="both"/>
        <w:rPr>
          <w:rFonts w:ascii="Arial" w:eastAsia="Times New Roman" w:hAnsi="Arial" w:cs="Arial"/>
          <w:kern w:val="2"/>
          <w:sz w:val="22"/>
          <w:szCs w:val="22"/>
          <w:lang w:val="es-MX"/>
        </w:rPr>
      </w:pPr>
    </w:p>
    <w:p w14:paraId="4F7B196F" w14:textId="21A8EBCD" w:rsidR="00B54598" w:rsidRPr="00B54598" w:rsidRDefault="00B54598" w:rsidP="00B54598">
      <w:pPr>
        <w:jc w:val="both"/>
        <w:rPr>
          <w:rFonts w:ascii="Arial" w:eastAsia="Times New Roman" w:hAnsi="Arial" w:cs="Arial"/>
          <w:b/>
          <w:bCs/>
          <w:kern w:val="2"/>
          <w:sz w:val="22"/>
          <w:szCs w:val="22"/>
          <w:lang w:val="es-MX"/>
        </w:rPr>
      </w:pPr>
      <w:r w:rsidRPr="00B54598">
        <w:rPr>
          <w:rFonts w:ascii="Arial" w:eastAsia="Times New Roman" w:hAnsi="Arial" w:cs="Arial"/>
          <w:b/>
          <w:bCs/>
          <w:kern w:val="2"/>
          <w:sz w:val="22"/>
          <w:szCs w:val="22"/>
          <w:lang w:val="es-MX"/>
        </w:rPr>
        <w:t>DÉCIMO NOVENO.</w:t>
      </w:r>
      <w:r w:rsidRPr="00B54598">
        <w:rPr>
          <w:rFonts w:ascii="Arial" w:eastAsia="Times New Roman" w:hAnsi="Arial" w:cs="Arial"/>
          <w:kern w:val="2"/>
          <w:sz w:val="22"/>
          <w:szCs w:val="22"/>
          <w:lang w:val="es-MX"/>
        </w:rPr>
        <w:t xml:space="preserve"> Se autoriza a la Secretaría General del Ayuntamiento, para que, con relación a los aspectos ortográficos y gramaticales que se puedan advertir en el ordenamiento ya publicado, se realicen las correcciones pertinentes, sin afectar su contenido, con la finalidad de otorgar una mejor comprensión de dicho </w:t>
      </w:r>
      <w:proofErr w:type="gramStart"/>
      <w:r w:rsidRPr="00B54598">
        <w:rPr>
          <w:rFonts w:ascii="Arial" w:eastAsia="Times New Roman" w:hAnsi="Arial" w:cs="Arial"/>
          <w:kern w:val="2"/>
          <w:sz w:val="22"/>
          <w:szCs w:val="22"/>
          <w:lang w:val="es-MX"/>
        </w:rPr>
        <w:t>ordenamiento.</w:t>
      </w:r>
      <w:r w:rsidR="00421277">
        <w:rPr>
          <w:rFonts w:ascii="Arial" w:eastAsia="Times New Roman" w:hAnsi="Arial" w:cs="Arial"/>
          <w:kern w:val="2"/>
          <w:sz w:val="22"/>
          <w:szCs w:val="22"/>
          <w:lang w:val="es-MX"/>
        </w:rPr>
        <w:t>-------</w:t>
      </w:r>
      <w:proofErr w:type="gramEnd"/>
      <w:r w:rsidRPr="00B54598">
        <w:rPr>
          <w:rFonts w:ascii="Arial" w:eastAsia="Times New Roman" w:hAnsi="Arial" w:cs="Arial"/>
          <w:kern w:val="2"/>
          <w:sz w:val="22"/>
          <w:szCs w:val="22"/>
          <w:lang w:val="es-MX"/>
        </w:rPr>
        <w:t xml:space="preserve"> </w:t>
      </w:r>
    </w:p>
    <w:p w14:paraId="408B9D3A" w14:textId="686AD62F" w:rsidR="00B54598" w:rsidRPr="00B54598" w:rsidRDefault="00421277" w:rsidP="00B54598">
      <w:pPr>
        <w:jc w:val="both"/>
        <w:rPr>
          <w:rFonts w:ascii="Arial" w:eastAsia="Times New Roman" w:hAnsi="Arial" w:cs="Arial"/>
          <w:kern w:val="2"/>
          <w:sz w:val="22"/>
          <w:szCs w:val="22"/>
          <w:lang w:val="es-MX"/>
        </w:rPr>
      </w:pPr>
      <w:r>
        <w:rPr>
          <w:rFonts w:ascii="Arial" w:eastAsia="Times New Roman" w:hAnsi="Arial" w:cs="Arial"/>
          <w:kern w:val="2"/>
          <w:sz w:val="22"/>
          <w:szCs w:val="22"/>
          <w:lang w:val="es-MX"/>
        </w:rPr>
        <w:t>------------------------------------------------------------------------------------------------------------------------------------------------------------------------------------------------------------------------------------------------</w:t>
      </w:r>
    </w:p>
    <w:p w14:paraId="738C9190" w14:textId="72B93DEA" w:rsidR="00587C64" w:rsidRDefault="00587C64" w:rsidP="00695F13">
      <w:pPr>
        <w:jc w:val="both"/>
        <w:rPr>
          <w:rStyle w:val="Hipervnculo"/>
          <w:rFonts w:ascii="Arial" w:hAnsi="Arial" w:cs="Arial"/>
          <w:color w:val="auto"/>
          <w:u w:val="none"/>
        </w:rPr>
      </w:pPr>
    </w:p>
    <w:p w14:paraId="4EC0E335" w14:textId="58D93FFE" w:rsidR="00587C64" w:rsidRDefault="00587C64" w:rsidP="00695F13">
      <w:pPr>
        <w:jc w:val="both"/>
        <w:rPr>
          <w:rStyle w:val="Hipervnculo"/>
          <w:rFonts w:ascii="Arial" w:hAnsi="Arial" w:cs="Arial"/>
          <w:color w:val="auto"/>
          <w:u w:val="none"/>
        </w:rPr>
      </w:pPr>
    </w:p>
    <w:p w14:paraId="674958E9" w14:textId="77777777" w:rsidR="00587C64" w:rsidRPr="0018262F" w:rsidRDefault="00587C64" w:rsidP="00587C64">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03E4E09A" w14:textId="77777777" w:rsidR="00587C64" w:rsidRPr="0018262F" w:rsidRDefault="00587C64" w:rsidP="00587C64">
      <w:pPr>
        <w:jc w:val="center"/>
        <w:rPr>
          <w:rFonts w:ascii="Arial" w:hAnsi="Arial" w:cs="Arial"/>
          <w:b/>
        </w:rPr>
      </w:pPr>
      <w:r w:rsidRPr="0018262F">
        <w:rPr>
          <w:rFonts w:ascii="Arial" w:hAnsi="Arial" w:cs="Arial"/>
          <w:b/>
        </w:rPr>
        <w:t>A T E N T A M E N T E</w:t>
      </w:r>
    </w:p>
    <w:p w14:paraId="7E893461" w14:textId="77777777" w:rsidR="00587C64" w:rsidRPr="0018262F" w:rsidRDefault="00587C64" w:rsidP="00587C64">
      <w:pPr>
        <w:pStyle w:val="Sinespaciado"/>
        <w:jc w:val="both"/>
        <w:rPr>
          <w:rFonts w:ascii="Arial" w:hAnsi="Arial" w:cs="Arial"/>
          <w:sz w:val="24"/>
          <w:szCs w:val="24"/>
          <w:lang w:val="es-MX"/>
        </w:rPr>
      </w:pPr>
    </w:p>
    <w:p w14:paraId="70AB7588" w14:textId="77777777" w:rsidR="00587C64" w:rsidRPr="0018262F" w:rsidRDefault="00587C64" w:rsidP="00587C64">
      <w:pPr>
        <w:pStyle w:val="Sinespaciado"/>
        <w:jc w:val="both"/>
        <w:rPr>
          <w:rFonts w:ascii="Arial" w:hAnsi="Arial" w:cs="Arial"/>
          <w:sz w:val="24"/>
          <w:szCs w:val="24"/>
          <w:lang w:val="es-MX"/>
        </w:rPr>
      </w:pPr>
    </w:p>
    <w:p w14:paraId="7CC8CBD4" w14:textId="77777777" w:rsidR="00587C64" w:rsidRPr="0018262F" w:rsidRDefault="00587C64" w:rsidP="00587C64">
      <w:pPr>
        <w:pStyle w:val="Sinespaciado"/>
        <w:jc w:val="both"/>
        <w:rPr>
          <w:rFonts w:ascii="Arial" w:hAnsi="Arial" w:cs="Arial"/>
          <w:sz w:val="24"/>
          <w:szCs w:val="24"/>
          <w:lang w:val="es-MX"/>
        </w:rPr>
      </w:pPr>
    </w:p>
    <w:p w14:paraId="3E4073BC" w14:textId="77777777" w:rsidR="00587C64" w:rsidRDefault="00587C64" w:rsidP="00587C64">
      <w:pPr>
        <w:pStyle w:val="Sinespaciado"/>
        <w:jc w:val="both"/>
        <w:rPr>
          <w:rFonts w:ascii="Arial" w:hAnsi="Arial" w:cs="Arial"/>
          <w:sz w:val="24"/>
          <w:szCs w:val="24"/>
          <w:lang w:val="es-MX"/>
        </w:rPr>
      </w:pPr>
    </w:p>
    <w:p w14:paraId="49A4C68B" w14:textId="77777777" w:rsidR="00587C64" w:rsidRPr="0018262F" w:rsidRDefault="00587C64" w:rsidP="00587C64">
      <w:pPr>
        <w:pStyle w:val="Sinespaciado"/>
        <w:jc w:val="both"/>
        <w:rPr>
          <w:rFonts w:ascii="Arial" w:hAnsi="Arial" w:cs="Arial"/>
          <w:sz w:val="24"/>
          <w:szCs w:val="24"/>
          <w:lang w:val="es-MX"/>
        </w:rPr>
      </w:pPr>
    </w:p>
    <w:p w14:paraId="516194C4" w14:textId="77777777" w:rsidR="00587C64" w:rsidRPr="0018262F" w:rsidRDefault="00587C64" w:rsidP="00587C64">
      <w:pPr>
        <w:pStyle w:val="Sinespaciado"/>
        <w:jc w:val="both"/>
        <w:rPr>
          <w:rFonts w:ascii="Arial" w:hAnsi="Arial" w:cs="Arial"/>
          <w:sz w:val="24"/>
          <w:szCs w:val="24"/>
          <w:lang w:val="es-MX"/>
        </w:rPr>
      </w:pPr>
    </w:p>
    <w:p w14:paraId="27950DFA" w14:textId="77777777" w:rsidR="00587C64" w:rsidRPr="0018262F" w:rsidRDefault="00587C64" w:rsidP="00587C64">
      <w:pPr>
        <w:pStyle w:val="Sinespaciado"/>
        <w:jc w:val="both"/>
        <w:rPr>
          <w:rFonts w:ascii="Arial" w:hAnsi="Arial" w:cs="Arial"/>
          <w:sz w:val="24"/>
          <w:szCs w:val="24"/>
          <w:lang w:val="es-MX"/>
        </w:rPr>
      </w:pPr>
    </w:p>
    <w:p w14:paraId="1C460371" w14:textId="77777777" w:rsidR="00587C64" w:rsidRPr="0018262F" w:rsidRDefault="00587C64" w:rsidP="00587C64">
      <w:pPr>
        <w:pStyle w:val="Sinespaciado"/>
        <w:jc w:val="both"/>
        <w:rPr>
          <w:rFonts w:ascii="Arial" w:hAnsi="Arial" w:cs="Arial"/>
          <w:sz w:val="24"/>
          <w:szCs w:val="24"/>
          <w:lang w:val="es-MX"/>
        </w:rPr>
      </w:pPr>
    </w:p>
    <w:p w14:paraId="44FED4CD" w14:textId="77777777" w:rsidR="00587C64" w:rsidRPr="0018262F" w:rsidRDefault="00587C64" w:rsidP="00587C64">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F3692A3" w14:textId="485303F1" w:rsidR="00587C64" w:rsidRDefault="00587C64" w:rsidP="00587C64">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w:t>
      </w:r>
      <w:r>
        <w:rPr>
          <w:rFonts w:ascii="Arial" w:hAnsi="Arial" w:cs="Arial"/>
          <w:b/>
          <w:lang w:val="es-MX"/>
        </w:rPr>
        <w:t>O</w:t>
      </w:r>
    </w:p>
    <w:p w14:paraId="33CB0793" w14:textId="0EEE4FC6" w:rsidR="00BD183A" w:rsidRDefault="00BD183A" w:rsidP="00587C64">
      <w:pPr>
        <w:jc w:val="center"/>
        <w:rPr>
          <w:rFonts w:ascii="Arial" w:hAnsi="Arial" w:cs="Arial"/>
          <w:b/>
          <w:lang w:val="es-MX"/>
        </w:rPr>
      </w:pPr>
    </w:p>
    <w:p w14:paraId="67770956" w14:textId="5CAE211A" w:rsidR="00BD183A" w:rsidRDefault="00BD183A" w:rsidP="00587C64">
      <w:pPr>
        <w:jc w:val="center"/>
        <w:rPr>
          <w:rFonts w:ascii="Arial" w:hAnsi="Arial" w:cs="Arial"/>
          <w:b/>
          <w:lang w:val="es-MX"/>
        </w:rPr>
      </w:pPr>
    </w:p>
    <w:p w14:paraId="1F38BBC3" w14:textId="5E87EF18" w:rsidR="00BD183A" w:rsidRDefault="00BD183A" w:rsidP="00587C64">
      <w:pPr>
        <w:jc w:val="center"/>
        <w:rPr>
          <w:rFonts w:ascii="Arial" w:hAnsi="Arial" w:cs="Arial"/>
          <w:b/>
          <w:lang w:val="es-MX"/>
        </w:rPr>
      </w:pPr>
    </w:p>
    <w:p w14:paraId="1FEC61F5" w14:textId="4A76BF9B" w:rsidR="00BD183A" w:rsidRDefault="00BD183A" w:rsidP="00587C64">
      <w:pPr>
        <w:jc w:val="center"/>
        <w:rPr>
          <w:rFonts w:ascii="Arial" w:hAnsi="Arial" w:cs="Arial"/>
          <w:b/>
          <w:lang w:val="es-MX"/>
        </w:rPr>
      </w:pPr>
    </w:p>
    <w:p w14:paraId="48A181B6" w14:textId="76FA0C3D" w:rsidR="00BD183A" w:rsidRDefault="00BD183A" w:rsidP="00587C64">
      <w:pPr>
        <w:jc w:val="center"/>
        <w:rPr>
          <w:rFonts w:ascii="Arial" w:hAnsi="Arial" w:cs="Arial"/>
          <w:b/>
          <w:lang w:val="es-MX"/>
        </w:rPr>
      </w:pPr>
    </w:p>
    <w:p w14:paraId="71B47A4A" w14:textId="33C46C15" w:rsidR="00BD183A" w:rsidRDefault="00BD183A" w:rsidP="00587C64">
      <w:pPr>
        <w:jc w:val="center"/>
        <w:rPr>
          <w:rFonts w:ascii="Arial" w:hAnsi="Arial" w:cs="Arial"/>
          <w:b/>
          <w:lang w:val="es-MX"/>
        </w:rPr>
      </w:pPr>
    </w:p>
    <w:p w14:paraId="11733D92" w14:textId="0D0DB8A6" w:rsidR="00BD183A" w:rsidRDefault="00BD183A" w:rsidP="00587C64">
      <w:pPr>
        <w:jc w:val="center"/>
        <w:rPr>
          <w:rFonts w:ascii="Arial" w:hAnsi="Arial" w:cs="Arial"/>
          <w:b/>
          <w:lang w:val="es-MX"/>
        </w:rPr>
      </w:pPr>
    </w:p>
    <w:p w14:paraId="62716B08" w14:textId="3423EA9F" w:rsidR="00BD183A" w:rsidRDefault="00BD183A" w:rsidP="00587C64">
      <w:pPr>
        <w:jc w:val="center"/>
        <w:rPr>
          <w:rFonts w:ascii="Arial" w:hAnsi="Arial" w:cs="Arial"/>
          <w:b/>
          <w:lang w:val="es-MX"/>
        </w:rPr>
      </w:pPr>
    </w:p>
    <w:p w14:paraId="60ECB1FF" w14:textId="7375747A" w:rsidR="00BD183A" w:rsidRDefault="00BD183A" w:rsidP="00587C64">
      <w:pPr>
        <w:jc w:val="center"/>
        <w:rPr>
          <w:rFonts w:ascii="Arial" w:hAnsi="Arial" w:cs="Arial"/>
          <w:b/>
          <w:lang w:val="es-MX"/>
        </w:rPr>
      </w:pPr>
    </w:p>
    <w:p w14:paraId="7C025B49" w14:textId="0175002D" w:rsidR="00BD183A" w:rsidRDefault="00BD183A" w:rsidP="00587C64">
      <w:pPr>
        <w:jc w:val="center"/>
        <w:rPr>
          <w:rFonts w:ascii="Arial" w:hAnsi="Arial" w:cs="Arial"/>
          <w:b/>
          <w:lang w:val="es-MX"/>
        </w:rPr>
      </w:pPr>
    </w:p>
    <w:p w14:paraId="00946D2F" w14:textId="592D4558" w:rsidR="00BD183A" w:rsidRDefault="00BD183A" w:rsidP="00587C64">
      <w:pPr>
        <w:jc w:val="center"/>
        <w:rPr>
          <w:rFonts w:ascii="Arial" w:hAnsi="Arial" w:cs="Arial"/>
          <w:b/>
          <w:lang w:val="es-MX"/>
        </w:rPr>
      </w:pPr>
    </w:p>
    <w:p w14:paraId="38CA18D2" w14:textId="77777777" w:rsidR="00BD183A" w:rsidRDefault="00BD183A" w:rsidP="00587C64">
      <w:pPr>
        <w:jc w:val="center"/>
        <w:rPr>
          <w:rFonts w:ascii="Arial" w:hAnsi="Arial" w:cs="Arial"/>
          <w:b/>
          <w:lang w:val="es-MX"/>
        </w:rPr>
      </w:pPr>
    </w:p>
    <w:p w14:paraId="70E5127F" w14:textId="6431D54A" w:rsidR="00141454" w:rsidRPr="00141454" w:rsidRDefault="00B54598" w:rsidP="00BD48C2">
      <w:pPr>
        <w:jc w:val="both"/>
        <w:rPr>
          <w:rFonts w:ascii="Arial" w:hAnsi="Arial" w:cs="Arial"/>
          <w:lang w:val="es-MX" w:eastAsia="zh-TW"/>
        </w:rPr>
      </w:pPr>
      <w:r w:rsidRPr="00E84B37">
        <w:rPr>
          <w:rFonts w:ascii="Arial" w:hAnsi="Arial" w:cs="Arial"/>
        </w:rPr>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FA14F8" w:rsidRPr="00FA14F8">
        <w:rPr>
          <w:rFonts w:ascii="Arial" w:hAnsi="Arial" w:cs="Arial"/>
        </w:rPr>
        <w:t xml:space="preserve"> </w:t>
      </w:r>
      <w:r w:rsidR="00FA14F8">
        <w:rPr>
          <w:rFonts w:ascii="Arial" w:hAnsi="Arial" w:cs="Arial"/>
        </w:rPr>
        <w:t xml:space="preserve">Que en la Sesión Extraordinaria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estando presentes 19 (diecinueve</w:t>
      </w:r>
      <w:r w:rsidRPr="00D521BE">
        <w:rPr>
          <w:rFonts w:ascii="Arial" w:hAnsi="Arial" w:cs="Arial"/>
          <w:b/>
        </w:rPr>
        <w:t xml:space="preserve">) integrantes del pleno, </w:t>
      </w:r>
      <w:r w:rsidRPr="00B038C8">
        <w:rPr>
          <w:rFonts w:ascii="Arial" w:hAnsi="Arial" w:cs="Arial"/>
          <w:bCs/>
        </w:rPr>
        <w:t>fue</w:t>
      </w:r>
      <w:r w:rsidRPr="00B038C8">
        <w:rPr>
          <w:rFonts w:ascii="Arial" w:hAnsi="Arial" w:cs="Arial"/>
          <w:b/>
        </w:rPr>
        <w:t xml:space="preserve"> </w:t>
      </w:r>
      <w:r w:rsidRPr="00B038C8">
        <w:rPr>
          <w:rFonts w:ascii="Arial" w:hAnsi="Arial" w:cs="Arial"/>
        </w:rPr>
        <w:t>aprobad</w:t>
      </w:r>
      <w:r w:rsidR="00821F8B">
        <w:rPr>
          <w:rFonts w:ascii="Arial" w:hAnsi="Arial" w:cs="Arial"/>
        </w:rPr>
        <w:t>o por mayoría,</w:t>
      </w:r>
      <w:r w:rsidRPr="00B038C8">
        <w:rPr>
          <w:rFonts w:ascii="Arial" w:hAnsi="Arial" w:cs="Arial"/>
          <w:b/>
        </w:rPr>
        <w:t xml:space="preserve"> </w:t>
      </w:r>
      <w:r w:rsidRPr="005268E5">
        <w:rPr>
          <w:rFonts w:ascii="Arial" w:hAnsi="Arial" w:cs="Arial"/>
          <w:bCs/>
        </w:rPr>
        <w:t xml:space="preserve">la </w:t>
      </w:r>
      <w:r>
        <w:rPr>
          <w:rFonts w:ascii="Arial" w:hAnsi="Arial" w:cs="Arial"/>
          <w:bCs/>
        </w:rPr>
        <w:t>iniciativa de a</w:t>
      </w:r>
      <w:r w:rsidR="00D521BE">
        <w:rPr>
          <w:rFonts w:ascii="Arial" w:hAnsi="Arial" w:cs="Arial"/>
          <w:bCs/>
        </w:rPr>
        <w:t>cuerdo</w:t>
      </w:r>
      <w:r>
        <w:rPr>
          <w:rFonts w:ascii="Arial" w:hAnsi="Arial" w:cs="Arial"/>
          <w:bCs/>
        </w:rPr>
        <w:t>,</w:t>
      </w:r>
      <w:r w:rsidRPr="005268E5">
        <w:rPr>
          <w:rFonts w:ascii="Arial" w:hAnsi="Arial" w:cs="Arial"/>
          <w:bCs/>
        </w:rPr>
        <w:t xml:space="preserve"> </w:t>
      </w:r>
      <w:r>
        <w:rPr>
          <w:rFonts w:ascii="Arial" w:hAnsi="Arial" w:cs="Arial"/>
          <w:bCs/>
        </w:rPr>
        <w:t xml:space="preserve">propuesta por </w:t>
      </w:r>
      <w:r w:rsidR="00BD48C2">
        <w:rPr>
          <w:rFonts w:ascii="Arial" w:hAnsi="Arial" w:cs="Arial"/>
          <w:bCs/>
        </w:rPr>
        <w:t xml:space="preserve">el </w:t>
      </w:r>
      <w:r w:rsidR="00BD48C2" w:rsidRPr="00BD48C2">
        <w:rPr>
          <w:rFonts w:ascii="Arial" w:hAnsi="Arial" w:cs="Arial"/>
          <w:b/>
        </w:rPr>
        <w:t>Lic. José Luis Monterde Ramírez, Síndico Municipal</w:t>
      </w:r>
      <w:r w:rsidRPr="00BD48C2">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FA14F8">
        <w:rPr>
          <w:rFonts w:ascii="Arial" w:hAnsi="Arial" w:cs="Arial"/>
          <w:color w:val="000000" w:themeColor="text1"/>
        </w:rPr>
        <w:t>--------------------------------------------</w:t>
      </w:r>
      <w:r>
        <w:rPr>
          <w:rFonts w:ascii="Arial" w:hAnsi="Arial" w:cs="Arial"/>
          <w:color w:val="000000" w:themeColor="text1"/>
        </w:rPr>
        <w:t>---------------------------------</w:t>
      </w:r>
      <w:r w:rsidR="00D521BE">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011</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BD48C2">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141454" w:rsidRPr="00141454">
        <w:rPr>
          <w:rFonts w:ascii="Arial" w:hAnsi="Arial" w:cs="Arial"/>
          <w:b/>
          <w:bCs/>
          <w:lang w:val="es-MX" w:eastAsia="zh-TW"/>
        </w:rPr>
        <w:t>PRIMERO.</w:t>
      </w:r>
      <w:r w:rsidR="00141454">
        <w:rPr>
          <w:rFonts w:ascii="Arial" w:hAnsi="Arial" w:cs="Arial"/>
          <w:b/>
          <w:bCs/>
          <w:lang w:val="es-MX" w:eastAsia="zh-TW"/>
        </w:rPr>
        <w:t>-</w:t>
      </w:r>
      <w:r w:rsidR="00141454" w:rsidRPr="00141454">
        <w:rPr>
          <w:rFonts w:ascii="Arial" w:hAnsi="Arial" w:cs="Arial"/>
          <w:lang w:val="es-MX" w:eastAsia="zh-TW"/>
        </w:rPr>
        <w:t xml:space="preserve"> Se otorga Poder General Judicial conforme a los artículos 2206 y 2207 del Código Civil para el Estado de Jalisco, Poder General para Pleitos y Cobranzas con todas las facultades generales y las especiales que requieren cláusula especial conforme a lo previsto por el artículo 2554 del Código Civil Federal, y Poder para Actos de Administración en Materia Laboral, para que lo ejerzan conjunta o separadamente los servidores públicos adscritos a la Sindicatura del Ayuntamiento de San Pedro Tlaquepaque, mismos que se nombran a continuación:</w:t>
      </w:r>
    </w:p>
    <w:p w14:paraId="1F037771" w14:textId="77777777" w:rsidR="00141454" w:rsidRPr="00141454" w:rsidRDefault="00141454" w:rsidP="00141454">
      <w:pPr>
        <w:autoSpaceDE w:val="0"/>
        <w:autoSpaceDN w:val="0"/>
        <w:adjustRightInd w:val="0"/>
        <w:jc w:val="both"/>
        <w:rPr>
          <w:rFonts w:ascii="Arial" w:hAnsi="Arial" w:cs="Arial"/>
          <w:b/>
          <w:bCs/>
          <w:sz w:val="16"/>
          <w:szCs w:val="16"/>
          <w:lang w:val="es-MX" w:eastAsia="zh-TW"/>
        </w:rPr>
      </w:pPr>
    </w:p>
    <w:p w14:paraId="6309F3B4"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 xml:space="preserve">MTRA. MARÍA GEORGINA PEÑA DELGADILLO </w:t>
      </w:r>
    </w:p>
    <w:p w14:paraId="0FD72F70" w14:textId="69042E24"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JOSÉ MANUEL HERNÁNDEZ</w:t>
      </w:r>
      <w:r w:rsidR="00C357A9">
        <w:rPr>
          <w:rFonts w:ascii="Arial" w:hAnsi="Arial" w:cs="Arial"/>
          <w:color w:val="000000" w:themeColor="text1"/>
          <w:kern w:val="2"/>
          <w:lang w:val="es-419" w:eastAsia="zh-TW"/>
        </w:rPr>
        <w:t xml:space="preserve"> </w:t>
      </w:r>
      <w:r w:rsidR="00C357A9" w:rsidRPr="00141454">
        <w:rPr>
          <w:rFonts w:ascii="Arial" w:hAnsi="Arial" w:cs="Arial"/>
          <w:color w:val="000000" w:themeColor="text1"/>
          <w:kern w:val="2"/>
          <w:lang w:val="es-419" w:eastAsia="zh-TW"/>
        </w:rPr>
        <w:t>MART</w:t>
      </w:r>
      <w:r w:rsidR="00C357A9">
        <w:rPr>
          <w:rFonts w:ascii="Arial" w:hAnsi="Arial" w:cs="Arial"/>
          <w:color w:val="000000" w:themeColor="text1"/>
          <w:kern w:val="2"/>
          <w:lang w:val="es-419" w:eastAsia="zh-TW"/>
        </w:rPr>
        <w:t>Í</w:t>
      </w:r>
      <w:r w:rsidR="00C357A9" w:rsidRPr="00141454">
        <w:rPr>
          <w:rFonts w:ascii="Arial" w:hAnsi="Arial" w:cs="Arial"/>
          <w:color w:val="000000" w:themeColor="text1"/>
          <w:kern w:val="2"/>
          <w:lang w:val="es-419" w:eastAsia="zh-TW"/>
        </w:rPr>
        <w:t>NEZ</w:t>
      </w:r>
      <w:r w:rsidRPr="00141454">
        <w:rPr>
          <w:rFonts w:ascii="Arial" w:hAnsi="Arial" w:cs="Arial"/>
          <w:color w:val="000000" w:themeColor="text1"/>
          <w:kern w:val="2"/>
          <w:lang w:val="es-419" w:eastAsia="zh-TW"/>
        </w:rPr>
        <w:t xml:space="preserve"> </w:t>
      </w:r>
    </w:p>
    <w:p w14:paraId="4D439681"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 xml:space="preserve">LIC. SALVADOR ENRIQUE REYES RODRIGUEZ </w:t>
      </w:r>
    </w:p>
    <w:p w14:paraId="34F1C342"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 xml:space="preserve">LIC. MARTHA VERÓNICA GARCÍA MARTÍNEZ </w:t>
      </w:r>
    </w:p>
    <w:p w14:paraId="39DC8023" w14:textId="368E7BEB"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 xml:space="preserve">LIC. JOSÉ LUIS RUIZ VELASCO CAMPOS </w:t>
      </w:r>
    </w:p>
    <w:p w14:paraId="5B2C8B4A"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JOSÉ FRANCISCO VELARCA ARCE</w:t>
      </w:r>
    </w:p>
    <w:p w14:paraId="56E88826"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FRANCISCO JAVIER GARCIA ESCOBEDO</w:t>
      </w:r>
    </w:p>
    <w:p w14:paraId="31BBF3B8"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JUAN CARLOS BENAVIDES CAMPOS</w:t>
      </w:r>
    </w:p>
    <w:p w14:paraId="1281B27D"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JUAN MANUEL RODRIGUEZ PATIÑO</w:t>
      </w:r>
    </w:p>
    <w:p w14:paraId="14A91451" w14:textId="77777777" w:rsidR="00141454" w:rsidRPr="00141454" w:rsidRDefault="00141454" w:rsidP="00141454">
      <w:pPr>
        <w:numPr>
          <w:ilvl w:val="0"/>
          <w:numId w:val="39"/>
        </w:numPr>
        <w:contextualSpacing/>
        <w:jc w:val="both"/>
        <w:rPr>
          <w:rFonts w:ascii="Arial" w:hAnsi="Arial" w:cs="Arial"/>
          <w:color w:val="000000" w:themeColor="text1"/>
          <w:kern w:val="2"/>
          <w:lang w:val="es-419" w:eastAsia="zh-TW"/>
        </w:rPr>
      </w:pPr>
      <w:r w:rsidRPr="00141454">
        <w:rPr>
          <w:rFonts w:ascii="Arial" w:hAnsi="Arial" w:cs="Arial"/>
          <w:color w:val="000000" w:themeColor="text1"/>
          <w:kern w:val="2"/>
          <w:lang w:val="es-419" w:eastAsia="zh-TW"/>
        </w:rPr>
        <w:t>LIC. ABEL NAVARRO MERCADO</w:t>
      </w:r>
    </w:p>
    <w:p w14:paraId="357D3607" w14:textId="6C8EC5A5" w:rsidR="00141454" w:rsidRPr="00141454" w:rsidRDefault="00141454" w:rsidP="00141454">
      <w:pPr>
        <w:numPr>
          <w:ilvl w:val="0"/>
          <w:numId w:val="39"/>
        </w:numPr>
        <w:autoSpaceDE w:val="0"/>
        <w:autoSpaceDN w:val="0"/>
        <w:adjustRightInd w:val="0"/>
        <w:contextualSpacing/>
        <w:jc w:val="both"/>
        <w:rPr>
          <w:rFonts w:ascii="Arial" w:hAnsi="Arial" w:cs="Arial"/>
          <w:lang w:val="es-MX" w:eastAsia="zh-TW"/>
        </w:rPr>
      </w:pPr>
      <w:r w:rsidRPr="00141454">
        <w:rPr>
          <w:rFonts w:ascii="Arial" w:hAnsi="Arial" w:cs="Arial"/>
          <w:color w:val="000000" w:themeColor="text1"/>
          <w:kern w:val="2"/>
          <w:lang w:val="es-419" w:eastAsia="zh-TW"/>
        </w:rPr>
        <w:t>LIC. JOSÉ LUIS DE LA MORA</w:t>
      </w:r>
      <w:r w:rsidR="00C357A9">
        <w:rPr>
          <w:rFonts w:ascii="Arial" w:hAnsi="Arial" w:cs="Arial"/>
          <w:color w:val="000000" w:themeColor="text1"/>
          <w:kern w:val="2"/>
          <w:lang w:val="es-419" w:eastAsia="zh-TW"/>
        </w:rPr>
        <w:t xml:space="preserve"> GALVEZ</w:t>
      </w:r>
    </w:p>
    <w:p w14:paraId="1F8E72C7" w14:textId="77777777" w:rsidR="00141454" w:rsidRPr="00141454" w:rsidRDefault="00141454" w:rsidP="00141454">
      <w:pPr>
        <w:autoSpaceDE w:val="0"/>
        <w:autoSpaceDN w:val="0"/>
        <w:adjustRightInd w:val="0"/>
        <w:jc w:val="both"/>
        <w:rPr>
          <w:rFonts w:ascii="Arial" w:hAnsi="Arial" w:cs="Arial"/>
          <w:sz w:val="12"/>
          <w:szCs w:val="12"/>
          <w:lang w:val="es-MX" w:eastAsia="zh-TW"/>
        </w:rPr>
      </w:pPr>
    </w:p>
    <w:p w14:paraId="36D5F3AA"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El poder se otorga para representar al municipio ante toda clase de autoridades, con todas las facultades generales y las especiales que requieran cláusula especial</w:t>
      </w:r>
    </w:p>
    <w:p w14:paraId="48F1A383"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conforme a la ley en los términos del primer párrafo del artículo 2554 y 2587 del Código Civil Federal, así como del primer y segundo párrafos del artículo 2207 del Código Civil del Estado de Jalisco, con todas las facultades generales relativas al ejercicio de dicho mandato, así como las facultades especiales que requieran cláusula especial conforme a la ley, de las cuales enunciativamente y no limitativamente se citan las siguientes: Interponer, intentar y desistirse de toda clase</w:t>
      </w:r>
    </w:p>
    <w:p w14:paraId="791AC1DC"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de demandas y recursos, inclusive del Juicio de Amparo, transigir, comprometer en</w:t>
      </w:r>
    </w:p>
    <w:p w14:paraId="128C1CFF"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lastRenderedPageBreak/>
        <w:t>árbitros o arbitradores, someterse a la audiencia de conciliación prevista en el artículo 282 bis, del Código de Procedimientos Civiles del Estado de Jalisco, contestar demandas, reconvenciones, oponer excepciones dilatorias y perentorias;</w:t>
      </w:r>
    </w:p>
    <w:p w14:paraId="244110B8"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interponer cualquier tipo de incidentes; rendir toda clase de pruebas; presentar testigos, estar presente en la protesta a los de la contraria, repregunten y tachen; así como celebren todo tipo de convenios; promuevan juicios paraprocesales; para</w:t>
      </w:r>
    </w:p>
    <w:p w14:paraId="6F2B3184"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recusar, articular y absolver posiciones; para hacer posturas, pujas y mejoras en remates y ventas por autoridad, para reconocer firmas y documentos, para consentir</w:t>
      </w:r>
    </w:p>
    <w:p w14:paraId="67178A83"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 xml:space="preserve">y apelar sentencias, promover incompetencia, para recibir pagos, para presentar denuncias y querellas ante autoridades penales y desistirse de ellas, para coadyuvar con el Ministerio Público y otorgar el perdón en los casos en que fuere procedente, para comparecer </w:t>
      </w:r>
      <w:r w:rsidRPr="00141454">
        <w:rPr>
          <w:rFonts w:ascii="Arial" w:hAnsi="Arial" w:cs="Arial"/>
          <w:kern w:val="2"/>
          <w:lang w:val="es-MX" w:eastAsia="zh-TW"/>
        </w:rPr>
        <w:t xml:space="preserve">ante las Autoridades Jurisdiccionales del Poder Judicial Federal y Local, incluyendo los </w:t>
      </w:r>
      <w:r w:rsidRPr="00141454">
        <w:rPr>
          <w:rFonts w:ascii="Arial" w:hAnsi="Arial" w:cs="Arial"/>
          <w:lang w:val="es-MX" w:eastAsia="zh-TW"/>
        </w:rPr>
        <w:t>juzgados penales del fuero común y del fuero federal, los Tribunales Superiores del Estado y la Federación,</w:t>
      </w:r>
      <w:r w:rsidRPr="00141454">
        <w:rPr>
          <w:rFonts w:ascii="Arial" w:hAnsi="Arial" w:cs="Arial"/>
          <w:kern w:val="2"/>
          <w:lang w:val="es-MX" w:eastAsia="zh-TW"/>
        </w:rPr>
        <w:t xml:space="preserve"> Autoridades Administrativas y Fiscales en las que se encuentran el Tribunal Federal de Justicia Administrativa, el Tribunal de Justicia Administrativa del Estado de Jalisco, el Servicio de Administración Tributaria y la Secretaría de la Hacienda del Estado de Jalisco, Autoridades del Trabajo entre las que se encuentran el Tribunal de Arbitraje y Escalafón del Estado de Jalisco y las Juntas de Conciliación y Arbitraje, el Ministerio Público Federal o Local, la Auditoría Superior de la Federación y la del Estado de Jalisco, para que de manera enunciativa pero no limitativa demanden o den contestación a las demandas laborales, administrativas, civiles, penales, de responsabilidad de los servidores públicos o de cualquier otra naturaleza jurídica, interpuestas a favor o en contra del Municipio de San Pedro Tlaquepaque. </w:t>
      </w:r>
      <w:r w:rsidRPr="00141454">
        <w:rPr>
          <w:rFonts w:ascii="Arial" w:hAnsi="Arial" w:cs="Arial"/>
          <w:lang w:val="es-MX" w:eastAsia="zh-TW"/>
        </w:rPr>
        <w:t xml:space="preserve">Participar en audiencias preliminares, conciliatorias, de pruebas y celebrar los convenios que de dichas audiencias pudieran resultar, para realizar todas las solicitudes y gestiones necesarias para el trámite y resolución de los asuntos que se les presenten, a los que comparecerán con el carácter de  representantes del municipio, y en general para que efectúen cualquier acto en materia judicial o de pleitos y cobranzas y promuevan todos los recursos que favorezcan al municipio; gozando a este respecto de las facultades más amplias, aún aquellas para cuyo ejercicio se requieran cláusula especial. </w:t>
      </w:r>
    </w:p>
    <w:p w14:paraId="0D29C3A5" w14:textId="77777777" w:rsidR="00141454" w:rsidRPr="00141454" w:rsidRDefault="00141454" w:rsidP="00141454">
      <w:pPr>
        <w:autoSpaceDE w:val="0"/>
        <w:autoSpaceDN w:val="0"/>
        <w:adjustRightInd w:val="0"/>
        <w:jc w:val="both"/>
        <w:rPr>
          <w:rFonts w:ascii="Arial" w:hAnsi="Arial" w:cs="Arial"/>
          <w:sz w:val="12"/>
          <w:szCs w:val="12"/>
          <w:lang w:val="es-MX" w:eastAsia="zh-TW"/>
        </w:rPr>
      </w:pPr>
    </w:p>
    <w:p w14:paraId="164354AE"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Se otorga también Poder General de Actos de Administración en Materia Laboral, para representar al municipio dentro de todo tipo de audiencias de conciliación, demandas, excepciones, admisión y desahogo de pruebas; así como en general actuar en su nombre en todo tipo de diligencias relacionadas en materia o conflictos</w:t>
      </w:r>
    </w:p>
    <w:p w14:paraId="16AD062A" w14:textId="147DC8B4"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 xml:space="preserve">laborales. La representación que se confiere en este acto y a través de este instrumento es amplísima para los efectos y conforme a las disposiciones contenidas en la Ley para los Servidores Públicos del Estado de Jalisco y sus Municipios y la Federal del Trabajo. Igualmente, el Ayuntamiento confiere la Representación Patronal en los términos del artículo 11 de la citada Ley Federal del Trabajo y los artículos 121 y 124 de la Ley para los Servidores Públicos del Estado de Jalisco y sus Municipios, con el objeto de llevar la defensa de los intereses </w:t>
      </w:r>
      <w:r w:rsidRPr="00141454">
        <w:rPr>
          <w:rFonts w:ascii="Arial" w:hAnsi="Arial" w:cs="Arial"/>
          <w:lang w:val="es-MX" w:eastAsia="zh-TW"/>
        </w:rPr>
        <w:lastRenderedPageBreak/>
        <w:t>laborales del Municipio de San Pedro Tlaquepaque.</w:t>
      </w:r>
      <w:r w:rsidR="00BD48C2">
        <w:rPr>
          <w:rFonts w:ascii="Arial" w:hAnsi="Arial" w:cs="Arial"/>
          <w:lang w:val="es-MX" w:eastAsia="zh-TW"/>
        </w:rPr>
        <w:t>-------------------------------------------------------------------------------------------------------------------------------------------------------</w:t>
      </w:r>
    </w:p>
    <w:p w14:paraId="06D225B2" w14:textId="3C5CA043" w:rsidR="00141454" w:rsidRPr="00141454" w:rsidRDefault="00141454" w:rsidP="00141454">
      <w:pPr>
        <w:autoSpaceDE w:val="0"/>
        <w:autoSpaceDN w:val="0"/>
        <w:adjustRightInd w:val="0"/>
        <w:jc w:val="both"/>
        <w:rPr>
          <w:rFonts w:ascii="Arial" w:hAnsi="Arial" w:cs="Arial"/>
          <w:lang w:val="es-MX" w:eastAsia="zh-TW"/>
        </w:rPr>
      </w:pPr>
      <w:proofErr w:type="gramStart"/>
      <w:r w:rsidRPr="00141454">
        <w:rPr>
          <w:rFonts w:ascii="Arial" w:hAnsi="Arial" w:cs="Arial"/>
          <w:b/>
          <w:bCs/>
          <w:lang w:val="es-MX" w:eastAsia="zh-TW"/>
        </w:rPr>
        <w:t>SEGUNDO.</w:t>
      </w:r>
      <w:r>
        <w:rPr>
          <w:rFonts w:ascii="Arial" w:hAnsi="Arial" w:cs="Arial"/>
          <w:b/>
          <w:bCs/>
          <w:lang w:val="es-MX" w:eastAsia="zh-TW"/>
        </w:rPr>
        <w:t>-</w:t>
      </w:r>
      <w:proofErr w:type="gramEnd"/>
      <w:r w:rsidRPr="00141454">
        <w:rPr>
          <w:rFonts w:ascii="Arial" w:hAnsi="Arial" w:cs="Arial"/>
          <w:lang w:val="es-MX" w:eastAsia="zh-TW"/>
        </w:rPr>
        <w:t xml:space="preserve"> El Poder se otorga con las siguientes limitaciones:</w:t>
      </w:r>
    </w:p>
    <w:p w14:paraId="46FCC620"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b/>
          <w:bCs/>
          <w:lang w:val="es-MX" w:eastAsia="zh-TW"/>
        </w:rPr>
        <w:t xml:space="preserve">I. </w:t>
      </w:r>
      <w:r w:rsidRPr="00141454">
        <w:rPr>
          <w:rFonts w:ascii="Arial" w:hAnsi="Arial" w:cs="Arial"/>
          <w:lang w:val="es-MX" w:eastAsia="zh-TW"/>
        </w:rPr>
        <w:t>No podrán delegar en autorizados las facultades que aquí se les confieren; y</w:t>
      </w:r>
    </w:p>
    <w:p w14:paraId="6A4996C2" w14:textId="77777777" w:rsidR="00141454" w:rsidRPr="00141454" w:rsidRDefault="00141454" w:rsidP="00BD48C2">
      <w:pPr>
        <w:autoSpaceDE w:val="0"/>
        <w:autoSpaceDN w:val="0"/>
        <w:adjustRightInd w:val="0"/>
        <w:rPr>
          <w:rFonts w:ascii="Arial" w:hAnsi="Arial" w:cs="Arial"/>
          <w:lang w:val="es-MX" w:eastAsia="zh-TW"/>
        </w:rPr>
      </w:pPr>
      <w:r w:rsidRPr="00141454">
        <w:rPr>
          <w:rFonts w:ascii="Arial" w:hAnsi="Arial" w:cs="Arial"/>
          <w:b/>
          <w:bCs/>
          <w:lang w:val="es-MX" w:eastAsia="zh-TW"/>
        </w:rPr>
        <w:t xml:space="preserve">II. </w:t>
      </w:r>
      <w:r w:rsidRPr="00141454">
        <w:rPr>
          <w:rFonts w:ascii="Arial" w:hAnsi="Arial" w:cs="Arial"/>
          <w:lang w:val="es-MX" w:eastAsia="zh-TW"/>
        </w:rPr>
        <w:t>La vigencia del presente poder será únicamente por el término de la presente</w:t>
      </w:r>
    </w:p>
    <w:p w14:paraId="24298837"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administración pública municipal pudiendo ser revocado en cualquier momento</w:t>
      </w:r>
    </w:p>
    <w:p w14:paraId="685B637F" w14:textId="7373297E"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 xml:space="preserve">por este Órgano de </w:t>
      </w:r>
      <w:proofErr w:type="gramStart"/>
      <w:r w:rsidRPr="00141454">
        <w:rPr>
          <w:rFonts w:ascii="Arial" w:hAnsi="Arial" w:cs="Arial"/>
          <w:lang w:val="es-MX" w:eastAsia="zh-TW"/>
        </w:rPr>
        <w:t>Gobierno.</w:t>
      </w:r>
      <w:r w:rsidR="00BD48C2">
        <w:rPr>
          <w:rFonts w:ascii="Arial" w:hAnsi="Arial" w:cs="Arial"/>
          <w:lang w:val="es-MX" w:eastAsia="zh-TW"/>
        </w:rPr>
        <w:t>-------------------------------------------------------------------------------------------------------------------------------------------------------------------------------------</w:t>
      </w:r>
      <w:proofErr w:type="gramEnd"/>
    </w:p>
    <w:p w14:paraId="77B27786" w14:textId="4DE23C60"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b/>
          <w:bCs/>
          <w:lang w:val="es-MX" w:eastAsia="zh-TW"/>
        </w:rPr>
        <w:t>TERCERO.</w:t>
      </w:r>
      <w:r>
        <w:rPr>
          <w:rFonts w:ascii="Arial" w:hAnsi="Arial" w:cs="Arial"/>
          <w:b/>
          <w:bCs/>
          <w:lang w:val="es-MX" w:eastAsia="zh-TW"/>
        </w:rPr>
        <w:t>-</w:t>
      </w:r>
      <w:r w:rsidRPr="00141454">
        <w:rPr>
          <w:rFonts w:ascii="Arial" w:hAnsi="Arial" w:cs="Arial"/>
          <w:b/>
          <w:bCs/>
          <w:lang w:val="es-MX" w:eastAsia="zh-TW"/>
        </w:rPr>
        <w:t xml:space="preserve"> </w:t>
      </w:r>
      <w:r w:rsidRPr="00141454">
        <w:rPr>
          <w:rFonts w:ascii="Arial" w:hAnsi="Arial" w:cs="Arial"/>
          <w:lang w:val="es-MX" w:eastAsia="zh-TW"/>
        </w:rPr>
        <w:t>Se faculta a los ciudadanos Presidenta Municipal, Secretario General y Síndico, todos de este Ayuntamiento, a suscribir los documentos necesarios para el</w:t>
      </w:r>
      <w:r w:rsidR="00BD48C2">
        <w:rPr>
          <w:rFonts w:ascii="Arial" w:hAnsi="Arial" w:cs="Arial"/>
          <w:lang w:val="es-MX" w:eastAsia="zh-TW"/>
        </w:rPr>
        <w:t xml:space="preserve"> </w:t>
      </w:r>
      <w:r w:rsidRPr="00141454">
        <w:rPr>
          <w:rFonts w:ascii="Arial" w:hAnsi="Arial" w:cs="Arial"/>
          <w:lang w:val="es-MX" w:eastAsia="zh-TW"/>
        </w:rPr>
        <w:t>cabal cumplimiento del presente decreto.</w:t>
      </w:r>
      <w:r w:rsidR="00BD48C2">
        <w:rPr>
          <w:rFonts w:ascii="Arial" w:hAnsi="Arial" w:cs="Arial"/>
          <w:lang w:val="es-MX" w:eastAsia="zh-TW"/>
        </w:rPr>
        <w:t>------------------------------------------------------------------------------------------------------------------------------------------------------------------</w:t>
      </w:r>
      <w:r w:rsidRPr="00141454">
        <w:rPr>
          <w:rFonts w:ascii="Arial" w:hAnsi="Arial" w:cs="Arial"/>
          <w:b/>
          <w:bCs/>
          <w:lang w:val="es-MX" w:eastAsia="zh-TW"/>
        </w:rPr>
        <w:t xml:space="preserve">CUARTO. </w:t>
      </w:r>
      <w:r w:rsidRPr="00141454">
        <w:rPr>
          <w:rFonts w:ascii="Arial" w:hAnsi="Arial" w:cs="Arial"/>
          <w:lang w:val="es-MX" w:eastAsia="zh-TW"/>
        </w:rPr>
        <w:t>Notifíquese el presente decreto a quienes se les otorga Poder General y Poder Especial, objeto de la iniciativa, así como a los titulares de las Direcciones en</w:t>
      </w:r>
    </w:p>
    <w:p w14:paraId="14A03D4E" w14:textId="7777777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que se encuentren adscritos, para los efectos legales y administrativos a que haya</w:t>
      </w:r>
    </w:p>
    <w:p w14:paraId="625C82EB" w14:textId="001ECF37" w:rsidR="00141454" w:rsidRPr="00141454" w:rsidRDefault="00141454" w:rsidP="00141454">
      <w:pPr>
        <w:autoSpaceDE w:val="0"/>
        <w:autoSpaceDN w:val="0"/>
        <w:adjustRightInd w:val="0"/>
        <w:jc w:val="both"/>
        <w:rPr>
          <w:rFonts w:ascii="Arial" w:hAnsi="Arial" w:cs="Arial"/>
          <w:lang w:val="es-MX" w:eastAsia="zh-TW"/>
        </w:rPr>
      </w:pPr>
      <w:r w:rsidRPr="00141454">
        <w:rPr>
          <w:rFonts w:ascii="Arial" w:hAnsi="Arial" w:cs="Arial"/>
          <w:lang w:val="es-MX" w:eastAsia="zh-TW"/>
        </w:rPr>
        <w:t>lugar.</w:t>
      </w:r>
      <w:r w:rsidR="00BD48C2">
        <w:rPr>
          <w:rFonts w:ascii="Arial" w:hAnsi="Arial" w:cs="Arial"/>
          <w:lang w:val="es-MX" w:eastAsia="zh-TW"/>
        </w:rPr>
        <w:t>---------------------------------------------------------------------------------------------------------------------------------------------------------------------------------------------------------------------</w:t>
      </w:r>
    </w:p>
    <w:p w14:paraId="4AF24088" w14:textId="4AA28031" w:rsidR="00B54598" w:rsidRDefault="00B54598" w:rsidP="00695F13">
      <w:pPr>
        <w:jc w:val="both"/>
        <w:rPr>
          <w:rStyle w:val="Hipervnculo"/>
          <w:rFonts w:ascii="Arial" w:hAnsi="Arial" w:cs="Arial"/>
          <w:color w:val="auto"/>
          <w:u w:val="none"/>
        </w:rPr>
      </w:pPr>
    </w:p>
    <w:p w14:paraId="72A207BD" w14:textId="77777777" w:rsidR="00B54598" w:rsidRPr="0018262F" w:rsidRDefault="00B54598" w:rsidP="00B54598">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4D0FCDC1" w14:textId="77777777" w:rsidR="00B54598" w:rsidRPr="0018262F" w:rsidRDefault="00B54598" w:rsidP="00B54598">
      <w:pPr>
        <w:jc w:val="center"/>
        <w:rPr>
          <w:rFonts w:ascii="Arial" w:hAnsi="Arial" w:cs="Arial"/>
          <w:b/>
        </w:rPr>
      </w:pPr>
      <w:r w:rsidRPr="0018262F">
        <w:rPr>
          <w:rFonts w:ascii="Arial" w:hAnsi="Arial" w:cs="Arial"/>
          <w:b/>
        </w:rPr>
        <w:t>A T E N T A M E N T E</w:t>
      </w:r>
    </w:p>
    <w:p w14:paraId="725534C2" w14:textId="77777777" w:rsidR="00B54598" w:rsidRPr="0018262F" w:rsidRDefault="00B54598" w:rsidP="00B54598">
      <w:pPr>
        <w:pStyle w:val="Sinespaciado"/>
        <w:jc w:val="both"/>
        <w:rPr>
          <w:rFonts w:ascii="Arial" w:hAnsi="Arial" w:cs="Arial"/>
          <w:sz w:val="24"/>
          <w:szCs w:val="24"/>
          <w:lang w:val="es-MX"/>
        </w:rPr>
      </w:pPr>
    </w:p>
    <w:p w14:paraId="49D5F9E7" w14:textId="77777777" w:rsidR="00B54598" w:rsidRPr="0018262F" w:rsidRDefault="00B54598" w:rsidP="00B54598">
      <w:pPr>
        <w:pStyle w:val="Sinespaciado"/>
        <w:jc w:val="both"/>
        <w:rPr>
          <w:rFonts w:ascii="Arial" w:hAnsi="Arial" w:cs="Arial"/>
          <w:sz w:val="24"/>
          <w:szCs w:val="24"/>
          <w:lang w:val="es-MX"/>
        </w:rPr>
      </w:pPr>
    </w:p>
    <w:p w14:paraId="30E0DD79" w14:textId="77777777" w:rsidR="00B54598" w:rsidRPr="0018262F" w:rsidRDefault="00B54598" w:rsidP="00B54598">
      <w:pPr>
        <w:pStyle w:val="Sinespaciado"/>
        <w:jc w:val="both"/>
        <w:rPr>
          <w:rFonts w:ascii="Arial" w:hAnsi="Arial" w:cs="Arial"/>
          <w:sz w:val="24"/>
          <w:szCs w:val="24"/>
          <w:lang w:val="es-MX"/>
        </w:rPr>
      </w:pPr>
    </w:p>
    <w:p w14:paraId="3D9D3A88" w14:textId="77777777" w:rsidR="00B54598" w:rsidRDefault="00B54598" w:rsidP="00B54598">
      <w:pPr>
        <w:pStyle w:val="Sinespaciado"/>
        <w:jc w:val="both"/>
        <w:rPr>
          <w:rFonts w:ascii="Arial" w:hAnsi="Arial" w:cs="Arial"/>
          <w:sz w:val="24"/>
          <w:szCs w:val="24"/>
          <w:lang w:val="es-MX"/>
        </w:rPr>
      </w:pPr>
    </w:p>
    <w:p w14:paraId="53DB497F" w14:textId="77777777" w:rsidR="00B54598" w:rsidRPr="0018262F" w:rsidRDefault="00B54598" w:rsidP="00B54598">
      <w:pPr>
        <w:pStyle w:val="Sinespaciado"/>
        <w:jc w:val="both"/>
        <w:rPr>
          <w:rFonts w:ascii="Arial" w:hAnsi="Arial" w:cs="Arial"/>
          <w:sz w:val="24"/>
          <w:szCs w:val="24"/>
          <w:lang w:val="es-MX"/>
        </w:rPr>
      </w:pPr>
    </w:p>
    <w:p w14:paraId="1E9F8207" w14:textId="77777777" w:rsidR="00B54598" w:rsidRPr="0018262F" w:rsidRDefault="00B54598" w:rsidP="00B54598">
      <w:pPr>
        <w:pStyle w:val="Sinespaciado"/>
        <w:jc w:val="both"/>
        <w:rPr>
          <w:rFonts w:ascii="Arial" w:hAnsi="Arial" w:cs="Arial"/>
          <w:sz w:val="24"/>
          <w:szCs w:val="24"/>
          <w:lang w:val="es-MX"/>
        </w:rPr>
      </w:pPr>
    </w:p>
    <w:p w14:paraId="684C07CE" w14:textId="77777777" w:rsidR="00B54598" w:rsidRPr="0018262F" w:rsidRDefault="00B54598" w:rsidP="00B54598">
      <w:pPr>
        <w:pStyle w:val="Sinespaciado"/>
        <w:jc w:val="both"/>
        <w:rPr>
          <w:rFonts w:ascii="Arial" w:hAnsi="Arial" w:cs="Arial"/>
          <w:sz w:val="24"/>
          <w:szCs w:val="24"/>
          <w:lang w:val="es-MX"/>
        </w:rPr>
      </w:pPr>
    </w:p>
    <w:p w14:paraId="47D44BB1" w14:textId="77777777" w:rsidR="00B54598" w:rsidRPr="0018262F" w:rsidRDefault="00B54598" w:rsidP="00B54598">
      <w:pPr>
        <w:pStyle w:val="Sinespaciado"/>
        <w:jc w:val="both"/>
        <w:rPr>
          <w:rFonts w:ascii="Arial" w:hAnsi="Arial" w:cs="Arial"/>
          <w:sz w:val="24"/>
          <w:szCs w:val="24"/>
          <w:lang w:val="es-MX"/>
        </w:rPr>
      </w:pPr>
    </w:p>
    <w:p w14:paraId="3668A7AF" w14:textId="77777777" w:rsidR="00B54598" w:rsidRPr="0018262F" w:rsidRDefault="00B54598" w:rsidP="00B54598">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67F5AB01" w14:textId="79E07993" w:rsidR="00B54598" w:rsidRDefault="00B54598" w:rsidP="00B54598">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w:t>
      </w:r>
      <w:r>
        <w:rPr>
          <w:rFonts w:ascii="Arial" w:hAnsi="Arial" w:cs="Arial"/>
          <w:b/>
          <w:lang w:val="es-MX"/>
        </w:rPr>
        <w:t>O</w:t>
      </w:r>
    </w:p>
    <w:p w14:paraId="33A4F8C9" w14:textId="5AE8FE93" w:rsidR="00B54598" w:rsidRDefault="00B54598" w:rsidP="00B54598">
      <w:pPr>
        <w:jc w:val="center"/>
        <w:rPr>
          <w:rFonts w:ascii="Arial" w:hAnsi="Arial" w:cs="Arial"/>
          <w:b/>
          <w:lang w:val="es-MX"/>
        </w:rPr>
      </w:pPr>
    </w:p>
    <w:p w14:paraId="377B3926" w14:textId="487CEE3A" w:rsidR="00B54598" w:rsidRDefault="00B54598" w:rsidP="00B54598">
      <w:pPr>
        <w:jc w:val="center"/>
        <w:rPr>
          <w:rFonts w:ascii="Arial" w:hAnsi="Arial" w:cs="Arial"/>
          <w:b/>
          <w:lang w:val="es-MX"/>
        </w:rPr>
      </w:pPr>
    </w:p>
    <w:p w14:paraId="7BCBF046" w14:textId="59CD9907" w:rsidR="00141454" w:rsidRDefault="00141454" w:rsidP="00B54598">
      <w:pPr>
        <w:jc w:val="center"/>
        <w:rPr>
          <w:rFonts w:ascii="Arial" w:hAnsi="Arial" w:cs="Arial"/>
          <w:b/>
          <w:lang w:val="es-MX"/>
        </w:rPr>
      </w:pPr>
    </w:p>
    <w:p w14:paraId="3F747517" w14:textId="77777777" w:rsidR="00141454" w:rsidRDefault="00141454" w:rsidP="00B54598">
      <w:pPr>
        <w:jc w:val="center"/>
        <w:rPr>
          <w:rFonts w:ascii="Arial" w:hAnsi="Arial" w:cs="Arial"/>
          <w:b/>
          <w:lang w:val="es-MX"/>
        </w:rPr>
      </w:pPr>
    </w:p>
    <w:p w14:paraId="427DFE6C" w14:textId="76965045" w:rsidR="00B54598" w:rsidRDefault="00B54598" w:rsidP="00B54598">
      <w:pPr>
        <w:jc w:val="center"/>
        <w:rPr>
          <w:rFonts w:ascii="Arial" w:hAnsi="Arial" w:cs="Arial"/>
          <w:b/>
          <w:lang w:val="es-MX"/>
        </w:rPr>
      </w:pPr>
    </w:p>
    <w:p w14:paraId="7F925B80" w14:textId="761399A9" w:rsidR="00B54598" w:rsidRDefault="00B54598" w:rsidP="00B54598">
      <w:pPr>
        <w:jc w:val="center"/>
        <w:rPr>
          <w:rFonts w:ascii="Arial" w:hAnsi="Arial" w:cs="Arial"/>
          <w:b/>
          <w:lang w:val="es-MX"/>
        </w:rPr>
      </w:pPr>
    </w:p>
    <w:p w14:paraId="68FAEBD1" w14:textId="7D35A1D7" w:rsidR="00BD48C2" w:rsidRDefault="00BD48C2" w:rsidP="00B54598">
      <w:pPr>
        <w:jc w:val="center"/>
        <w:rPr>
          <w:rFonts w:ascii="Arial" w:hAnsi="Arial" w:cs="Arial"/>
          <w:b/>
          <w:lang w:val="es-MX"/>
        </w:rPr>
      </w:pPr>
    </w:p>
    <w:p w14:paraId="0D8EAB0C" w14:textId="35449B3D" w:rsidR="00BD48C2" w:rsidRDefault="00BD48C2" w:rsidP="00B54598">
      <w:pPr>
        <w:jc w:val="center"/>
        <w:rPr>
          <w:rFonts w:ascii="Arial" w:hAnsi="Arial" w:cs="Arial"/>
          <w:b/>
          <w:lang w:val="es-MX"/>
        </w:rPr>
      </w:pPr>
    </w:p>
    <w:p w14:paraId="24044FA0" w14:textId="1940B47E" w:rsidR="00BD48C2" w:rsidRDefault="00BD48C2" w:rsidP="00B54598">
      <w:pPr>
        <w:jc w:val="center"/>
        <w:rPr>
          <w:rFonts w:ascii="Arial" w:hAnsi="Arial" w:cs="Arial"/>
          <w:b/>
          <w:lang w:val="es-MX"/>
        </w:rPr>
      </w:pPr>
    </w:p>
    <w:p w14:paraId="6258F666" w14:textId="09F1A2D7" w:rsidR="00BD48C2" w:rsidRDefault="00BD48C2" w:rsidP="00B54598">
      <w:pPr>
        <w:jc w:val="center"/>
        <w:rPr>
          <w:rFonts w:ascii="Arial" w:hAnsi="Arial" w:cs="Arial"/>
          <w:b/>
          <w:lang w:val="es-MX"/>
        </w:rPr>
      </w:pPr>
    </w:p>
    <w:p w14:paraId="1600C848" w14:textId="37103225" w:rsidR="00BD48C2" w:rsidRDefault="00BD48C2" w:rsidP="00B54598">
      <w:pPr>
        <w:jc w:val="center"/>
        <w:rPr>
          <w:rFonts w:ascii="Arial" w:hAnsi="Arial" w:cs="Arial"/>
          <w:b/>
          <w:lang w:val="es-MX"/>
        </w:rPr>
      </w:pPr>
    </w:p>
    <w:p w14:paraId="036093EE" w14:textId="2B17C6D0" w:rsidR="00BD48C2" w:rsidRDefault="00BD48C2" w:rsidP="00B54598">
      <w:pPr>
        <w:jc w:val="center"/>
        <w:rPr>
          <w:rFonts w:ascii="Arial" w:hAnsi="Arial" w:cs="Arial"/>
          <w:b/>
          <w:lang w:val="es-MX"/>
        </w:rPr>
      </w:pPr>
    </w:p>
    <w:p w14:paraId="4A32D9A0" w14:textId="1BD3B495" w:rsidR="00BD48C2" w:rsidRDefault="00BD48C2" w:rsidP="00B54598">
      <w:pPr>
        <w:jc w:val="center"/>
        <w:rPr>
          <w:rFonts w:ascii="Arial" w:hAnsi="Arial" w:cs="Arial"/>
          <w:b/>
          <w:lang w:val="es-MX"/>
        </w:rPr>
      </w:pPr>
    </w:p>
    <w:p w14:paraId="23C3695C" w14:textId="1AADAEDD" w:rsidR="00BD48C2" w:rsidRDefault="00BD48C2" w:rsidP="00B54598">
      <w:pPr>
        <w:jc w:val="center"/>
        <w:rPr>
          <w:rFonts w:ascii="Arial" w:hAnsi="Arial" w:cs="Arial"/>
          <w:b/>
          <w:lang w:val="es-MX"/>
        </w:rPr>
      </w:pPr>
    </w:p>
    <w:p w14:paraId="141A0FDB" w14:textId="77777777" w:rsidR="00BD48C2" w:rsidRDefault="00BD48C2" w:rsidP="00B54598">
      <w:pPr>
        <w:jc w:val="center"/>
        <w:rPr>
          <w:rFonts w:ascii="Arial" w:hAnsi="Arial" w:cs="Arial"/>
          <w:b/>
          <w:lang w:val="es-MX"/>
        </w:rPr>
      </w:pPr>
    </w:p>
    <w:p w14:paraId="50AE7C0C" w14:textId="77777777" w:rsidR="00BD48C2" w:rsidRDefault="00BD48C2" w:rsidP="00B54598">
      <w:pPr>
        <w:jc w:val="center"/>
        <w:rPr>
          <w:rFonts w:ascii="Arial" w:hAnsi="Arial" w:cs="Arial"/>
          <w:b/>
          <w:lang w:val="es-MX"/>
        </w:rPr>
      </w:pPr>
    </w:p>
    <w:p w14:paraId="575BEDEA" w14:textId="2370DA65" w:rsidR="00587C64" w:rsidRDefault="00587C64" w:rsidP="00587C64">
      <w:pPr>
        <w:jc w:val="both"/>
        <w:rPr>
          <w:rFonts w:ascii="Arial" w:hAnsi="Arial" w:cs="Arial"/>
        </w:rPr>
      </w:pPr>
      <w:r w:rsidRPr="00E84B37">
        <w:rPr>
          <w:rFonts w:ascii="Arial" w:hAnsi="Arial" w:cs="Arial"/>
        </w:rPr>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CD4D17" w:rsidRPr="00CD4D17">
        <w:rPr>
          <w:rFonts w:ascii="Arial" w:hAnsi="Arial" w:cs="Arial"/>
        </w:rPr>
        <w:t xml:space="preserve"> </w:t>
      </w:r>
      <w:r w:rsidR="00CD4D17">
        <w:rPr>
          <w:rFonts w:ascii="Arial" w:hAnsi="Arial" w:cs="Arial"/>
        </w:rPr>
        <w:t xml:space="preserve">Que en la Sesión Extraordinaria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01</w:t>
      </w:r>
      <w:r w:rsidRPr="008A22F9">
        <w:rPr>
          <w:rFonts w:ascii="Arial" w:hAnsi="Arial" w:cs="Arial"/>
          <w:b/>
          <w:color w:val="000000" w:themeColor="text1"/>
        </w:rPr>
        <w:t xml:space="preserve"> de </w:t>
      </w:r>
      <w:r>
        <w:rPr>
          <w:rFonts w:ascii="Arial" w:hAnsi="Arial" w:cs="Arial"/>
          <w:b/>
          <w:color w:val="000000" w:themeColor="text1"/>
        </w:rPr>
        <w:t>octubre</w:t>
      </w:r>
      <w:r w:rsidRPr="008A22F9">
        <w:rPr>
          <w:rFonts w:ascii="Arial" w:hAnsi="Arial" w:cs="Arial"/>
          <w:b/>
          <w:color w:val="000000" w:themeColor="text1"/>
        </w:rPr>
        <w:t xml:space="preserve"> de</w:t>
      </w:r>
      <w:r>
        <w:rPr>
          <w:rFonts w:ascii="Arial" w:hAnsi="Arial" w:cs="Arial"/>
          <w:b/>
          <w:color w:val="000000" w:themeColor="text1"/>
        </w:rPr>
        <w:t>l 2024</w:t>
      </w:r>
      <w:r w:rsidRPr="008A22F9">
        <w:rPr>
          <w:rFonts w:ascii="Arial" w:hAnsi="Arial" w:cs="Arial"/>
          <w:b/>
          <w:color w:val="000000" w:themeColor="text1"/>
        </w:rPr>
        <w:t xml:space="preserve">, </w:t>
      </w:r>
      <w:r w:rsidRPr="004461AF">
        <w:rPr>
          <w:rFonts w:ascii="Arial" w:hAnsi="Arial" w:cs="Arial"/>
          <w:b/>
        </w:rPr>
        <w:t xml:space="preserve">estando presentes 19 (diecinueve) integrantes del pleno, </w:t>
      </w:r>
      <w:r w:rsidRPr="00B038C8">
        <w:rPr>
          <w:rFonts w:ascii="Arial" w:hAnsi="Arial" w:cs="Arial"/>
          <w:b/>
        </w:rPr>
        <w:t>en forma económica fueron emitidos 1</w:t>
      </w:r>
      <w:r>
        <w:rPr>
          <w:rFonts w:ascii="Arial" w:hAnsi="Arial" w:cs="Arial"/>
          <w:b/>
        </w:rPr>
        <w:t>9</w:t>
      </w:r>
      <w:r w:rsidRPr="00B038C8">
        <w:rPr>
          <w:rFonts w:ascii="Arial" w:hAnsi="Arial" w:cs="Arial"/>
          <w:b/>
        </w:rPr>
        <w:t xml:space="preserve"> (</w:t>
      </w:r>
      <w:r>
        <w:rPr>
          <w:rFonts w:ascii="Arial" w:hAnsi="Arial" w:cs="Arial"/>
          <w:b/>
        </w:rPr>
        <w:t>diecinueve</w:t>
      </w:r>
      <w:r w:rsidRPr="00B038C8">
        <w:rPr>
          <w:rFonts w:ascii="Arial" w:hAnsi="Arial" w:cs="Arial"/>
          <w:b/>
        </w:rPr>
        <w:t>) votos a favor,</w:t>
      </w:r>
      <w:r w:rsidRPr="00B038C8">
        <w:rPr>
          <w:rFonts w:ascii="Arial" w:hAnsi="Arial" w:cs="Arial"/>
          <w:bCs/>
        </w:rPr>
        <w:t xml:space="preserve"> por lo que </w:t>
      </w:r>
      <w:r>
        <w:rPr>
          <w:rFonts w:ascii="Arial" w:hAnsi="Arial" w:cs="Arial"/>
          <w:bCs/>
        </w:rPr>
        <w:t xml:space="preserve">en unanimidad </w:t>
      </w:r>
      <w:r w:rsidRPr="00B038C8">
        <w:rPr>
          <w:rFonts w:ascii="Arial" w:hAnsi="Arial" w:cs="Arial"/>
          <w:bCs/>
        </w:rPr>
        <w:t>fue</w:t>
      </w:r>
      <w:r w:rsidRPr="00B038C8">
        <w:rPr>
          <w:rFonts w:ascii="Arial" w:hAnsi="Arial" w:cs="Arial"/>
          <w:b/>
        </w:rPr>
        <w:t xml:space="preserve"> </w:t>
      </w:r>
      <w:r w:rsidRPr="00B038C8">
        <w:rPr>
          <w:rFonts w:ascii="Arial" w:hAnsi="Arial" w:cs="Arial"/>
        </w:rPr>
        <w:t>aprobad</w:t>
      </w:r>
      <w:r>
        <w:rPr>
          <w:rFonts w:ascii="Arial" w:hAnsi="Arial" w:cs="Arial"/>
        </w:rPr>
        <w:t>a</w:t>
      </w:r>
      <w:r w:rsidRPr="00B038C8">
        <w:rPr>
          <w:rFonts w:ascii="Arial" w:hAnsi="Arial" w:cs="Arial"/>
          <w:b/>
        </w:rPr>
        <w:t xml:space="preserve"> </w:t>
      </w:r>
      <w:r w:rsidRPr="005268E5">
        <w:rPr>
          <w:rFonts w:ascii="Arial" w:hAnsi="Arial" w:cs="Arial"/>
          <w:bCs/>
        </w:rPr>
        <w:t xml:space="preserve">la </w:t>
      </w:r>
      <w:r>
        <w:rPr>
          <w:rFonts w:ascii="Arial" w:hAnsi="Arial" w:cs="Arial"/>
          <w:bCs/>
        </w:rPr>
        <w:t>propuesta</w:t>
      </w:r>
      <w:r w:rsidR="00D521BE">
        <w:rPr>
          <w:rFonts w:ascii="Arial" w:hAnsi="Arial" w:cs="Arial"/>
          <w:bCs/>
        </w:rPr>
        <w:t xml:space="preserve"> realizada</w:t>
      </w:r>
      <w:r>
        <w:rPr>
          <w:rFonts w:ascii="Arial" w:hAnsi="Arial" w:cs="Arial"/>
          <w:bCs/>
        </w:rPr>
        <w:t xml:space="preserve"> por la</w:t>
      </w:r>
      <w:r w:rsidRPr="005268E5">
        <w:rPr>
          <w:rFonts w:ascii="Arial" w:hAnsi="Arial" w:cs="Arial"/>
          <w:b/>
        </w:rPr>
        <w:t xml:space="preserve">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00CD4D17">
        <w:rPr>
          <w:rFonts w:ascii="Arial" w:hAnsi="Arial" w:cs="Arial"/>
          <w:color w:val="000000" w:themeColor="text1"/>
        </w:rPr>
        <w:t>--------------------------------------------</w:t>
      </w:r>
      <w:r>
        <w:rPr>
          <w:rFonts w:ascii="Arial" w:hAnsi="Arial" w:cs="Arial"/>
          <w:color w:val="000000" w:themeColor="text1"/>
        </w:rPr>
        <w:t>--</w:t>
      </w:r>
      <w:r w:rsidR="00D521BE">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01</w:t>
      </w:r>
      <w:r w:rsidR="00B54598">
        <w:rPr>
          <w:rFonts w:ascii="Arial" w:hAnsi="Arial" w:cs="Arial"/>
          <w:b/>
          <w:color w:val="000000" w:themeColor="text1"/>
        </w:rPr>
        <w:t>2</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00DF5C06" w14:textId="1462AE5A" w:rsidR="00587C64" w:rsidRDefault="00587C64" w:rsidP="00587C64">
      <w:pPr>
        <w:jc w:val="both"/>
        <w:rPr>
          <w:rFonts w:ascii="Arial" w:hAnsi="Arial" w:cs="Arial"/>
          <w:bCs/>
        </w:rPr>
      </w:pPr>
      <w:proofErr w:type="gramStart"/>
      <w:r>
        <w:rPr>
          <w:rFonts w:ascii="Arial" w:hAnsi="Arial" w:cs="Arial"/>
          <w:b/>
          <w:color w:val="000000" w:themeColor="text1"/>
          <w:lang w:val="es-MX"/>
        </w:rPr>
        <w:t>ÚNICO.-</w:t>
      </w:r>
      <w:proofErr w:type="gramEnd"/>
      <w:r>
        <w:rPr>
          <w:rFonts w:ascii="Arial" w:hAnsi="Arial" w:cs="Arial"/>
        </w:rPr>
        <w:t xml:space="preserve"> Se aprueba la </w:t>
      </w:r>
      <w:r>
        <w:rPr>
          <w:rFonts w:ascii="Arial" w:hAnsi="Arial" w:cs="Arial"/>
          <w:bCs/>
        </w:rPr>
        <w:t>integración de las Comisiones Edilicias Permanentes, las Presidencias y vocalías, de la siguiente manera:</w:t>
      </w:r>
    </w:p>
    <w:p w14:paraId="28C7692C" w14:textId="77777777" w:rsidR="00CD4D17" w:rsidRPr="00D521BE" w:rsidRDefault="00CD4D17" w:rsidP="00587C64">
      <w:pPr>
        <w:jc w:val="both"/>
        <w:rPr>
          <w:rFonts w:ascii="Arial" w:hAnsi="Arial" w:cs="Arial"/>
          <w:sz w:val="8"/>
          <w:szCs w:val="8"/>
          <w:lang w:val="es-MX"/>
        </w:rPr>
      </w:pPr>
    </w:p>
    <w:tbl>
      <w:tblPr>
        <w:tblW w:w="8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410"/>
        <w:gridCol w:w="5706"/>
      </w:tblGrid>
      <w:tr w:rsidR="00B54598" w:rsidRPr="00B54598" w14:paraId="7994EEAD" w14:textId="77777777" w:rsidTr="002220A3">
        <w:trPr>
          <w:trHeight w:val="330"/>
        </w:trPr>
        <w:tc>
          <w:tcPr>
            <w:tcW w:w="575" w:type="dxa"/>
            <w:shd w:val="clear" w:color="auto" w:fill="F7CAAC" w:themeFill="accent2" w:themeFillTint="66"/>
            <w:noWrap/>
            <w:hideMark/>
          </w:tcPr>
          <w:p w14:paraId="1FC4517A" w14:textId="77777777" w:rsidR="00B54598" w:rsidRPr="00B54598" w:rsidRDefault="00B54598" w:rsidP="00B54598">
            <w:pPr>
              <w:spacing w:after="160"/>
              <w:jc w:val="center"/>
              <w:rPr>
                <w:rFonts w:ascii="Arial" w:hAnsi="Arial" w:cs="Arial"/>
                <w:b/>
                <w:bCs/>
                <w:sz w:val="22"/>
                <w:szCs w:val="22"/>
                <w:lang w:val="es-MX"/>
              </w:rPr>
            </w:pPr>
            <w:proofErr w:type="spellStart"/>
            <w:r w:rsidRPr="00B54598">
              <w:rPr>
                <w:rFonts w:ascii="Arial" w:hAnsi="Arial" w:cs="Arial"/>
                <w:b/>
                <w:bCs/>
                <w:sz w:val="22"/>
                <w:szCs w:val="22"/>
                <w:lang w:val="es-MX"/>
              </w:rPr>
              <w:t>N°</w:t>
            </w:r>
            <w:proofErr w:type="spellEnd"/>
          </w:p>
        </w:tc>
        <w:tc>
          <w:tcPr>
            <w:tcW w:w="2410" w:type="dxa"/>
            <w:shd w:val="clear" w:color="auto" w:fill="F7CAAC" w:themeFill="accent2" w:themeFillTint="66"/>
            <w:noWrap/>
            <w:hideMark/>
          </w:tcPr>
          <w:p w14:paraId="4976756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hideMark/>
          </w:tcPr>
          <w:p w14:paraId="6082160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I.- Gobernación, Reglamentos Municipales y Puntos Legislativos</w:t>
            </w:r>
          </w:p>
        </w:tc>
      </w:tr>
      <w:tr w:rsidR="00B54598" w:rsidRPr="00B54598" w14:paraId="55231E1E" w14:textId="77777777" w:rsidTr="002220A3">
        <w:trPr>
          <w:trHeight w:val="330"/>
        </w:trPr>
        <w:tc>
          <w:tcPr>
            <w:tcW w:w="575" w:type="dxa"/>
            <w:noWrap/>
            <w:hideMark/>
          </w:tcPr>
          <w:p w14:paraId="619549A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hideMark/>
          </w:tcPr>
          <w:p w14:paraId="3737473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5EB4B225" w14:textId="5C46EC38"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LAURA IMELDA P</w:t>
            </w:r>
            <w:r w:rsidR="00CD4D17">
              <w:rPr>
                <w:rFonts w:ascii="Arial" w:hAnsi="Arial" w:cs="Arial"/>
                <w:sz w:val="22"/>
                <w:szCs w:val="22"/>
                <w:lang w:val="es-MX"/>
              </w:rPr>
              <w:t>É</w:t>
            </w:r>
            <w:r w:rsidRPr="00B54598">
              <w:rPr>
                <w:rFonts w:ascii="Arial" w:hAnsi="Arial" w:cs="Arial"/>
                <w:sz w:val="22"/>
                <w:szCs w:val="22"/>
                <w:lang w:val="es-MX"/>
              </w:rPr>
              <w:t>REZ SEGURA</w:t>
            </w:r>
          </w:p>
        </w:tc>
      </w:tr>
      <w:tr w:rsidR="00B54598" w:rsidRPr="00B54598" w14:paraId="2A80538B" w14:textId="77777777" w:rsidTr="002220A3">
        <w:trPr>
          <w:trHeight w:val="330"/>
        </w:trPr>
        <w:tc>
          <w:tcPr>
            <w:tcW w:w="575" w:type="dxa"/>
            <w:noWrap/>
            <w:hideMark/>
          </w:tcPr>
          <w:p w14:paraId="3F47353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hideMark/>
          </w:tcPr>
          <w:p w14:paraId="29D19AC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692AD027" w14:textId="432061EF"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141454">
              <w:rPr>
                <w:rFonts w:ascii="Arial" w:hAnsi="Arial" w:cs="Arial"/>
                <w:sz w:val="22"/>
                <w:szCs w:val="22"/>
                <w:lang w:val="es-MX"/>
              </w:rPr>
              <w:t>É</w:t>
            </w:r>
            <w:r w:rsidRPr="00B54598">
              <w:rPr>
                <w:rFonts w:ascii="Arial" w:hAnsi="Arial" w:cs="Arial"/>
                <w:sz w:val="22"/>
                <w:szCs w:val="22"/>
                <w:lang w:val="es-MX"/>
              </w:rPr>
              <w:t>Z</w:t>
            </w:r>
          </w:p>
        </w:tc>
      </w:tr>
      <w:tr w:rsidR="00B54598" w:rsidRPr="00B54598" w14:paraId="6DDDDCD3" w14:textId="77777777" w:rsidTr="002220A3">
        <w:trPr>
          <w:trHeight w:val="330"/>
        </w:trPr>
        <w:tc>
          <w:tcPr>
            <w:tcW w:w="575" w:type="dxa"/>
            <w:noWrap/>
            <w:hideMark/>
          </w:tcPr>
          <w:p w14:paraId="1811BA2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hideMark/>
          </w:tcPr>
          <w:p w14:paraId="7B1EA4D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1A7651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3FD366C4" w14:textId="77777777" w:rsidTr="002220A3">
        <w:trPr>
          <w:trHeight w:val="330"/>
        </w:trPr>
        <w:tc>
          <w:tcPr>
            <w:tcW w:w="575" w:type="dxa"/>
            <w:noWrap/>
            <w:hideMark/>
          </w:tcPr>
          <w:p w14:paraId="736D70B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hideMark/>
          </w:tcPr>
          <w:p w14:paraId="4889928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0C6A5CC" w14:textId="3671D174"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141454">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0A772B6D" w14:textId="77777777" w:rsidTr="002220A3">
        <w:trPr>
          <w:trHeight w:val="330"/>
        </w:trPr>
        <w:tc>
          <w:tcPr>
            <w:tcW w:w="575" w:type="dxa"/>
            <w:noWrap/>
            <w:hideMark/>
          </w:tcPr>
          <w:p w14:paraId="2C1A370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hideMark/>
          </w:tcPr>
          <w:p w14:paraId="04BD1E5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641EEE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1D69D8C4" w14:textId="77777777" w:rsidTr="002220A3">
        <w:trPr>
          <w:trHeight w:val="330"/>
        </w:trPr>
        <w:tc>
          <w:tcPr>
            <w:tcW w:w="575" w:type="dxa"/>
            <w:noWrap/>
            <w:hideMark/>
          </w:tcPr>
          <w:p w14:paraId="18C9B2B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hideMark/>
          </w:tcPr>
          <w:p w14:paraId="0CD9E03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D7B474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548ACA8C" w14:textId="77777777" w:rsidTr="002220A3">
        <w:trPr>
          <w:trHeight w:val="330"/>
        </w:trPr>
        <w:tc>
          <w:tcPr>
            <w:tcW w:w="575" w:type="dxa"/>
            <w:noWrap/>
            <w:hideMark/>
          </w:tcPr>
          <w:p w14:paraId="00ADA19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hideMark/>
          </w:tcPr>
          <w:p w14:paraId="201D9F5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B75780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144F09FB" w14:textId="77777777" w:rsidTr="002220A3">
        <w:trPr>
          <w:trHeight w:val="330"/>
        </w:trPr>
        <w:tc>
          <w:tcPr>
            <w:tcW w:w="575" w:type="dxa"/>
            <w:noWrap/>
            <w:hideMark/>
          </w:tcPr>
          <w:p w14:paraId="6B8933D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8</w:t>
            </w:r>
          </w:p>
        </w:tc>
        <w:tc>
          <w:tcPr>
            <w:tcW w:w="2410" w:type="dxa"/>
            <w:noWrap/>
            <w:hideMark/>
          </w:tcPr>
          <w:p w14:paraId="099597B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AEA29B6" w14:textId="221954F7"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MARCO ANTONIO FUENTES ONTIVEROS</w:t>
            </w:r>
          </w:p>
        </w:tc>
      </w:tr>
      <w:tr w:rsidR="00B54598" w:rsidRPr="00B54598" w14:paraId="4D0E4B84" w14:textId="77777777" w:rsidTr="002220A3">
        <w:trPr>
          <w:trHeight w:val="330"/>
        </w:trPr>
        <w:tc>
          <w:tcPr>
            <w:tcW w:w="575" w:type="dxa"/>
            <w:noWrap/>
          </w:tcPr>
          <w:p w14:paraId="373E940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9</w:t>
            </w:r>
          </w:p>
        </w:tc>
        <w:tc>
          <w:tcPr>
            <w:tcW w:w="2410" w:type="dxa"/>
            <w:noWrap/>
          </w:tcPr>
          <w:p w14:paraId="76C108E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67FB9F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2B099655" w14:textId="77777777" w:rsidTr="002220A3">
        <w:trPr>
          <w:trHeight w:val="330"/>
        </w:trPr>
        <w:tc>
          <w:tcPr>
            <w:tcW w:w="575" w:type="dxa"/>
            <w:shd w:val="clear" w:color="auto" w:fill="F7CAAC" w:themeFill="accent2" w:themeFillTint="66"/>
            <w:noWrap/>
          </w:tcPr>
          <w:p w14:paraId="3873DA6D"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4F8F4869" w14:textId="77777777" w:rsidR="00B54598" w:rsidRPr="00B54598" w:rsidRDefault="00B54598" w:rsidP="00B54598">
            <w:pPr>
              <w:spacing w:after="160"/>
              <w:jc w:val="center"/>
              <w:rPr>
                <w:rFonts w:ascii="Arial" w:hAnsi="Arial" w:cs="Arial"/>
                <w:b/>
                <w:sz w:val="22"/>
                <w:szCs w:val="22"/>
                <w:lang w:val="es-MX"/>
              </w:rPr>
            </w:pPr>
            <w:r w:rsidRPr="00B54598">
              <w:rPr>
                <w:rFonts w:ascii="Arial" w:hAnsi="Arial" w:cs="Arial"/>
                <w:b/>
                <w:sz w:val="22"/>
                <w:szCs w:val="22"/>
                <w:lang w:val="es-MX"/>
              </w:rPr>
              <w:t>CARGO</w:t>
            </w:r>
          </w:p>
        </w:tc>
        <w:tc>
          <w:tcPr>
            <w:tcW w:w="5706" w:type="dxa"/>
            <w:shd w:val="clear" w:color="auto" w:fill="F7CAAC" w:themeFill="accent2" w:themeFillTint="66"/>
            <w:noWrap/>
          </w:tcPr>
          <w:p w14:paraId="46D9C28E" w14:textId="77777777" w:rsidR="00B54598" w:rsidRPr="00B54598" w:rsidRDefault="00B54598" w:rsidP="00B54598">
            <w:pPr>
              <w:spacing w:after="160"/>
              <w:jc w:val="center"/>
              <w:rPr>
                <w:rFonts w:ascii="Arial" w:hAnsi="Arial" w:cs="Arial"/>
                <w:b/>
                <w:sz w:val="22"/>
                <w:szCs w:val="22"/>
                <w:lang w:val="es-MX"/>
              </w:rPr>
            </w:pPr>
            <w:r w:rsidRPr="00B54598">
              <w:rPr>
                <w:rFonts w:ascii="Arial" w:hAnsi="Arial" w:cs="Arial"/>
                <w:b/>
                <w:sz w:val="22"/>
                <w:szCs w:val="22"/>
                <w:lang w:val="es-MX"/>
              </w:rPr>
              <w:t>II.- Hacienda, Patrimonio y Presupuesto</w:t>
            </w:r>
          </w:p>
        </w:tc>
      </w:tr>
      <w:tr w:rsidR="00B54598" w:rsidRPr="00B54598" w14:paraId="3A1BD898" w14:textId="77777777" w:rsidTr="002220A3">
        <w:trPr>
          <w:trHeight w:val="330"/>
        </w:trPr>
        <w:tc>
          <w:tcPr>
            <w:tcW w:w="575" w:type="dxa"/>
            <w:noWrap/>
          </w:tcPr>
          <w:p w14:paraId="29D8FF1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04BDEDE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055C1EF2" w14:textId="00AAAA68"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LAURA IMELDA P</w:t>
            </w:r>
            <w:r w:rsidR="00CD4D17">
              <w:rPr>
                <w:rFonts w:ascii="Arial" w:hAnsi="Arial" w:cs="Arial"/>
                <w:sz w:val="22"/>
                <w:szCs w:val="22"/>
                <w:lang w:val="es-MX"/>
              </w:rPr>
              <w:t>É</w:t>
            </w:r>
            <w:r w:rsidRPr="00B54598">
              <w:rPr>
                <w:rFonts w:ascii="Arial" w:hAnsi="Arial" w:cs="Arial"/>
                <w:sz w:val="22"/>
                <w:szCs w:val="22"/>
                <w:lang w:val="es-MX"/>
              </w:rPr>
              <w:t>REZ SEGURA</w:t>
            </w:r>
          </w:p>
        </w:tc>
      </w:tr>
      <w:tr w:rsidR="00B54598" w:rsidRPr="00B54598" w14:paraId="5D7171B9" w14:textId="77777777" w:rsidTr="002220A3">
        <w:trPr>
          <w:trHeight w:val="330"/>
        </w:trPr>
        <w:tc>
          <w:tcPr>
            <w:tcW w:w="575" w:type="dxa"/>
            <w:noWrap/>
          </w:tcPr>
          <w:p w14:paraId="59511F4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1829BB6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1406A19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78E7ED40" w14:textId="77777777" w:rsidTr="002220A3">
        <w:trPr>
          <w:trHeight w:val="330"/>
        </w:trPr>
        <w:tc>
          <w:tcPr>
            <w:tcW w:w="575" w:type="dxa"/>
            <w:noWrap/>
          </w:tcPr>
          <w:p w14:paraId="6424A09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6C30DD2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99FF78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3A527081" w14:textId="77777777" w:rsidTr="002220A3">
        <w:trPr>
          <w:trHeight w:val="330"/>
        </w:trPr>
        <w:tc>
          <w:tcPr>
            <w:tcW w:w="575" w:type="dxa"/>
            <w:noWrap/>
          </w:tcPr>
          <w:p w14:paraId="7485B01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47C0C49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9436A5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3F9CD599" w14:textId="77777777" w:rsidTr="002220A3">
        <w:trPr>
          <w:trHeight w:val="330"/>
        </w:trPr>
        <w:tc>
          <w:tcPr>
            <w:tcW w:w="575" w:type="dxa"/>
            <w:noWrap/>
          </w:tcPr>
          <w:p w14:paraId="07B2DED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741C30C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8891FFB" w14:textId="0695EB72"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7C683F67" w14:textId="77777777" w:rsidTr="002220A3">
        <w:trPr>
          <w:trHeight w:val="330"/>
        </w:trPr>
        <w:tc>
          <w:tcPr>
            <w:tcW w:w="575" w:type="dxa"/>
            <w:noWrap/>
          </w:tcPr>
          <w:p w14:paraId="7EBB1A5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lastRenderedPageBreak/>
              <w:t>6</w:t>
            </w:r>
          </w:p>
        </w:tc>
        <w:tc>
          <w:tcPr>
            <w:tcW w:w="2410" w:type="dxa"/>
            <w:noWrap/>
          </w:tcPr>
          <w:p w14:paraId="6AEE213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C7D4260" w14:textId="15F33970"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w:t>
            </w:r>
            <w:r w:rsidR="00EA285A">
              <w:rPr>
                <w:rFonts w:ascii="Arial" w:hAnsi="Arial" w:cs="Arial"/>
                <w:sz w:val="22"/>
                <w:szCs w:val="22"/>
                <w:lang w:val="es-MX"/>
              </w:rPr>
              <w:t>NH</w:t>
            </w:r>
            <w:r w:rsidRPr="00B54598">
              <w:rPr>
                <w:rFonts w:ascii="Arial" w:hAnsi="Arial" w:cs="Arial"/>
                <w:sz w:val="22"/>
                <w:szCs w:val="22"/>
                <w:lang w:val="es-MX"/>
              </w:rPr>
              <w:t>AT</w:t>
            </w:r>
            <w:r w:rsidR="00EA285A">
              <w:rPr>
                <w:rFonts w:ascii="Arial" w:hAnsi="Arial" w:cs="Arial"/>
                <w:sz w:val="22"/>
                <w:szCs w:val="22"/>
                <w:lang w:val="es-MX"/>
              </w:rPr>
              <w:t>T</w:t>
            </w:r>
            <w:r w:rsidRPr="00B54598">
              <w:rPr>
                <w:rFonts w:ascii="Arial" w:hAnsi="Arial" w:cs="Arial"/>
                <w:sz w:val="22"/>
                <w:szCs w:val="22"/>
                <w:lang w:val="es-MX"/>
              </w:rPr>
              <w:t>AN P</w:t>
            </w:r>
            <w:r w:rsidR="00EA285A">
              <w:rPr>
                <w:rFonts w:ascii="Arial" w:hAnsi="Arial" w:cs="Arial"/>
                <w:sz w:val="22"/>
                <w:szCs w:val="22"/>
                <w:lang w:val="es-MX"/>
              </w:rPr>
              <w:t>É</w:t>
            </w:r>
            <w:r w:rsidRPr="00B54598">
              <w:rPr>
                <w:rFonts w:ascii="Arial" w:hAnsi="Arial" w:cs="Arial"/>
                <w:sz w:val="22"/>
                <w:szCs w:val="22"/>
                <w:lang w:val="es-MX"/>
              </w:rPr>
              <w:t>REZ VALADEZ</w:t>
            </w:r>
          </w:p>
        </w:tc>
      </w:tr>
      <w:tr w:rsidR="00B54598" w:rsidRPr="00B54598" w14:paraId="573B05AF" w14:textId="77777777" w:rsidTr="002220A3">
        <w:trPr>
          <w:trHeight w:val="330"/>
        </w:trPr>
        <w:tc>
          <w:tcPr>
            <w:tcW w:w="575" w:type="dxa"/>
            <w:noWrap/>
          </w:tcPr>
          <w:p w14:paraId="46554D2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517D990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A645C6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48A0365F" w14:textId="77777777" w:rsidTr="002220A3">
        <w:trPr>
          <w:trHeight w:val="330"/>
        </w:trPr>
        <w:tc>
          <w:tcPr>
            <w:tcW w:w="575" w:type="dxa"/>
            <w:noWrap/>
          </w:tcPr>
          <w:p w14:paraId="0E55F1F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8</w:t>
            </w:r>
          </w:p>
        </w:tc>
        <w:tc>
          <w:tcPr>
            <w:tcW w:w="2410" w:type="dxa"/>
            <w:noWrap/>
          </w:tcPr>
          <w:p w14:paraId="1230D0C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5C6044F" w14:textId="72F0FE3C"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 xml:space="preserve">EFRAÍN CORTÉS DÍAZ </w:t>
            </w:r>
          </w:p>
        </w:tc>
      </w:tr>
      <w:tr w:rsidR="00B54598" w:rsidRPr="00B54598" w14:paraId="4CDA3363" w14:textId="77777777" w:rsidTr="002220A3">
        <w:trPr>
          <w:trHeight w:val="330"/>
        </w:trPr>
        <w:tc>
          <w:tcPr>
            <w:tcW w:w="575" w:type="dxa"/>
            <w:noWrap/>
          </w:tcPr>
          <w:p w14:paraId="4552B51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9</w:t>
            </w:r>
          </w:p>
        </w:tc>
        <w:tc>
          <w:tcPr>
            <w:tcW w:w="2410" w:type="dxa"/>
            <w:noWrap/>
          </w:tcPr>
          <w:p w14:paraId="10FA711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2D0BC71" w14:textId="2710227F"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MIRNA CITLALLI AMAYA DE LUNA</w:t>
            </w:r>
          </w:p>
        </w:tc>
      </w:tr>
      <w:tr w:rsidR="00B54598" w:rsidRPr="00B54598" w14:paraId="1B96206E" w14:textId="77777777" w:rsidTr="002220A3">
        <w:trPr>
          <w:trHeight w:val="330"/>
        </w:trPr>
        <w:tc>
          <w:tcPr>
            <w:tcW w:w="575" w:type="dxa"/>
            <w:shd w:val="clear" w:color="auto" w:fill="F7CAAC" w:themeFill="accent2" w:themeFillTint="66"/>
            <w:noWrap/>
          </w:tcPr>
          <w:p w14:paraId="69F22C03"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0A8F612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398E1A5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III.- Salubridad e Higiene</w:t>
            </w:r>
          </w:p>
        </w:tc>
      </w:tr>
      <w:tr w:rsidR="00B54598" w:rsidRPr="00B54598" w14:paraId="75E6F960" w14:textId="77777777" w:rsidTr="002220A3">
        <w:trPr>
          <w:trHeight w:val="330"/>
        </w:trPr>
        <w:tc>
          <w:tcPr>
            <w:tcW w:w="575" w:type="dxa"/>
            <w:noWrap/>
          </w:tcPr>
          <w:p w14:paraId="6966C9B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2756573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365BAC1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MARCO ANTONIO FUENTES ONTIVEROS</w:t>
            </w:r>
          </w:p>
        </w:tc>
      </w:tr>
      <w:tr w:rsidR="00B54598" w:rsidRPr="00B54598" w14:paraId="0701D555" w14:textId="77777777" w:rsidTr="002220A3">
        <w:trPr>
          <w:trHeight w:val="330"/>
        </w:trPr>
        <w:tc>
          <w:tcPr>
            <w:tcW w:w="575" w:type="dxa"/>
            <w:noWrap/>
          </w:tcPr>
          <w:p w14:paraId="38F9C91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61A462E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7A721E50" w14:textId="2739F146"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383F0ADC" w14:textId="77777777" w:rsidTr="002220A3">
        <w:trPr>
          <w:trHeight w:val="330"/>
        </w:trPr>
        <w:tc>
          <w:tcPr>
            <w:tcW w:w="575" w:type="dxa"/>
            <w:noWrap/>
          </w:tcPr>
          <w:p w14:paraId="6C61D18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7FAF217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CA3F01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4E1DF05D" w14:textId="77777777" w:rsidTr="002220A3">
        <w:trPr>
          <w:trHeight w:val="330"/>
        </w:trPr>
        <w:tc>
          <w:tcPr>
            <w:tcW w:w="575" w:type="dxa"/>
            <w:noWrap/>
          </w:tcPr>
          <w:p w14:paraId="659065A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6F9969D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B7DA488" w14:textId="4BB8FECF"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496D0381" w14:textId="77777777" w:rsidTr="002220A3">
        <w:trPr>
          <w:trHeight w:val="330"/>
        </w:trPr>
        <w:tc>
          <w:tcPr>
            <w:tcW w:w="575" w:type="dxa"/>
            <w:noWrap/>
          </w:tcPr>
          <w:p w14:paraId="6D9AFC7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6DD47BE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BA1635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45A669D9" w14:textId="77777777" w:rsidTr="002220A3">
        <w:trPr>
          <w:trHeight w:val="330"/>
        </w:trPr>
        <w:tc>
          <w:tcPr>
            <w:tcW w:w="575" w:type="dxa"/>
            <w:noWrap/>
          </w:tcPr>
          <w:p w14:paraId="762C523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1D5AE67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3483F0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22B4823D" w14:textId="77777777" w:rsidTr="002220A3">
        <w:trPr>
          <w:trHeight w:val="330"/>
        </w:trPr>
        <w:tc>
          <w:tcPr>
            <w:tcW w:w="575" w:type="dxa"/>
            <w:noWrap/>
          </w:tcPr>
          <w:p w14:paraId="1C378B2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19E2A23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67647F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CRISTINA PATRICIA CARRASCO ACOSTA</w:t>
            </w:r>
          </w:p>
        </w:tc>
      </w:tr>
      <w:tr w:rsidR="00B54598" w:rsidRPr="00B54598" w14:paraId="003FB1D5" w14:textId="77777777" w:rsidTr="002220A3">
        <w:trPr>
          <w:trHeight w:val="330"/>
        </w:trPr>
        <w:tc>
          <w:tcPr>
            <w:tcW w:w="575" w:type="dxa"/>
            <w:shd w:val="clear" w:color="auto" w:fill="F7CAAC" w:themeFill="accent2" w:themeFillTint="66"/>
            <w:noWrap/>
          </w:tcPr>
          <w:p w14:paraId="01F52306"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44D4DE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14B1B37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IV.- Medio Ambiente</w:t>
            </w:r>
          </w:p>
        </w:tc>
      </w:tr>
      <w:tr w:rsidR="00B54598" w:rsidRPr="00B54598" w14:paraId="0B3AD064" w14:textId="77777777" w:rsidTr="002220A3">
        <w:trPr>
          <w:trHeight w:val="330"/>
        </w:trPr>
        <w:tc>
          <w:tcPr>
            <w:tcW w:w="575" w:type="dxa"/>
            <w:noWrap/>
          </w:tcPr>
          <w:p w14:paraId="2695EFA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61189BA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081791A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RAMÍREZ PÉREZ</w:t>
            </w:r>
          </w:p>
        </w:tc>
      </w:tr>
      <w:tr w:rsidR="00B54598" w:rsidRPr="00B54598" w14:paraId="0956BC7D" w14:textId="77777777" w:rsidTr="002220A3">
        <w:trPr>
          <w:trHeight w:val="330"/>
        </w:trPr>
        <w:tc>
          <w:tcPr>
            <w:tcW w:w="575" w:type="dxa"/>
            <w:noWrap/>
          </w:tcPr>
          <w:p w14:paraId="6A594C5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7ED19DE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4AA3CF5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MARIO ARTURO MARTÍNEZ SEVILLA</w:t>
            </w:r>
          </w:p>
        </w:tc>
      </w:tr>
      <w:tr w:rsidR="00B54598" w:rsidRPr="00B54598" w14:paraId="7A2CC976" w14:textId="77777777" w:rsidTr="002220A3">
        <w:trPr>
          <w:trHeight w:val="330"/>
        </w:trPr>
        <w:tc>
          <w:tcPr>
            <w:tcW w:w="575" w:type="dxa"/>
            <w:noWrap/>
          </w:tcPr>
          <w:p w14:paraId="5F89C68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4390F41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AF0FD29" w14:textId="09A166CA"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4C73160A" w14:textId="77777777" w:rsidTr="002220A3">
        <w:trPr>
          <w:trHeight w:val="330"/>
        </w:trPr>
        <w:tc>
          <w:tcPr>
            <w:tcW w:w="575" w:type="dxa"/>
            <w:noWrap/>
          </w:tcPr>
          <w:p w14:paraId="23399D3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74512FC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9A3D01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0CFE8A55" w14:textId="77777777" w:rsidTr="002220A3">
        <w:trPr>
          <w:trHeight w:val="330"/>
        </w:trPr>
        <w:tc>
          <w:tcPr>
            <w:tcW w:w="575" w:type="dxa"/>
            <w:noWrap/>
          </w:tcPr>
          <w:p w14:paraId="762157F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7839ADB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7CA753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4E9F8611" w14:textId="77777777" w:rsidTr="002220A3">
        <w:trPr>
          <w:trHeight w:val="330"/>
        </w:trPr>
        <w:tc>
          <w:tcPr>
            <w:tcW w:w="575" w:type="dxa"/>
            <w:noWrap/>
          </w:tcPr>
          <w:p w14:paraId="1C0D94D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50135A7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1824BB8" w14:textId="192124D2"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w:t>
            </w:r>
            <w:r w:rsidR="00141454">
              <w:rPr>
                <w:rFonts w:ascii="Arial" w:hAnsi="Arial" w:cs="Arial"/>
                <w:sz w:val="22"/>
                <w:szCs w:val="22"/>
                <w:lang w:val="es-MX"/>
              </w:rPr>
              <w:t>ARCO ANTONIO FUENTES ONTIVEROS</w:t>
            </w:r>
          </w:p>
        </w:tc>
      </w:tr>
      <w:tr w:rsidR="00B54598" w:rsidRPr="00B54598" w14:paraId="44BC8E55" w14:textId="77777777" w:rsidTr="002220A3">
        <w:trPr>
          <w:trHeight w:val="330"/>
        </w:trPr>
        <w:tc>
          <w:tcPr>
            <w:tcW w:w="575" w:type="dxa"/>
            <w:noWrap/>
          </w:tcPr>
          <w:p w14:paraId="58E72B2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376FE72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B04083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33FDC6F9" w14:textId="77777777" w:rsidTr="002220A3">
        <w:trPr>
          <w:trHeight w:val="330"/>
        </w:trPr>
        <w:tc>
          <w:tcPr>
            <w:tcW w:w="575" w:type="dxa"/>
            <w:shd w:val="clear" w:color="auto" w:fill="F7CAAC" w:themeFill="accent2" w:themeFillTint="66"/>
            <w:noWrap/>
          </w:tcPr>
          <w:p w14:paraId="10AD36FC"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60232EC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sz w:val="22"/>
                <w:szCs w:val="22"/>
                <w:lang w:val="es-MX"/>
              </w:rPr>
              <w:t>CARGO</w:t>
            </w:r>
          </w:p>
        </w:tc>
        <w:tc>
          <w:tcPr>
            <w:tcW w:w="5706" w:type="dxa"/>
            <w:shd w:val="clear" w:color="auto" w:fill="F7CAAC" w:themeFill="accent2" w:themeFillTint="66"/>
            <w:noWrap/>
          </w:tcPr>
          <w:p w14:paraId="40C72C5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sz w:val="22"/>
                <w:szCs w:val="22"/>
                <w:lang w:val="es-MX"/>
              </w:rPr>
              <w:t>V.- Energía</w:t>
            </w:r>
          </w:p>
        </w:tc>
      </w:tr>
      <w:tr w:rsidR="00B54598" w:rsidRPr="00B54598" w14:paraId="28552AF7" w14:textId="77777777" w:rsidTr="002220A3">
        <w:trPr>
          <w:trHeight w:val="330"/>
        </w:trPr>
        <w:tc>
          <w:tcPr>
            <w:tcW w:w="575" w:type="dxa"/>
            <w:noWrap/>
          </w:tcPr>
          <w:p w14:paraId="29C71A7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564F498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3AC4BB6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MIRNA CITLALLI AMAYA DE LUNA</w:t>
            </w:r>
          </w:p>
        </w:tc>
      </w:tr>
      <w:tr w:rsidR="00B54598" w:rsidRPr="00B54598" w14:paraId="0A8B366A" w14:textId="77777777" w:rsidTr="002220A3">
        <w:trPr>
          <w:trHeight w:val="330"/>
        </w:trPr>
        <w:tc>
          <w:tcPr>
            <w:tcW w:w="575" w:type="dxa"/>
            <w:noWrap/>
          </w:tcPr>
          <w:p w14:paraId="665E1E7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43C2D7A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24D7EC2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107BB08A" w14:textId="77777777" w:rsidTr="002220A3">
        <w:trPr>
          <w:trHeight w:val="330"/>
        </w:trPr>
        <w:tc>
          <w:tcPr>
            <w:tcW w:w="575" w:type="dxa"/>
            <w:noWrap/>
          </w:tcPr>
          <w:p w14:paraId="19B3345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0AEC7B9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D4D7B3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LOPEZ</w:t>
            </w:r>
          </w:p>
        </w:tc>
      </w:tr>
      <w:tr w:rsidR="00B54598" w:rsidRPr="00B54598" w14:paraId="13FF75A4" w14:textId="77777777" w:rsidTr="002220A3">
        <w:trPr>
          <w:trHeight w:val="330"/>
        </w:trPr>
        <w:tc>
          <w:tcPr>
            <w:tcW w:w="575" w:type="dxa"/>
            <w:noWrap/>
          </w:tcPr>
          <w:p w14:paraId="7430584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7DB773D5" w14:textId="77777777" w:rsidR="00B54598" w:rsidRPr="00B54598" w:rsidRDefault="00B54598" w:rsidP="00B54598">
            <w:pPr>
              <w:spacing w:after="160"/>
              <w:jc w:val="center"/>
              <w:rPr>
                <w:rFonts w:ascii="Arial" w:hAnsi="Arial" w:cs="Arial"/>
                <w:b/>
                <w:sz w:val="22"/>
                <w:szCs w:val="22"/>
                <w:lang w:val="es-MX"/>
              </w:rPr>
            </w:pPr>
            <w:r w:rsidRPr="00B54598">
              <w:rPr>
                <w:rFonts w:ascii="Arial" w:hAnsi="Arial" w:cs="Arial"/>
                <w:b/>
                <w:bCs/>
                <w:sz w:val="22"/>
                <w:szCs w:val="22"/>
                <w:lang w:val="es-MX"/>
              </w:rPr>
              <w:t>VOCAL</w:t>
            </w:r>
          </w:p>
        </w:tc>
        <w:tc>
          <w:tcPr>
            <w:tcW w:w="5706" w:type="dxa"/>
            <w:noWrap/>
          </w:tcPr>
          <w:p w14:paraId="01E39CB5" w14:textId="2DE2E91C" w:rsidR="00B54598" w:rsidRPr="00B54598" w:rsidRDefault="00B54598" w:rsidP="00B54598">
            <w:pPr>
              <w:spacing w:after="160"/>
              <w:jc w:val="center"/>
              <w:rPr>
                <w:rFonts w:ascii="Arial" w:hAnsi="Arial" w:cs="Arial"/>
                <w:b/>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3B013812" w14:textId="77777777" w:rsidTr="002220A3">
        <w:trPr>
          <w:trHeight w:val="330"/>
        </w:trPr>
        <w:tc>
          <w:tcPr>
            <w:tcW w:w="575" w:type="dxa"/>
            <w:noWrap/>
          </w:tcPr>
          <w:p w14:paraId="4A50DCA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1B2E263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47C2E18" w14:textId="5BF5549B"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610619D3" w14:textId="77777777" w:rsidTr="002220A3">
        <w:trPr>
          <w:trHeight w:val="330"/>
        </w:trPr>
        <w:tc>
          <w:tcPr>
            <w:tcW w:w="575" w:type="dxa"/>
            <w:noWrap/>
          </w:tcPr>
          <w:p w14:paraId="38D0CCD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3D4F978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174985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RAMÍREZ PÉREZ</w:t>
            </w:r>
          </w:p>
        </w:tc>
      </w:tr>
      <w:tr w:rsidR="00B54598" w:rsidRPr="00B54598" w14:paraId="21D2BE96" w14:textId="77777777" w:rsidTr="002220A3">
        <w:trPr>
          <w:trHeight w:val="330"/>
        </w:trPr>
        <w:tc>
          <w:tcPr>
            <w:tcW w:w="575" w:type="dxa"/>
            <w:noWrap/>
          </w:tcPr>
          <w:p w14:paraId="42199F0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6BF68E2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E7F8303" w14:textId="77777777" w:rsid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CESAR ARTURO REYNOSO MERCADO</w:t>
            </w:r>
          </w:p>
          <w:p w14:paraId="6CB97537" w14:textId="209C1287" w:rsidR="00D87D82" w:rsidRPr="00B54598" w:rsidRDefault="00D87D82" w:rsidP="00B54598">
            <w:pPr>
              <w:spacing w:after="160"/>
              <w:jc w:val="center"/>
              <w:rPr>
                <w:rFonts w:ascii="Arial" w:hAnsi="Arial" w:cs="Arial"/>
                <w:sz w:val="22"/>
                <w:szCs w:val="22"/>
                <w:lang w:val="es-MX"/>
              </w:rPr>
            </w:pPr>
          </w:p>
        </w:tc>
      </w:tr>
      <w:tr w:rsidR="00B54598" w:rsidRPr="00B54598" w14:paraId="3BF3E252" w14:textId="77777777" w:rsidTr="002220A3">
        <w:trPr>
          <w:trHeight w:val="330"/>
        </w:trPr>
        <w:tc>
          <w:tcPr>
            <w:tcW w:w="575" w:type="dxa"/>
            <w:shd w:val="clear" w:color="auto" w:fill="F7CAAC" w:themeFill="accent2" w:themeFillTint="66"/>
            <w:noWrap/>
          </w:tcPr>
          <w:p w14:paraId="2CE640DB"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lastRenderedPageBreak/>
              <w:t>N°</w:t>
            </w:r>
            <w:proofErr w:type="spellEnd"/>
          </w:p>
        </w:tc>
        <w:tc>
          <w:tcPr>
            <w:tcW w:w="2410" w:type="dxa"/>
            <w:shd w:val="clear" w:color="auto" w:fill="F7CAAC" w:themeFill="accent2" w:themeFillTint="66"/>
            <w:noWrap/>
          </w:tcPr>
          <w:p w14:paraId="1852EC8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404897C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VI.- Educación</w:t>
            </w:r>
          </w:p>
        </w:tc>
      </w:tr>
      <w:tr w:rsidR="00B54598" w:rsidRPr="00B54598" w14:paraId="35642799" w14:textId="77777777" w:rsidTr="002220A3">
        <w:trPr>
          <w:trHeight w:val="330"/>
        </w:trPr>
        <w:tc>
          <w:tcPr>
            <w:tcW w:w="575" w:type="dxa"/>
            <w:noWrap/>
          </w:tcPr>
          <w:p w14:paraId="163E37A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6BE9258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6A50B60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0D4AB823" w14:textId="77777777" w:rsidTr="002220A3">
        <w:trPr>
          <w:trHeight w:val="330"/>
        </w:trPr>
        <w:tc>
          <w:tcPr>
            <w:tcW w:w="575" w:type="dxa"/>
            <w:noWrap/>
          </w:tcPr>
          <w:p w14:paraId="5E4FF87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3CFCC06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476F20D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04441B31" w14:textId="77777777" w:rsidTr="002220A3">
        <w:trPr>
          <w:trHeight w:val="330"/>
        </w:trPr>
        <w:tc>
          <w:tcPr>
            <w:tcW w:w="575" w:type="dxa"/>
            <w:noWrap/>
          </w:tcPr>
          <w:p w14:paraId="0686D1C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7D29DE6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A46414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1754CA66" w14:textId="77777777" w:rsidTr="002220A3">
        <w:trPr>
          <w:trHeight w:val="330"/>
        </w:trPr>
        <w:tc>
          <w:tcPr>
            <w:tcW w:w="575" w:type="dxa"/>
            <w:noWrap/>
          </w:tcPr>
          <w:p w14:paraId="43D3CFB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2FD459B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082070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14C33E41" w14:textId="77777777" w:rsidTr="002220A3">
        <w:trPr>
          <w:trHeight w:val="330"/>
        </w:trPr>
        <w:tc>
          <w:tcPr>
            <w:tcW w:w="575" w:type="dxa"/>
            <w:noWrap/>
          </w:tcPr>
          <w:p w14:paraId="2AE574A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3FB85E6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F0B6F8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7B9DF6F9" w14:textId="77777777" w:rsidTr="002220A3">
        <w:trPr>
          <w:trHeight w:val="330"/>
        </w:trPr>
        <w:tc>
          <w:tcPr>
            <w:tcW w:w="575" w:type="dxa"/>
            <w:noWrap/>
          </w:tcPr>
          <w:p w14:paraId="213808C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7DB5608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2442721" w14:textId="550DAE03" w:rsidR="00B54598" w:rsidRPr="00B54598" w:rsidRDefault="00141454" w:rsidP="00B54598">
            <w:pPr>
              <w:spacing w:after="160"/>
              <w:jc w:val="center"/>
              <w:rPr>
                <w:rFonts w:ascii="Arial" w:hAnsi="Arial" w:cs="Arial"/>
                <w:sz w:val="22"/>
                <w:szCs w:val="22"/>
                <w:lang w:val="es-MX"/>
              </w:rPr>
            </w:pPr>
            <w:r w:rsidRPr="00141454">
              <w:rPr>
                <w:rFonts w:ascii="Arial" w:hAnsi="Arial" w:cs="Arial"/>
                <w:sz w:val="22"/>
                <w:szCs w:val="22"/>
                <w:lang w:val="es-MX"/>
              </w:rPr>
              <w:t>MIRNA CITLALLI AMAYA DE LUNA</w:t>
            </w:r>
          </w:p>
        </w:tc>
      </w:tr>
      <w:tr w:rsidR="00B54598" w:rsidRPr="00B54598" w14:paraId="4C5EAC62" w14:textId="77777777" w:rsidTr="002220A3">
        <w:trPr>
          <w:trHeight w:val="330"/>
        </w:trPr>
        <w:tc>
          <w:tcPr>
            <w:tcW w:w="575" w:type="dxa"/>
            <w:noWrap/>
          </w:tcPr>
          <w:p w14:paraId="7618B46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2CCEB11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06D4E39" w14:textId="09E5045B"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REGINA MARTÍNEZ GONZÁLEZ</w:t>
            </w:r>
          </w:p>
        </w:tc>
      </w:tr>
      <w:tr w:rsidR="00B54598" w:rsidRPr="00B54598" w14:paraId="6979EE41" w14:textId="77777777" w:rsidTr="002220A3">
        <w:trPr>
          <w:trHeight w:val="330"/>
        </w:trPr>
        <w:tc>
          <w:tcPr>
            <w:tcW w:w="575" w:type="dxa"/>
            <w:shd w:val="clear" w:color="auto" w:fill="F7CAAC" w:themeFill="accent2" w:themeFillTint="66"/>
            <w:noWrap/>
          </w:tcPr>
          <w:p w14:paraId="670816F9"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C66337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37D10A0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 xml:space="preserve">VII.- Nomenclatura, Estacionamientos y </w:t>
            </w:r>
            <w:proofErr w:type="spellStart"/>
            <w:r w:rsidRPr="00B54598">
              <w:rPr>
                <w:rFonts w:ascii="Arial" w:hAnsi="Arial" w:cs="Arial"/>
                <w:b/>
                <w:bCs/>
                <w:sz w:val="22"/>
                <w:szCs w:val="22"/>
                <w:lang w:val="es-MX"/>
              </w:rPr>
              <w:t>Estacionómetros</w:t>
            </w:r>
            <w:proofErr w:type="spellEnd"/>
          </w:p>
        </w:tc>
      </w:tr>
      <w:tr w:rsidR="00B54598" w:rsidRPr="00B54598" w14:paraId="351A8EAF" w14:textId="77777777" w:rsidTr="002220A3">
        <w:trPr>
          <w:trHeight w:val="330"/>
        </w:trPr>
        <w:tc>
          <w:tcPr>
            <w:tcW w:w="575" w:type="dxa"/>
            <w:noWrap/>
          </w:tcPr>
          <w:p w14:paraId="05B6134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350F22B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20B4046D" w14:textId="5E1711EC"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LAURA ELIEZER ALCANTAR D</w:t>
            </w:r>
            <w:r w:rsidR="00EA285A">
              <w:rPr>
                <w:rFonts w:ascii="Arial" w:hAnsi="Arial" w:cs="Arial"/>
                <w:sz w:val="22"/>
                <w:szCs w:val="22"/>
                <w:lang w:val="es-MX"/>
              </w:rPr>
              <w:t>Í</w:t>
            </w:r>
            <w:r w:rsidRPr="00B54598">
              <w:rPr>
                <w:rFonts w:ascii="Arial" w:hAnsi="Arial" w:cs="Arial"/>
                <w:sz w:val="22"/>
                <w:szCs w:val="22"/>
                <w:lang w:val="es-MX"/>
              </w:rPr>
              <w:t>AZ</w:t>
            </w:r>
          </w:p>
        </w:tc>
      </w:tr>
      <w:tr w:rsidR="00B54598" w:rsidRPr="00B54598" w14:paraId="2CCCC3ED" w14:textId="77777777" w:rsidTr="002220A3">
        <w:trPr>
          <w:trHeight w:val="330"/>
        </w:trPr>
        <w:tc>
          <w:tcPr>
            <w:tcW w:w="575" w:type="dxa"/>
            <w:noWrap/>
          </w:tcPr>
          <w:p w14:paraId="56E0952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00C7FC1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131F24A0" w14:textId="3A5A8E7F"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0D5E0F0E" w14:textId="77777777" w:rsidTr="002220A3">
        <w:trPr>
          <w:trHeight w:val="330"/>
        </w:trPr>
        <w:tc>
          <w:tcPr>
            <w:tcW w:w="575" w:type="dxa"/>
            <w:noWrap/>
          </w:tcPr>
          <w:p w14:paraId="46852A1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7DAD4F8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CD18812" w14:textId="5016983D"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66F96832" w14:textId="77777777" w:rsidTr="002220A3">
        <w:trPr>
          <w:trHeight w:val="330"/>
        </w:trPr>
        <w:tc>
          <w:tcPr>
            <w:tcW w:w="575" w:type="dxa"/>
            <w:noWrap/>
          </w:tcPr>
          <w:p w14:paraId="6C7450F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45522AF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C47BBB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14B0B09A" w14:textId="77777777" w:rsidTr="002220A3">
        <w:trPr>
          <w:trHeight w:val="330"/>
        </w:trPr>
        <w:tc>
          <w:tcPr>
            <w:tcW w:w="575" w:type="dxa"/>
            <w:noWrap/>
          </w:tcPr>
          <w:p w14:paraId="091F24C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0AD38FC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13EE3A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21C95792" w14:textId="77777777" w:rsidTr="002220A3">
        <w:trPr>
          <w:trHeight w:val="330"/>
        </w:trPr>
        <w:tc>
          <w:tcPr>
            <w:tcW w:w="575" w:type="dxa"/>
            <w:noWrap/>
          </w:tcPr>
          <w:p w14:paraId="5973AE2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45EC0BF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B93023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CRISTINA PATRICIA CARRASCO ACOSTA</w:t>
            </w:r>
          </w:p>
        </w:tc>
      </w:tr>
      <w:tr w:rsidR="00B54598" w:rsidRPr="00B54598" w14:paraId="0C70CACE" w14:textId="77777777" w:rsidTr="002220A3">
        <w:trPr>
          <w:trHeight w:val="330"/>
        </w:trPr>
        <w:tc>
          <w:tcPr>
            <w:tcW w:w="575" w:type="dxa"/>
            <w:noWrap/>
          </w:tcPr>
          <w:p w14:paraId="4431301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2E0FAB9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A369EA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5E20369E" w14:textId="77777777" w:rsidTr="002220A3">
        <w:trPr>
          <w:trHeight w:val="330"/>
        </w:trPr>
        <w:tc>
          <w:tcPr>
            <w:tcW w:w="575" w:type="dxa"/>
            <w:shd w:val="clear" w:color="auto" w:fill="F7CAAC" w:themeFill="accent2" w:themeFillTint="66"/>
            <w:noWrap/>
          </w:tcPr>
          <w:p w14:paraId="5E20F06A"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0B3F97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0375ED6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VIII.- Asistencia, Desarrollo Social y Humano, y Participación Ciudadana</w:t>
            </w:r>
          </w:p>
        </w:tc>
      </w:tr>
      <w:tr w:rsidR="00B54598" w:rsidRPr="00B54598" w14:paraId="76D9C7F7" w14:textId="77777777" w:rsidTr="002220A3">
        <w:trPr>
          <w:trHeight w:val="330"/>
        </w:trPr>
        <w:tc>
          <w:tcPr>
            <w:tcW w:w="575" w:type="dxa"/>
            <w:noWrap/>
          </w:tcPr>
          <w:p w14:paraId="14DC34D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5EE34BE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50E4DC0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4DFFF875" w14:textId="77777777" w:rsidTr="002220A3">
        <w:trPr>
          <w:trHeight w:val="330"/>
        </w:trPr>
        <w:tc>
          <w:tcPr>
            <w:tcW w:w="575" w:type="dxa"/>
            <w:noWrap/>
          </w:tcPr>
          <w:p w14:paraId="1BD93D4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780F971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09243B34" w14:textId="31652520"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46854CEC" w14:textId="77777777" w:rsidTr="002220A3">
        <w:trPr>
          <w:trHeight w:val="330"/>
        </w:trPr>
        <w:tc>
          <w:tcPr>
            <w:tcW w:w="575" w:type="dxa"/>
            <w:noWrap/>
          </w:tcPr>
          <w:p w14:paraId="6FEB6DA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35DB897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236AC8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320F9088" w14:textId="77777777" w:rsidTr="002220A3">
        <w:trPr>
          <w:trHeight w:val="330"/>
        </w:trPr>
        <w:tc>
          <w:tcPr>
            <w:tcW w:w="575" w:type="dxa"/>
            <w:noWrap/>
          </w:tcPr>
          <w:p w14:paraId="02E4D51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1FCEFD7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2DF781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589BAE35" w14:textId="77777777" w:rsidTr="002220A3">
        <w:trPr>
          <w:trHeight w:val="330"/>
        </w:trPr>
        <w:tc>
          <w:tcPr>
            <w:tcW w:w="575" w:type="dxa"/>
            <w:noWrap/>
          </w:tcPr>
          <w:p w14:paraId="1A287A6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1DEBFEA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19552F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ANDREA JANETTE RAMÍREZ GARCÍA</w:t>
            </w:r>
          </w:p>
        </w:tc>
      </w:tr>
      <w:tr w:rsidR="00B54598" w:rsidRPr="00B54598" w14:paraId="280A5826" w14:textId="77777777" w:rsidTr="002220A3">
        <w:trPr>
          <w:trHeight w:val="330"/>
        </w:trPr>
        <w:tc>
          <w:tcPr>
            <w:tcW w:w="575" w:type="dxa"/>
            <w:noWrap/>
          </w:tcPr>
          <w:p w14:paraId="67770C1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5D185FD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B21BAD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1D70CFB5" w14:textId="77777777" w:rsidTr="002220A3">
        <w:trPr>
          <w:trHeight w:val="330"/>
        </w:trPr>
        <w:tc>
          <w:tcPr>
            <w:tcW w:w="575" w:type="dxa"/>
            <w:noWrap/>
          </w:tcPr>
          <w:p w14:paraId="2FE4758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6A7EBAE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AD5F6F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NORMA ANGÉLICA ALATORRE BLAS</w:t>
            </w:r>
          </w:p>
        </w:tc>
      </w:tr>
      <w:tr w:rsidR="00B54598" w:rsidRPr="00B54598" w14:paraId="6C4BE765" w14:textId="77777777" w:rsidTr="002220A3">
        <w:trPr>
          <w:trHeight w:val="330"/>
        </w:trPr>
        <w:tc>
          <w:tcPr>
            <w:tcW w:w="575" w:type="dxa"/>
            <w:shd w:val="clear" w:color="auto" w:fill="F7CAAC" w:themeFill="accent2" w:themeFillTint="66"/>
            <w:noWrap/>
          </w:tcPr>
          <w:p w14:paraId="0BDD020A"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8A3DE5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0195D65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IX.- Calles, Calzadas, Parques, Jardines y Ornato</w:t>
            </w:r>
          </w:p>
        </w:tc>
      </w:tr>
      <w:tr w:rsidR="00B54598" w:rsidRPr="00B54598" w14:paraId="71B22E9A" w14:textId="77777777" w:rsidTr="002220A3">
        <w:trPr>
          <w:trHeight w:val="330"/>
        </w:trPr>
        <w:tc>
          <w:tcPr>
            <w:tcW w:w="575" w:type="dxa"/>
            <w:noWrap/>
          </w:tcPr>
          <w:p w14:paraId="36F9053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0A49767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3F53175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NORMA ANGÉLICA ALATORRE BLAS</w:t>
            </w:r>
          </w:p>
        </w:tc>
      </w:tr>
      <w:tr w:rsidR="00B54598" w:rsidRPr="00B54598" w14:paraId="362ACCFC" w14:textId="77777777" w:rsidTr="002220A3">
        <w:trPr>
          <w:trHeight w:val="330"/>
        </w:trPr>
        <w:tc>
          <w:tcPr>
            <w:tcW w:w="575" w:type="dxa"/>
            <w:noWrap/>
          </w:tcPr>
          <w:p w14:paraId="5BB2C24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73D4133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29F1A3E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ALEJANDRA DEL ROCIO BADILLO LÓPEZ</w:t>
            </w:r>
          </w:p>
        </w:tc>
      </w:tr>
      <w:tr w:rsidR="00B54598" w:rsidRPr="00B54598" w14:paraId="6EF9BEA4" w14:textId="77777777" w:rsidTr="002220A3">
        <w:trPr>
          <w:trHeight w:val="330"/>
        </w:trPr>
        <w:tc>
          <w:tcPr>
            <w:tcW w:w="575" w:type="dxa"/>
            <w:noWrap/>
          </w:tcPr>
          <w:p w14:paraId="2306AC2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206138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E27FBF5" w14:textId="1CB85C50"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4FEC13CA" w14:textId="77777777" w:rsidTr="002220A3">
        <w:trPr>
          <w:trHeight w:val="330"/>
        </w:trPr>
        <w:tc>
          <w:tcPr>
            <w:tcW w:w="575" w:type="dxa"/>
            <w:noWrap/>
          </w:tcPr>
          <w:p w14:paraId="7E13953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lastRenderedPageBreak/>
              <w:t>4</w:t>
            </w:r>
          </w:p>
        </w:tc>
        <w:tc>
          <w:tcPr>
            <w:tcW w:w="2410" w:type="dxa"/>
            <w:noWrap/>
          </w:tcPr>
          <w:p w14:paraId="5050075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937776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05D411B9" w14:textId="77777777" w:rsidTr="002220A3">
        <w:trPr>
          <w:trHeight w:val="330"/>
        </w:trPr>
        <w:tc>
          <w:tcPr>
            <w:tcW w:w="575" w:type="dxa"/>
            <w:noWrap/>
          </w:tcPr>
          <w:p w14:paraId="2EC00BC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189040D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1132089" w14:textId="6C60EF39"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683CE3CB" w14:textId="77777777" w:rsidTr="002220A3">
        <w:trPr>
          <w:trHeight w:val="330"/>
        </w:trPr>
        <w:tc>
          <w:tcPr>
            <w:tcW w:w="575" w:type="dxa"/>
            <w:noWrap/>
          </w:tcPr>
          <w:p w14:paraId="33B893B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4B06AA9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9CB530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ANDREA JANETTE RAMÍREZ GARCÍA</w:t>
            </w:r>
          </w:p>
        </w:tc>
      </w:tr>
      <w:tr w:rsidR="00B54598" w:rsidRPr="00B54598" w14:paraId="791BD6EA" w14:textId="77777777" w:rsidTr="002220A3">
        <w:trPr>
          <w:trHeight w:val="330"/>
        </w:trPr>
        <w:tc>
          <w:tcPr>
            <w:tcW w:w="575" w:type="dxa"/>
            <w:noWrap/>
          </w:tcPr>
          <w:p w14:paraId="02FBE20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141BD78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B272DF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EFRAÍN CORTÉS DÍAZ</w:t>
            </w:r>
          </w:p>
        </w:tc>
      </w:tr>
      <w:tr w:rsidR="00B54598" w:rsidRPr="00B54598" w14:paraId="02D5C754" w14:textId="77777777" w:rsidTr="002220A3">
        <w:trPr>
          <w:trHeight w:val="330"/>
        </w:trPr>
        <w:tc>
          <w:tcPr>
            <w:tcW w:w="575" w:type="dxa"/>
            <w:shd w:val="clear" w:color="auto" w:fill="F7CAAC" w:themeFill="accent2" w:themeFillTint="66"/>
            <w:noWrap/>
          </w:tcPr>
          <w:p w14:paraId="3C10BBF4"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69075DA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5AA18E1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 Seguridad Pública, Movilidad, Protección Civil y Bomberos</w:t>
            </w:r>
          </w:p>
        </w:tc>
      </w:tr>
      <w:tr w:rsidR="00B54598" w:rsidRPr="00B54598" w14:paraId="57223634" w14:textId="77777777" w:rsidTr="002220A3">
        <w:trPr>
          <w:trHeight w:val="330"/>
        </w:trPr>
        <w:tc>
          <w:tcPr>
            <w:tcW w:w="575" w:type="dxa"/>
            <w:noWrap/>
          </w:tcPr>
          <w:p w14:paraId="5E4C9E5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3C63F5C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61D8D9A3" w14:textId="5E3E4EDE"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5E7C73FB" w14:textId="77777777" w:rsidTr="002220A3">
        <w:trPr>
          <w:trHeight w:val="330"/>
        </w:trPr>
        <w:tc>
          <w:tcPr>
            <w:tcW w:w="575" w:type="dxa"/>
            <w:noWrap/>
          </w:tcPr>
          <w:p w14:paraId="5686499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78C345B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76560EA3" w14:textId="5BADAFE1"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359AA83E" w14:textId="77777777" w:rsidTr="002220A3">
        <w:trPr>
          <w:trHeight w:val="330"/>
        </w:trPr>
        <w:tc>
          <w:tcPr>
            <w:tcW w:w="575" w:type="dxa"/>
            <w:noWrap/>
          </w:tcPr>
          <w:p w14:paraId="677A4C4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9CC654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15644D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3EBD754A" w14:textId="77777777" w:rsidTr="002220A3">
        <w:trPr>
          <w:trHeight w:val="330"/>
        </w:trPr>
        <w:tc>
          <w:tcPr>
            <w:tcW w:w="575" w:type="dxa"/>
            <w:noWrap/>
          </w:tcPr>
          <w:p w14:paraId="093533B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590D70C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3AC942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MARIO ARTURO MARTÍNEZ SEVILLA</w:t>
            </w:r>
          </w:p>
        </w:tc>
      </w:tr>
      <w:tr w:rsidR="00B54598" w:rsidRPr="00B54598" w14:paraId="5A1656FA" w14:textId="77777777" w:rsidTr="002220A3">
        <w:trPr>
          <w:trHeight w:val="330"/>
        </w:trPr>
        <w:tc>
          <w:tcPr>
            <w:tcW w:w="575" w:type="dxa"/>
            <w:noWrap/>
          </w:tcPr>
          <w:p w14:paraId="054963F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6B8BAFA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8DF503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03EB261B" w14:textId="77777777" w:rsidTr="002220A3">
        <w:trPr>
          <w:trHeight w:val="330"/>
        </w:trPr>
        <w:tc>
          <w:tcPr>
            <w:tcW w:w="575" w:type="dxa"/>
            <w:noWrap/>
          </w:tcPr>
          <w:p w14:paraId="2613A9B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5B626C6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9E4A71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412EC175" w14:textId="77777777" w:rsidTr="002220A3">
        <w:trPr>
          <w:trHeight w:val="330"/>
        </w:trPr>
        <w:tc>
          <w:tcPr>
            <w:tcW w:w="575" w:type="dxa"/>
            <w:noWrap/>
          </w:tcPr>
          <w:p w14:paraId="6F2179E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724D7CA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1B53E9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05F57297" w14:textId="77777777" w:rsidTr="002220A3">
        <w:trPr>
          <w:trHeight w:val="330"/>
        </w:trPr>
        <w:tc>
          <w:tcPr>
            <w:tcW w:w="575" w:type="dxa"/>
            <w:noWrap/>
          </w:tcPr>
          <w:p w14:paraId="39C06B7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8</w:t>
            </w:r>
          </w:p>
        </w:tc>
        <w:tc>
          <w:tcPr>
            <w:tcW w:w="2410" w:type="dxa"/>
            <w:noWrap/>
          </w:tcPr>
          <w:p w14:paraId="25E866E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FC0E3F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RAMÍREZ PÉREZ</w:t>
            </w:r>
          </w:p>
        </w:tc>
      </w:tr>
      <w:tr w:rsidR="00B54598" w:rsidRPr="00B54598" w14:paraId="0ECCC701" w14:textId="77777777" w:rsidTr="002220A3">
        <w:trPr>
          <w:trHeight w:val="330"/>
        </w:trPr>
        <w:tc>
          <w:tcPr>
            <w:tcW w:w="575" w:type="dxa"/>
            <w:noWrap/>
          </w:tcPr>
          <w:p w14:paraId="3439BCC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9</w:t>
            </w:r>
          </w:p>
        </w:tc>
        <w:tc>
          <w:tcPr>
            <w:tcW w:w="2410" w:type="dxa"/>
            <w:noWrap/>
          </w:tcPr>
          <w:p w14:paraId="260B374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7540EE9" w14:textId="079F1186"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CESAR ARTURO REYNOSO MERCADO</w:t>
            </w:r>
          </w:p>
        </w:tc>
      </w:tr>
      <w:tr w:rsidR="00B54598" w:rsidRPr="00B54598" w14:paraId="139FD5FF" w14:textId="77777777" w:rsidTr="002220A3">
        <w:trPr>
          <w:trHeight w:val="330"/>
        </w:trPr>
        <w:tc>
          <w:tcPr>
            <w:tcW w:w="575" w:type="dxa"/>
            <w:shd w:val="clear" w:color="auto" w:fill="F7CAAC" w:themeFill="accent2" w:themeFillTint="66"/>
            <w:noWrap/>
          </w:tcPr>
          <w:p w14:paraId="60FB3A57"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20FA18A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3590EB4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XI.- Fomento Agropecuario y Forestal</w:t>
            </w:r>
          </w:p>
        </w:tc>
      </w:tr>
      <w:tr w:rsidR="00B54598" w:rsidRPr="00B54598" w14:paraId="4FFE48D8" w14:textId="77777777" w:rsidTr="002220A3">
        <w:trPr>
          <w:trHeight w:val="330"/>
        </w:trPr>
        <w:tc>
          <w:tcPr>
            <w:tcW w:w="575" w:type="dxa"/>
            <w:noWrap/>
          </w:tcPr>
          <w:p w14:paraId="75E1562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60B1F63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263EBDA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CESAR ARTURO REYNOSO MERCADO</w:t>
            </w:r>
          </w:p>
        </w:tc>
      </w:tr>
      <w:tr w:rsidR="00B54598" w:rsidRPr="00B54598" w14:paraId="217FD877" w14:textId="77777777" w:rsidTr="002220A3">
        <w:trPr>
          <w:trHeight w:val="330"/>
        </w:trPr>
        <w:tc>
          <w:tcPr>
            <w:tcW w:w="575" w:type="dxa"/>
            <w:noWrap/>
          </w:tcPr>
          <w:p w14:paraId="693D618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72D2864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11771C28" w14:textId="2ABD9818"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72CD1B06" w14:textId="77777777" w:rsidTr="002220A3">
        <w:trPr>
          <w:trHeight w:val="330"/>
        </w:trPr>
        <w:tc>
          <w:tcPr>
            <w:tcW w:w="575" w:type="dxa"/>
            <w:noWrap/>
          </w:tcPr>
          <w:p w14:paraId="40A00DF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744BA8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2B4F2A3" w14:textId="50474B31"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w:t>
            </w:r>
            <w:r w:rsidR="00EA285A">
              <w:rPr>
                <w:rFonts w:ascii="Arial" w:hAnsi="Arial" w:cs="Arial"/>
                <w:sz w:val="22"/>
                <w:szCs w:val="22"/>
                <w:lang w:val="es-MX"/>
              </w:rPr>
              <w:t>Ó</w:t>
            </w:r>
            <w:r w:rsidRPr="00B54598">
              <w:rPr>
                <w:rFonts w:ascii="Arial" w:hAnsi="Arial" w:cs="Arial"/>
                <w:sz w:val="22"/>
                <w:szCs w:val="22"/>
                <w:lang w:val="es-MX"/>
              </w:rPr>
              <w:t>PEZ</w:t>
            </w:r>
          </w:p>
        </w:tc>
      </w:tr>
      <w:tr w:rsidR="00B54598" w:rsidRPr="00B54598" w14:paraId="71560CF7" w14:textId="77777777" w:rsidTr="002220A3">
        <w:trPr>
          <w:trHeight w:val="330"/>
        </w:trPr>
        <w:tc>
          <w:tcPr>
            <w:tcW w:w="575" w:type="dxa"/>
            <w:noWrap/>
          </w:tcPr>
          <w:p w14:paraId="41929DC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30BBE21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2DD5D6E" w14:textId="6E5D8850"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1C9FB53E" w14:textId="77777777" w:rsidTr="002220A3">
        <w:trPr>
          <w:trHeight w:val="330"/>
        </w:trPr>
        <w:tc>
          <w:tcPr>
            <w:tcW w:w="575" w:type="dxa"/>
            <w:noWrap/>
          </w:tcPr>
          <w:p w14:paraId="0D3C4EE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5DACA2D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2F06D5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41187778" w14:textId="77777777" w:rsidTr="002220A3">
        <w:trPr>
          <w:trHeight w:val="330"/>
        </w:trPr>
        <w:tc>
          <w:tcPr>
            <w:tcW w:w="575" w:type="dxa"/>
            <w:noWrap/>
          </w:tcPr>
          <w:p w14:paraId="35F8D10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2578F58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C6F338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RAMÍREZ PÉREZ</w:t>
            </w:r>
          </w:p>
        </w:tc>
      </w:tr>
      <w:tr w:rsidR="00B54598" w:rsidRPr="00B54598" w14:paraId="340AA306" w14:textId="77777777" w:rsidTr="002220A3">
        <w:trPr>
          <w:trHeight w:val="330"/>
        </w:trPr>
        <w:tc>
          <w:tcPr>
            <w:tcW w:w="575" w:type="dxa"/>
            <w:noWrap/>
          </w:tcPr>
          <w:p w14:paraId="62ABFDA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7B2DC47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5D6947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7E82EA8C" w14:textId="77777777" w:rsidTr="002220A3">
        <w:trPr>
          <w:trHeight w:val="330"/>
        </w:trPr>
        <w:tc>
          <w:tcPr>
            <w:tcW w:w="575" w:type="dxa"/>
            <w:shd w:val="clear" w:color="auto" w:fill="F7CAAC" w:themeFill="accent2" w:themeFillTint="66"/>
            <w:noWrap/>
          </w:tcPr>
          <w:p w14:paraId="171CF872"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4D73EA0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72E60CB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XII.- Servicios Públicos</w:t>
            </w:r>
          </w:p>
        </w:tc>
      </w:tr>
      <w:tr w:rsidR="00B54598" w:rsidRPr="00B54598" w14:paraId="02CA6B53" w14:textId="77777777" w:rsidTr="002220A3">
        <w:trPr>
          <w:trHeight w:val="330"/>
        </w:trPr>
        <w:tc>
          <w:tcPr>
            <w:tcW w:w="575" w:type="dxa"/>
            <w:noWrap/>
          </w:tcPr>
          <w:p w14:paraId="7F6CF8D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129427C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58C7C48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63788761" w14:textId="77777777" w:rsidTr="002220A3">
        <w:trPr>
          <w:trHeight w:val="330"/>
        </w:trPr>
        <w:tc>
          <w:tcPr>
            <w:tcW w:w="575" w:type="dxa"/>
            <w:noWrap/>
          </w:tcPr>
          <w:p w14:paraId="2A83F63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238881A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46E1E77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ANDREA JANETTE RAMÍREZ GARCÍA</w:t>
            </w:r>
          </w:p>
        </w:tc>
      </w:tr>
      <w:tr w:rsidR="00B54598" w:rsidRPr="00B54598" w14:paraId="538C2EA7" w14:textId="77777777" w:rsidTr="002220A3">
        <w:trPr>
          <w:trHeight w:val="330"/>
        </w:trPr>
        <w:tc>
          <w:tcPr>
            <w:tcW w:w="575" w:type="dxa"/>
            <w:noWrap/>
          </w:tcPr>
          <w:p w14:paraId="21EE905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8236BD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1ECC69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737312E7" w14:textId="77777777" w:rsidTr="002220A3">
        <w:trPr>
          <w:trHeight w:val="330"/>
        </w:trPr>
        <w:tc>
          <w:tcPr>
            <w:tcW w:w="575" w:type="dxa"/>
            <w:noWrap/>
          </w:tcPr>
          <w:p w14:paraId="43E6B0A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0413FDC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DFB0EC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7BAB623B" w14:textId="77777777" w:rsidTr="002220A3">
        <w:trPr>
          <w:trHeight w:val="330"/>
        </w:trPr>
        <w:tc>
          <w:tcPr>
            <w:tcW w:w="575" w:type="dxa"/>
            <w:noWrap/>
          </w:tcPr>
          <w:p w14:paraId="20A9189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1221F9B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C7550D9" w14:textId="53184FE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100815D1" w14:textId="77777777" w:rsidTr="002220A3">
        <w:trPr>
          <w:trHeight w:val="330"/>
        </w:trPr>
        <w:tc>
          <w:tcPr>
            <w:tcW w:w="575" w:type="dxa"/>
            <w:noWrap/>
          </w:tcPr>
          <w:p w14:paraId="78E4639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lastRenderedPageBreak/>
              <w:t>6</w:t>
            </w:r>
          </w:p>
        </w:tc>
        <w:tc>
          <w:tcPr>
            <w:tcW w:w="2410" w:type="dxa"/>
            <w:noWrap/>
          </w:tcPr>
          <w:p w14:paraId="6CCEC41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344C36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CRISTINA PATRICIA CARRASCO ACOSTA</w:t>
            </w:r>
          </w:p>
        </w:tc>
      </w:tr>
      <w:tr w:rsidR="00B54598" w:rsidRPr="00B54598" w14:paraId="2AD2966F" w14:textId="77777777" w:rsidTr="002220A3">
        <w:trPr>
          <w:trHeight w:val="330"/>
        </w:trPr>
        <w:tc>
          <w:tcPr>
            <w:tcW w:w="575" w:type="dxa"/>
            <w:noWrap/>
          </w:tcPr>
          <w:p w14:paraId="2139A18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3AF6B77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5EA5BDB" w14:textId="4698DDF2"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MIRNA CITLALLI AMAYA DE LUNA</w:t>
            </w:r>
          </w:p>
        </w:tc>
      </w:tr>
      <w:tr w:rsidR="00B54598" w:rsidRPr="00B54598" w14:paraId="018C94BA" w14:textId="77777777" w:rsidTr="002220A3">
        <w:trPr>
          <w:trHeight w:val="330"/>
        </w:trPr>
        <w:tc>
          <w:tcPr>
            <w:tcW w:w="575" w:type="dxa"/>
            <w:shd w:val="clear" w:color="auto" w:fill="F7CAAC" w:themeFill="accent2" w:themeFillTint="66"/>
            <w:noWrap/>
          </w:tcPr>
          <w:p w14:paraId="6BE1EACD"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54F9A97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08E62E5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XIII.- Turismo, Espectáculos, Promoción Cultural y Actividades Taurinas</w:t>
            </w:r>
          </w:p>
        </w:tc>
      </w:tr>
      <w:tr w:rsidR="00B54598" w:rsidRPr="00B54598" w14:paraId="6D3EAEC8" w14:textId="77777777" w:rsidTr="002220A3">
        <w:trPr>
          <w:trHeight w:val="330"/>
        </w:trPr>
        <w:tc>
          <w:tcPr>
            <w:tcW w:w="575" w:type="dxa"/>
            <w:noWrap/>
          </w:tcPr>
          <w:p w14:paraId="0932643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6D3C224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36FB998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CRISTINA PATRICIA CARRASCO ACOSTA</w:t>
            </w:r>
          </w:p>
        </w:tc>
      </w:tr>
      <w:tr w:rsidR="00B54598" w:rsidRPr="00B54598" w14:paraId="23F7490D" w14:textId="77777777" w:rsidTr="002220A3">
        <w:trPr>
          <w:trHeight w:val="330"/>
        </w:trPr>
        <w:tc>
          <w:tcPr>
            <w:tcW w:w="575" w:type="dxa"/>
            <w:noWrap/>
          </w:tcPr>
          <w:p w14:paraId="18C4127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3505109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1E5AFF0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7648E798" w14:textId="77777777" w:rsidTr="002220A3">
        <w:trPr>
          <w:trHeight w:val="330"/>
        </w:trPr>
        <w:tc>
          <w:tcPr>
            <w:tcW w:w="575" w:type="dxa"/>
            <w:noWrap/>
          </w:tcPr>
          <w:p w14:paraId="60BA3B7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6387D92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DA1E130" w14:textId="2758D336"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12E6C400" w14:textId="77777777" w:rsidTr="002220A3">
        <w:trPr>
          <w:trHeight w:val="330"/>
        </w:trPr>
        <w:tc>
          <w:tcPr>
            <w:tcW w:w="575" w:type="dxa"/>
            <w:noWrap/>
          </w:tcPr>
          <w:p w14:paraId="65E9A77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4FCAFDD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979DB8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024F45A7" w14:textId="77777777" w:rsidTr="002220A3">
        <w:trPr>
          <w:trHeight w:val="330"/>
        </w:trPr>
        <w:tc>
          <w:tcPr>
            <w:tcW w:w="575" w:type="dxa"/>
            <w:noWrap/>
          </w:tcPr>
          <w:p w14:paraId="39F9E93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4374220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949E12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42B9D1F1" w14:textId="77777777" w:rsidTr="002220A3">
        <w:trPr>
          <w:trHeight w:val="330"/>
        </w:trPr>
        <w:tc>
          <w:tcPr>
            <w:tcW w:w="575" w:type="dxa"/>
            <w:noWrap/>
          </w:tcPr>
          <w:p w14:paraId="362FB8C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5FD0DBC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A8D1DB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LAURA ELIEZER ALCANTAR DÍAZ</w:t>
            </w:r>
          </w:p>
        </w:tc>
      </w:tr>
      <w:tr w:rsidR="00B54598" w:rsidRPr="00B54598" w14:paraId="07AE0090" w14:textId="77777777" w:rsidTr="002220A3">
        <w:trPr>
          <w:trHeight w:val="330"/>
        </w:trPr>
        <w:tc>
          <w:tcPr>
            <w:tcW w:w="575" w:type="dxa"/>
            <w:noWrap/>
          </w:tcPr>
          <w:p w14:paraId="6DB7E9E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4396586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9CB4F4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08A16254" w14:textId="77777777" w:rsidTr="002220A3">
        <w:trPr>
          <w:trHeight w:val="330"/>
        </w:trPr>
        <w:tc>
          <w:tcPr>
            <w:tcW w:w="575" w:type="dxa"/>
            <w:shd w:val="clear" w:color="auto" w:fill="F7CAAC" w:themeFill="accent2" w:themeFillTint="66"/>
            <w:noWrap/>
          </w:tcPr>
          <w:p w14:paraId="395841CB"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09E0EC6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14D9F53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XIV.- Planeación Socioeconómica y Urbana</w:t>
            </w:r>
          </w:p>
        </w:tc>
      </w:tr>
      <w:tr w:rsidR="00B54598" w:rsidRPr="00B54598" w14:paraId="166F5D21" w14:textId="77777777" w:rsidTr="002220A3">
        <w:trPr>
          <w:trHeight w:val="330"/>
        </w:trPr>
        <w:tc>
          <w:tcPr>
            <w:tcW w:w="575" w:type="dxa"/>
            <w:noWrap/>
          </w:tcPr>
          <w:p w14:paraId="3245E31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3E25DA7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4D3C1E9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334B282A" w14:textId="77777777" w:rsidTr="002220A3">
        <w:trPr>
          <w:trHeight w:val="330"/>
        </w:trPr>
        <w:tc>
          <w:tcPr>
            <w:tcW w:w="575" w:type="dxa"/>
            <w:noWrap/>
          </w:tcPr>
          <w:p w14:paraId="49548AA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4B576C4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73E1AA32" w14:textId="64539D34"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w:t>
            </w:r>
            <w:r w:rsidR="00EA285A">
              <w:rPr>
                <w:rFonts w:ascii="Arial" w:hAnsi="Arial" w:cs="Arial"/>
                <w:sz w:val="22"/>
                <w:szCs w:val="22"/>
                <w:lang w:val="es-MX"/>
              </w:rPr>
              <w:t>Í</w:t>
            </w:r>
            <w:r w:rsidRPr="00B54598">
              <w:rPr>
                <w:rFonts w:ascii="Arial" w:hAnsi="Arial" w:cs="Arial"/>
                <w:sz w:val="22"/>
                <w:szCs w:val="22"/>
                <w:lang w:val="es-MX"/>
              </w:rPr>
              <w:t>REZ P</w:t>
            </w:r>
            <w:r w:rsidR="00EA285A">
              <w:rPr>
                <w:rFonts w:ascii="Arial" w:hAnsi="Arial" w:cs="Arial"/>
                <w:sz w:val="22"/>
                <w:szCs w:val="22"/>
                <w:lang w:val="es-MX"/>
              </w:rPr>
              <w:t>É</w:t>
            </w:r>
            <w:r w:rsidRPr="00B54598">
              <w:rPr>
                <w:rFonts w:ascii="Arial" w:hAnsi="Arial" w:cs="Arial"/>
                <w:sz w:val="22"/>
                <w:szCs w:val="22"/>
                <w:lang w:val="es-MX"/>
              </w:rPr>
              <w:t>REZ</w:t>
            </w:r>
          </w:p>
        </w:tc>
      </w:tr>
      <w:tr w:rsidR="00B54598" w:rsidRPr="00B54598" w14:paraId="7579F140" w14:textId="77777777" w:rsidTr="002220A3">
        <w:trPr>
          <w:trHeight w:val="330"/>
        </w:trPr>
        <w:tc>
          <w:tcPr>
            <w:tcW w:w="575" w:type="dxa"/>
            <w:noWrap/>
          </w:tcPr>
          <w:p w14:paraId="6550B19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63B9E1F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D1FBBF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226C08BC" w14:textId="77777777" w:rsidTr="002220A3">
        <w:trPr>
          <w:trHeight w:val="330"/>
        </w:trPr>
        <w:tc>
          <w:tcPr>
            <w:tcW w:w="575" w:type="dxa"/>
            <w:noWrap/>
          </w:tcPr>
          <w:p w14:paraId="6229293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60203F9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03528D3" w14:textId="291927DF"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EA285A">
              <w:rPr>
                <w:rFonts w:ascii="Arial" w:hAnsi="Arial" w:cs="Arial"/>
                <w:sz w:val="22"/>
                <w:szCs w:val="22"/>
                <w:lang w:val="es-MX"/>
              </w:rPr>
              <w:t>É</w:t>
            </w:r>
            <w:r w:rsidRPr="00B54598">
              <w:rPr>
                <w:rFonts w:ascii="Arial" w:hAnsi="Arial" w:cs="Arial"/>
                <w:sz w:val="22"/>
                <w:szCs w:val="22"/>
                <w:lang w:val="es-MX"/>
              </w:rPr>
              <w:t>Z</w:t>
            </w:r>
          </w:p>
        </w:tc>
      </w:tr>
      <w:tr w:rsidR="00B54598" w:rsidRPr="00B54598" w14:paraId="268FF228" w14:textId="77777777" w:rsidTr="002220A3">
        <w:trPr>
          <w:trHeight w:val="330"/>
        </w:trPr>
        <w:tc>
          <w:tcPr>
            <w:tcW w:w="575" w:type="dxa"/>
            <w:noWrap/>
          </w:tcPr>
          <w:p w14:paraId="2597E53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4F4175C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D50245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1A1D014D" w14:textId="77777777" w:rsidTr="002220A3">
        <w:trPr>
          <w:trHeight w:val="330"/>
        </w:trPr>
        <w:tc>
          <w:tcPr>
            <w:tcW w:w="575" w:type="dxa"/>
            <w:noWrap/>
          </w:tcPr>
          <w:p w14:paraId="7B49B15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5526058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EAF675C" w14:textId="43BF47FF"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w:t>
            </w:r>
            <w:r w:rsidR="00EA285A">
              <w:rPr>
                <w:rFonts w:ascii="Arial" w:hAnsi="Arial" w:cs="Arial"/>
                <w:sz w:val="22"/>
                <w:szCs w:val="22"/>
                <w:lang w:val="es-MX"/>
              </w:rPr>
              <w:t>Ó</w:t>
            </w:r>
            <w:r w:rsidRPr="00B54598">
              <w:rPr>
                <w:rFonts w:ascii="Arial" w:hAnsi="Arial" w:cs="Arial"/>
                <w:sz w:val="22"/>
                <w:szCs w:val="22"/>
                <w:lang w:val="es-MX"/>
              </w:rPr>
              <w:t>PEZ</w:t>
            </w:r>
          </w:p>
        </w:tc>
      </w:tr>
      <w:tr w:rsidR="00B54598" w:rsidRPr="00B54598" w14:paraId="59F85D8F" w14:textId="77777777" w:rsidTr="002220A3">
        <w:trPr>
          <w:trHeight w:val="330"/>
        </w:trPr>
        <w:tc>
          <w:tcPr>
            <w:tcW w:w="575" w:type="dxa"/>
            <w:noWrap/>
          </w:tcPr>
          <w:p w14:paraId="65C7A86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3793A76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689A7D5" w14:textId="7066C2DB"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79DCF99C" w14:textId="77777777" w:rsidTr="002220A3">
        <w:trPr>
          <w:trHeight w:val="330"/>
        </w:trPr>
        <w:tc>
          <w:tcPr>
            <w:tcW w:w="575" w:type="dxa"/>
            <w:noWrap/>
          </w:tcPr>
          <w:p w14:paraId="282A263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8</w:t>
            </w:r>
          </w:p>
        </w:tc>
        <w:tc>
          <w:tcPr>
            <w:tcW w:w="2410" w:type="dxa"/>
            <w:noWrap/>
          </w:tcPr>
          <w:p w14:paraId="7409021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8A12A3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NORMA ANGELICA ALATORRE BLAS</w:t>
            </w:r>
          </w:p>
        </w:tc>
      </w:tr>
      <w:tr w:rsidR="00B54598" w:rsidRPr="00B54598" w14:paraId="1E42BF49" w14:textId="77777777" w:rsidTr="002220A3">
        <w:trPr>
          <w:trHeight w:val="330"/>
        </w:trPr>
        <w:tc>
          <w:tcPr>
            <w:tcW w:w="575" w:type="dxa"/>
            <w:noWrap/>
          </w:tcPr>
          <w:p w14:paraId="2D60C50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9</w:t>
            </w:r>
          </w:p>
        </w:tc>
        <w:tc>
          <w:tcPr>
            <w:tcW w:w="2410" w:type="dxa"/>
            <w:noWrap/>
          </w:tcPr>
          <w:p w14:paraId="7473014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B058816" w14:textId="20B52C82"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LAURA ELIEZER ALCANTAR D</w:t>
            </w:r>
            <w:r w:rsidR="00EA285A">
              <w:rPr>
                <w:rFonts w:ascii="Arial" w:hAnsi="Arial" w:cs="Arial"/>
                <w:sz w:val="22"/>
                <w:szCs w:val="22"/>
                <w:lang w:val="es-MX"/>
              </w:rPr>
              <w:t>Í</w:t>
            </w:r>
            <w:r w:rsidRPr="00B54598">
              <w:rPr>
                <w:rFonts w:ascii="Arial" w:hAnsi="Arial" w:cs="Arial"/>
                <w:sz w:val="22"/>
                <w:szCs w:val="22"/>
                <w:lang w:val="es-MX"/>
              </w:rPr>
              <w:t>AZ</w:t>
            </w:r>
          </w:p>
        </w:tc>
      </w:tr>
      <w:tr w:rsidR="00B54598" w:rsidRPr="00B54598" w14:paraId="52D27354" w14:textId="77777777" w:rsidTr="002220A3">
        <w:trPr>
          <w:trHeight w:val="330"/>
        </w:trPr>
        <w:tc>
          <w:tcPr>
            <w:tcW w:w="575" w:type="dxa"/>
            <w:shd w:val="clear" w:color="auto" w:fill="F7CAAC" w:themeFill="accent2" w:themeFillTint="66"/>
            <w:noWrap/>
          </w:tcPr>
          <w:p w14:paraId="01B120C6"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034309D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3DDC987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XV.- Promoción Económica y Fomento Artesanal</w:t>
            </w:r>
          </w:p>
        </w:tc>
      </w:tr>
      <w:tr w:rsidR="00B54598" w:rsidRPr="00B54598" w14:paraId="5C0B9899" w14:textId="77777777" w:rsidTr="002220A3">
        <w:trPr>
          <w:trHeight w:val="330"/>
        </w:trPr>
        <w:tc>
          <w:tcPr>
            <w:tcW w:w="575" w:type="dxa"/>
            <w:noWrap/>
          </w:tcPr>
          <w:p w14:paraId="6E9F4F1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70AAA6B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5DCB51B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EFRAÍN CORTÉS DÍAZ</w:t>
            </w:r>
          </w:p>
        </w:tc>
      </w:tr>
      <w:tr w:rsidR="00B54598" w:rsidRPr="00B54598" w14:paraId="110507C6" w14:textId="77777777" w:rsidTr="002220A3">
        <w:trPr>
          <w:trHeight w:val="330"/>
        </w:trPr>
        <w:tc>
          <w:tcPr>
            <w:tcW w:w="575" w:type="dxa"/>
            <w:noWrap/>
          </w:tcPr>
          <w:p w14:paraId="43EA16B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06769BB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0F3F78A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53FF8859" w14:textId="77777777" w:rsidTr="002220A3">
        <w:trPr>
          <w:trHeight w:val="330"/>
        </w:trPr>
        <w:tc>
          <w:tcPr>
            <w:tcW w:w="575" w:type="dxa"/>
            <w:noWrap/>
          </w:tcPr>
          <w:p w14:paraId="0907EDA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103403E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68629D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008E8BA2" w14:textId="77777777" w:rsidTr="002220A3">
        <w:trPr>
          <w:trHeight w:val="330"/>
        </w:trPr>
        <w:tc>
          <w:tcPr>
            <w:tcW w:w="575" w:type="dxa"/>
            <w:noWrap/>
          </w:tcPr>
          <w:p w14:paraId="0D1EB27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6DB1944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091B30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6CA3E0FA" w14:textId="77777777" w:rsidTr="002220A3">
        <w:trPr>
          <w:trHeight w:val="330"/>
        </w:trPr>
        <w:tc>
          <w:tcPr>
            <w:tcW w:w="575" w:type="dxa"/>
            <w:noWrap/>
          </w:tcPr>
          <w:p w14:paraId="778F892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588CE1E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FC3265F" w14:textId="0167E18E"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MARIA DEL SOCORRO ORT</w:t>
            </w:r>
            <w:r w:rsidR="00EA285A">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2F428076" w14:textId="77777777" w:rsidTr="00141454">
        <w:trPr>
          <w:trHeight w:val="363"/>
        </w:trPr>
        <w:tc>
          <w:tcPr>
            <w:tcW w:w="575" w:type="dxa"/>
            <w:noWrap/>
          </w:tcPr>
          <w:p w14:paraId="65FAC82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60DEAC8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98DC81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LUIS EDUARDO RAMÍREZ PÉREZ</w:t>
            </w:r>
          </w:p>
        </w:tc>
      </w:tr>
      <w:tr w:rsidR="00B54598" w:rsidRPr="00B54598" w14:paraId="05D3AC48" w14:textId="77777777" w:rsidTr="002220A3">
        <w:trPr>
          <w:trHeight w:val="330"/>
        </w:trPr>
        <w:tc>
          <w:tcPr>
            <w:tcW w:w="575" w:type="dxa"/>
            <w:noWrap/>
          </w:tcPr>
          <w:p w14:paraId="254701B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301A857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47E8C29" w14:textId="01D13428" w:rsidR="00CD4D17" w:rsidRPr="00B54598" w:rsidRDefault="00141454" w:rsidP="00141454">
            <w:pPr>
              <w:spacing w:after="160"/>
              <w:jc w:val="center"/>
              <w:rPr>
                <w:rFonts w:ascii="Arial" w:hAnsi="Arial" w:cs="Arial"/>
                <w:sz w:val="22"/>
                <w:szCs w:val="22"/>
                <w:lang w:val="es-MX"/>
              </w:rPr>
            </w:pPr>
            <w:r>
              <w:rPr>
                <w:rFonts w:ascii="Arial" w:hAnsi="Arial" w:cs="Arial"/>
                <w:sz w:val="22"/>
                <w:szCs w:val="22"/>
                <w:lang w:val="es-MX"/>
              </w:rPr>
              <w:t>LAURA ELIEZER ALCANTAR DÍAZ</w:t>
            </w:r>
          </w:p>
        </w:tc>
      </w:tr>
      <w:tr w:rsidR="00B54598" w:rsidRPr="00B54598" w14:paraId="6741ED67" w14:textId="77777777" w:rsidTr="002220A3">
        <w:trPr>
          <w:trHeight w:val="330"/>
        </w:trPr>
        <w:tc>
          <w:tcPr>
            <w:tcW w:w="575" w:type="dxa"/>
            <w:shd w:val="clear" w:color="auto" w:fill="F7CAAC" w:themeFill="accent2" w:themeFillTint="66"/>
            <w:noWrap/>
          </w:tcPr>
          <w:p w14:paraId="24850027"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lastRenderedPageBreak/>
              <w:t>N°</w:t>
            </w:r>
            <w:proofErr w:type="spellEnd"/>
          </w:p>
        </w:tc>
        <w:tc>
          <w:tcPr>
            <w:tcW w:w="2410" w:type="dxa"/>
            <w:shd w:val="clear" w:color="auto" w:fill="F7CAAC" w:themeFill="accent2" w:themeFillTint="66"/>
            <w:noWrap/>
          </w:tcPr>
          <w:p w14:paraId="1D63A24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sz w:val="22"/>
                <w:szCs w:val="22"/>
                <w:lang w:val="es-MX"/>
              </w:rPr>
              <w:t>CARGO</w:t>
            </w:r>
          </w:p>
        </w:tc>
        <w:tc>
          <w:tcPr>
            <w:tcW w:w="5706" w:type="dxa"/>
            <w:shd w:val="clear" w:color="auto" w:fill="F7CAAC" w:themeFill="accent2" w:themeFillTint="66"/>
            <w:noWrap/>
          </w:tcPr>
          <w:p w14:paraId="1255238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sz w:val="22"/>
                <w:szCs w:val="22"/>
                <w:lang w:val="es-MX"/>
              </w:rPr>
              <w:t>XVI.- Regularización de Predios y Obras Públicas</w:t>
            </w:r>
          </w:p>
        </w:tc>
      </w:tr>
      <w:tr w:rsidR="00B54598" w:rsidRPr="00B54598" w14:paraId="27356A02" w14:textId="77777777" w:rsidTr="002220A3">
        <w:trPr>
          <w:trHeight w:val="330"/>
        </w:trPr>
        <w:tc>
          <w:tcPr>
            <w:tcW w:w="575" w:type="dxa"/>
            <w:noWrap/>
          </w:tcPr>
          <w:p w14:paraId="673D7B0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3CA6C4D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64DA568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LUIS MONTERDE RAMÍREZ</w:t>
            </w:r>
          </w:p>
        </w:tc>
      </w:tr>
      <w:tr w:rsidR="00B54598" w:rsidRPr="00B54598" w14:paraId="0390305F" w14:textId="77777777" w:rsidTr="002220A3">
        <w:trPr>
          <w:trHeight w:val="330"/>
        </w:trPr>
        <w:tc>
          <w:tcPr>
            <w:tcW w:w="575" w:type="dxa"/>
            <w:noWrap/>
          </w:tcPr>
          <w:p w14:paraId="47308BB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2C6CE62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68C5B3D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MARIO ARTURO MARTÍNEZ SEVILLA</w:t>
            </w:r>
          </w:p>
        </w:tc>
      </w:tr>
      <w:tr w:rsidR="00B54598" w:rsidRPr="00B54598" w14:paraId="53DFB0E8" w14:textId="77777777" w:rsidTr="002220A3">
        <w:trPr>
          <w:trHeight w:val="330"/>
        </w:trPr>
        <w:tc>
          <w:tcPr>
            <w:tcW w:w="575" w:type="dxa"/>
            <w:noWrap/>
          </w:tcPr>
          <w:p w14:paraId="4D9C5F0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02F5E04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DA952F1" w14:textId="3DC4DF63"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D87D82">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219B8669" w14:textId="77777777" w:rsidTr="002220A3">
        <w:trPr>
          <w:trHeight w:val="330"/>
        </w:trPr>
        <w:tc>
          <w:tcPr>
            <w:tcW w:w="575" w:type="dxa"/>
            <w:noWrap/>
          </w:tcPr>
          <w:p w14:paraId="47929E7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5ED5B0B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6EA326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64AAA82F" w14:textId="77777777" w:rsidTr="002220A3">
        <w:trPr>
          <w:trHeight w:val="330"/>
        </w:trPr>
        <w:tc>
          <w:tcPr>
            <w:tcW w:w="575" w:type="dxa"/>
            <w:noWrap/>
          </w:tcPr>
          <w:p w14:paraId="6680357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5F8F454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662BAF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4F8F90FF" w14:textId="77777777" w:rsidTr="002220A3">
        <w:trPr>
          <w:trHeight w:val="330"/>
        </w:trPr>
        <w:tc>
          <w:tcPr>
            <w:tcW w:w="575" w:type="dxa"/>
            <w:noWrap/>
          </w:tcPr>
          <w:p w14:paraId="0202FDD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47D1417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1C8CDE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CRISTINA PATRICIA CARRASCO ACOSTA</w:t>
            </w:r>
          </w:p>
        </w:tc>
      </w:tr>
      <w:tr w:rsidR="00B54598" w:rsidRPr="00B54598" w14:paraId="1102C1A8" w14:textId="77777777" w:rsidTr="002220A3">
        <w:trPr>
          <w:trHeight w:val="330"/>
        </w:trPr>
        <w:tc>
          <w:tcPr>
            <w:tcW w:w="575" w:type="dxa"/>
            <w:noWrap/>
          </w:tcPr>
          <w:p w14:paraId="51BA796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79D12EE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9021C4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EFRAÍN CORTÉS DÍAZ</w:t>
            </w:r>
          </w:p>
        </w:tc>
      </w:tr>
      <w:tr w:rsidR="00B54598" w:rsidRPr="00B54598" w14:paraId="09A55B8C" w14:textId="77777777" w:rsidTr="002220A3">
        <w:trPr>
          <w:trHeight w:val="330"/>
        </w:trPr>
        <w:tc>
          <w:tcPr>
            <w:tcW w:w="575" w:type="dxa"/>
            <w:shd w:val="clear" w:color="auto" w:fill="F7CAAC" w:themeFill="accent2" w:themeFillTint="66"/>
            <w:noWrap/>
          </w:tcPr>
          <w:p w14:paraId="31CC0DEB"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7C3EB99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0D62280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XVII.- Asuntos Metropolitanos y Cooperación Nacional e Internacional</w:t>
            </w:r>
          </w:p>
        </w:tc>
      </w:tr>
      <w:tr w:rsidR="00B54598" w:rsidRPr="00B54598" w14:paraId="2C50053B" w14:textId="77777777" w:rsidTr="002220A3">
        <w:trPr>
          <w:trHeight w:val="330"/>
        </w:trPr>
        <w:tc>
          <w:tcPr>
            <w:tcW w:w="575" w:type="dxa"/>
            <w:noWrap/>
          </w:tcPr>
          <w:p w14:paraId="27B5D1A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05385AD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5E02CBC4" w14:textId="4AC06B1E"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D87D82">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17DE4DA0" w14:textId="77777777" w:rsidTr="002220A3">
        <w:trPr>
          <w:trHeight w:val="330"/>
        </w:trPr>
        <w:tc>
          <w:tcPr>
            <w:tcW w:w="575" w:type="dxa"/>
            <w:noWrap/>
          </w:tcPr>
          <w:p w14:paraId="14E578E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425C394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670DCF8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JULIO OSWALDO GARCÍA SANTANA</w:t>
            </w:r>
          </w:p>
        </w:tc>
      </w:tr>
      <w:tr w:rsidR="00B54598" w:rsidRPr="00B54598" w14:paraId="165007C3" w14:textId="77777777" w:rsidTr="002220A3">
        <w:trPr>
          <w:trHeight w:val="330"/>
        </w:trPr>
        <w:tc>
          <w:tcPr>
            <w:tcW w:w="575" w:type="dxa"/>
            <w:noWrap/>
          </w:tcPr>
          <w:p w14:paraId="4654AAB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39264C8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D51CDC7" w14:textId="19C6F1C1"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D87D82">
              <w:rPr>
                <w:rFonts w:ascii="Arial" w:hAnsi="Arial" w:cs="Arial"/>
                <w:sz w:val="22"/>
                <w:szCs w:val="22"/>
                <w:lang w:val="es-MX"/>
              </w:rPr>
              <w:t>É</w:t>
            </w:r>
            <w:r w:rsidRPr="00B54598">
              <w:rPr>
                <w:rFonts w:ascii="Arial" w:hAnsi="Arial" w:cs="Arial"/>
                <w:sz w:val="22"/>
                <w:szCs w:val="22"/>
                <w:lang w:val="es-MX"/>
              </w:rPr>
              <w:t>Z</w:t>
            </w:r>
          </w:p>
        </w:tc>
      </w:tr>
      <w:tr w:rsidR="00B54598" w:rsidRPr="00B54598" w14:paraId="55A984CF" w14:textId="77777777" w:rsidTr="002220A3">
        <w:trPr>
          <w:trHeight w:val="330"/>
        </w:trPr>
        <w:tc>
          <w:tcPr>
            <w:tcW w:w="575" w:type="dxa"/>
            <w:noWrap/>
          </w:tcPr>
          <w:p w14:paraId="17468DB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08B7A96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8EBB5C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ANGELINA JARA ROBLES</w:t>
            </w:r>
          </w:p>
        </w:tc>
      </w:tr>
      <w:tr w:rsidR="00B54598" w:rsidRPr="00B54598" w14:paraId="4E58EE0F" w14:textId="77777777" w:rsidTr="002220A3">
        <w:trPr>
          <w:trHeight w:val="330"/>
        </w:trPr>
        <w:tc>
          <w:tcPr>
            <w:tcW w:w="575" w:type="dxa"/>
            <w:noWrap/>
          </w:tcPr>
          <w:p w14:paraId="6358DA2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62B60C0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7CF7ED5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66770F1F" w14:textId="77777777" w:rsidTr="002220A3">
        <w:trPr>
          <w:trHeight w:val="330"/>
        </w:trPr>
        <w:tc>
          <w:tcPr>
            <w:tcW w:w="575" w:type="dxa"/>
            <w:noWrap/>
          </w:tcPr>
          <w:p w14:paraId="44B18BF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6A54613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2237CC9" w14:textId="2F232B80" w:rsidR="00B54598" w:rsidRPr="00B54598" w:rsidRDefault="00141454" w:rsidP="00B54598">
            <w:pPr>
              <w:spacing w:after="160"/>
              <w:jc w:val="center"/>
              <w:rPr>
                <w:rFonts w:ascii="Arial" w:hAnsi="Arial" w:cs="Arial"/>
                <w:sz w:val="22"/>
                <w:szCs w:val="22"/>
                <w:lang w:val="es-MX"/>
              </w:rPr>
            </w:pPr>
            <w:r>
              <w:rPr>
                <w:rFonts w:ascii="Arial" w:hAnsi="Arial" w:cs="Arial"/>
                <w:sz w:val="22"/>
                <w:szCs w:val="22"/>
                <w:lang w:val="es-MX"/>
              </w:rPr>
              <w:t>NORMA ANGELICA ALATORRE BLAS</w:t>
            </w:r>
          </w:p>
        </w:tc>
      </w:tr>
      <w:tr w:rsidR="00B54598" w:rsidRPr="00B54598" w14:paraId="6007175C" w14:textId="77777777" w:rsidTr="002220A3">
        <w:trPr>
          <w:trHeight w:val="330"/>
        </w:trPr>
        <w:tc>
          <w:tcPr>
            <w:tcW w:w="575" w:type="dxa"/>
            <w:noWrap/>
          </w:tcPr>
          <w:p w14:paraId="008C0BE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17B074A2"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67771FA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EFRAÍN CORTÉS DÍAZ</w:t>
            </w:r>
          </w:p>
        </w:tc>
      </w:tr>
      <w:tr w:rsidR="00B54598" w:rsidRPr="00B54598" w14:paraId="60FC6820" w14:textId="77777777" w:rsidTr="002220A3">
        <w:trPr>
          <w:trHeight w:val="330"/>
        </w:trPr>
        <w:tc>
          <w:tcPr>
            <w:tcW w:w="575" w:type="dxa"/>
            <w:shd w:val="clear" w:color="auto" w:fill="F7CAAC" w:themeFill="accent2" w:themeFillTint="66"/>
            <w:noWrap/>
          </w:tcPr>
          <w:p w14:paraId="0B180EF9"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503252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54B5E41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XVIII.- Mercados, Tianguis y Espacios Abiertos</w:t>
            </w:r>
          </w:p>
        </w:tc>
      </w:tr>
      <w:tr w:rsidR="00B54598" w:rsidRPr="00B54598" w14:paraId="698657C0" w14:textId="77777777" w:rsidTr="002220A3">
        <w:trPr>
          <w:trHeight w:val="330"/>
        </w:trPr>
        <w:tc>
          <w:tcPr>
            <w:tcW w:w="575" w:type="dxa"/>
            <w:noWrap/>
          </w:tcPr>
          <w:p w14:paraId="4E3373A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26E9D52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73A3AF3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LÓPEZ</w:t>
            </w:r>
          </w:p>
        </w:tc>
      </w:tr>
      <w:tr w:rsidR="00B54598" w:rsidRPr="00B54598" w14:paraId="46D141FD" w14:textId="77777777" w:rsidTr="002220A3">
        <w:trPr>
          <w:trHeight w:val="330"/>
        </w:trPr>
        <w:tc>
          <w:tcPr>
            <w:tcW w:w="575" w:type="dxa"/>
            <w:noWrap/>
          </w:tcPr>
          <w:p w14:paraId="61E1618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1E68414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209D1F94"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CRISTINA PATRICIA CARRASCO ACOSTA</w:t>
            </w:r>
          </w:p>
        </w:tc>
      </w:tr>
      <w:tr w:rsidR="00B54598" w:rsidRPr="00B54598" w14:paraId="54D5D4CE" w14:textId="77777777" w:rsidTr="002220A3">
        <w:trPr>
          <w:trHeight w:val="330"/>
        </w:trPr>
        <w:tc>
          <w:tcPr>
            <w:tcW w:w="575" w:type="dxa"/>
            <w:noWrap/>
          </w:tcPr>
          <w:p w14:paraId="64DD5CD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1B3FFE2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105C15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39DA866D" w14:textId="77777777" w:rsidTr="002220A3">
        <w:trPr>
          <w:trHeight w:val="330"/>
        </w:trPr>
        <w:tc>
          <w:tcPr>
            <w:tcW w:w="575" w:type="dxa"/>
            <w:noWrap/>
          </w:tcPr>
          <w:p w14:paraId="2A51CC4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1F15FB16"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94E3F2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2381623D" w14:textId="77777777" w:rsidTr="002220A3">
        <w:trPr>
          <w:trHeight w:val="330"/>
        </w:trPr>
        <w:tc>
          <w:tcPr>
            <w:tcW w:w="575" w:type="dxa"/>
            <w:noWrap/>
          </w:tcPr>
          <w:p w14:paraId="0F63DEB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0563C12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EF621F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1281634A" w14:textId="77777777" w:rsidTr="002220A3">
        <w:trPr>
          <w:trHeight w:val="330"/>
        </w:trPr>
        <w:tc>
          <w:tcPr>
            <w:tcW w:w="575" w:type="dxa"/>
            <w:noWrap/>
          </w:tcPr>
          <w:p w14:paraId="35A2746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3458A71A" w14:textId="77777777" w:rsidR="00B54598" w:rsidRPr="00B54598" w:rsidRDefault="00B54598" w:rsidP="00B54598">
            <w:pPr>
              <w:spacing w:after="160"/>
              <w:jc w:val="center"/>
              <w:rPr>
                <w:rFonts w:ascii="Arial" w:hAnsi="Arial" w:cs="Arial"/>
                <w:b/>
                <w:sz w:val="22"/>
                <w:szCs w:val="22"/>
                <w:lang w:val="es-MX"/>
              </w:rPr>
            </w:pPr>
            <w:r w:rsidRPr="00B54598">
              <w:rPr>
                <w:rFonts w:ascii="Arial" w:hAnsi="Arial" w:cs="Arial"/>
                <w:b/>
                <w:bCs/>
                <w:sz w:val="22"/>
                <w:szCs w:val="22"/>
                <w:lang w:val="es-MX"/>
              </w:rPr>
              <w:t>VOCAL</w:t>
            </w:r>
          </w:p>
        </w:tc>
        <w:tc>
          <w:tcPr>
            <w:tcW w:w="5706" w:type="dxa"/>
            <w:noWrap/>
          </w:tcPr>
          <w:p w14:paraId="480F6ACF" w14:textId="63CA1525" w:rsidR="00B54598" w:rsidRPr="00B54598" w:rsidRDefault="00141454" w:rsidP="00B54598">
            <w:pPr>
              <w:spacing w:after="160"/>
              <w:jc w:val="center"/>
              <w:rPr>
                <w:rFonts w:ascii="Arial" w:hAnsi="Arial" w:cs="Arial"/>
                <w:bCs/>
                <w:sz w:val="22"/>
                <w:szCs w:val="22"/>
                <w:lang w:val="es-MX"/>
              </w:rPr>
            </w:pPr>
            <w:r w:rsidRPr="00BD48C2">
              <w:rPr>
                <w:rFonts w:ascii="Arial" w:hAnsi="Arial" w:cs="Arial"/>
                <w:bCs/>
                <w:sz w:val="22"/>
                <w:szCs w:val="22"/>
                <w:lang w:val="es-MX"/>
              </w:rPr>
              <w:t xml:space="preserve">MARCO ANTONIO </w:t>
            </w:r>
            <w:r w:rsidR="00BD48C2" w:rsidRPr="00BD48C2">
              <w:rPr>
                <w:rFonts w:ascii="Arial" w:hAnsi="Arial" w:cs="Arial"/>
                <w:bCs/>
                <w:sz w:val="22"/>
                <w:szCs w:val="22"/>
                <w:lang w:val="es-MX"/>
              </w:rPr>
              <w:t>FUENTES ONTIVEROS</w:t>
            </w:r>
          </w:p>
        </w:tc>
      </w:tr>
      <w:tr w:rsidR="00B54598" w:rsidRPr="00B54598" w14:paraId="2718CAEF" w14:textId="77777777" w:rsidTr="002220A3">
        <w:trPr>
          <w:trHeight w:val="330"/>
        </w:trPr>
        <w:tc>
          <w:tcPr>
            <w:tcW w:w="575" w:type="dxa"/>
            <w:noWrap/>
          </w:tcPr>
          <w:p w14:paraId="08CACA6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66C4887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CB356E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08A90986" w14:textId="77777777" w:rsidTr="002220A3">
        <w:trPr>
          <w:trHeight w:val="330"/>
        </w:trPr>
        <w:tc>
          <w:tcPr>
            <w:tcW w:w="575" w:type="dxa"/>
            <w:shd w:val="clear" w:color="auto" w:fill="F7CAAC" w:themeFill="accent2" w:themeFillTint="66"/>
            <w:noWrap/>
          </w:tcPr>
          <w:p w14:paraId="7D2DFA74"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67EE26D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sz w:val="22"/>
                <w:szCs w:val="22"/>
                <w:lang w:val="es-MX"/>
              </w:rPr>
              <w:t>CARGO</w:t>
            </w:r>
          </w:p>
        </w:tc>
        <w:tc>
          <w:tcPr>
            <w:tcW w:w="5706" w:type="dxa"/>
            <w:shd w:val="clear" w:color="auto" w:fill="F7CAAC" w:themeFill="accent2" w:themeFillTint="66"/>
            <w:noWrap/>
          </w:tcPr>
          <w:p w14:paraId="36557CF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sz w:val="22"/>
                <w:szCs w:val="22"/>
                <w:lang w:val="es-MX"/>
              </w:rPr>
              <w:t>XIX.- Derechos Humanos, Igualdad de Género y Migrantes</w:t>
            </w:r>
          </w:p>
        </w:tc>
      </w:tr>
      <w:tr w:rsidR="00B54598" w:rsidRPr="00B54598" w14:paraId="6C24CBF1" w14:textId="77777777" w:rsidTr="002220A3">
        <w:trPr>
          <w:trHeight w:val="330"/>
        </w:trPr>
        <w:tc>
          <w:tcPr>
            <w:tcW w:w="575" w:type="dxa"/>
            <w:noWrap/>
          </w:tcPr>
          <w:p w14:paraId="57DF06B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2211545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0DDCD6B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ANDREA JANETTE RAMÍREZ GARCÍA</w:t>
            </w:r>
          </w:p>
        </w:tc>
      </w:tr>
      <w:tr w:rsidR="00B54598" w:rsidRPr="00B54598" w14:paraId="174DEC32" w14:textId="77777777" w:rsidTr="002220A3">
        <w:trPr>
          <w:trHeight w:val="330"/>
        </w:trPr>
        <w:tc>
          <w:tcPr>
            <w:tcW w:w="575" w:type="dxa"/>
            <w:noWrap/>
          </w:tcPr>
          <w:p w14:paraId="5AB0CA9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4B5A0928"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581E23B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DE JESÚS RAMÍREZ CONTRERAS</w:t>
            </w:r>
          </w:p>
        </w:tc>
      </w:tr>
      <w:tr w:rsidR="00B54598" w:rsidRPr="00B54598" w14:paraId="2E552101" w14:textId="77777777" w:rsidTr="002220A3">
        <w:trPr>
          <w:trHeight w:val="330"/>
        </w:trPr>
        <w:tc>
          <w:tcPr>
            <w:tcW w:w="575" w:type="dxa"/>
            <w:noWrap/>
          </w:tcPr>
          <w:p w14:paraId="236AE82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759A7B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583049F" w14:textId="170FDF96"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D87D82">
              <w:rPr>
                <w:rFonts w:ascii="Arial" w:hAnsi="Arial" w:cs="Arial"/>
                <w:sz w:val="22"/>
                <w:szCs w:val="22"/>
                <w:lang w:val="es-MX"/>
              </w:rPr>
              <w:t>É</w:t>
            </w:r>
            <w:r w:rsidRPr="00B54598">
              <w:rPr>
                <w:rFonts w:ascii="Arial" w:hAnsi="Arial" w:cs="Arial"/>
                <w:sz w:val="22"/>
                <w:szCs w:val="22"/>
                <w:lang w:val="es-MX"/>
              </w:rPr>
              <w:t>Z LÓPEZ</w:t>
            </w:r>
          </w:p>
        </w:tc>
      </w:tr>
      <w:tr w:rsidR="00B54598" w:rsidRPr="00B54598" w14:paraId="6F92F878" w14:textId="77777777" w:rsidTr="002220A3">
        <w:trPr>
          <w:trHeight w:val="330"/>
        </w:trPr>
        <w:tc>
          <w:tcPr>
            <w:tcW w:w="575" w:type="dxa"/>
            <w:noWrap/>
          </w:tcPr>
          <w:p w14:paraId="12DFE3A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lastRenderedPageBreak/>
              <w:t>4</w:t>
            </w:r>
          </w:p>
        </w:tc>
        <w:tc>
          <w:tcPr>
            <w:tcW w:w="2410" w:type="dxa"/>
            <w:noWrap/>
          </w:tcPr>
          <w:p w14:paraId="322D51A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FA2B1FD" w14:textId="66BB316D"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w:t>
            </w:r>
            <w:r w:rsidR="00D87D82">
              <w:rPr>
                <w:rFonts w:ascii="Arial" w:hAnsi="Arial" w:cs="Arial"/>
                <w:sz w:val="22"/>
                <w:szCs w:val="22"/>
                <w:lang w:val="es-MX"/>
              </w:rPr>
              <w:t xml:space="preserve"> LÓPEZ</w:t>
            </w:r>
          </w:p>
        </w:tc>
      </w:tr>
      <w:tr w:rsidR="00B54598" w:rsidRPr="00B54598" w14:paraId="54215B8B" w14:textId="77777777" w:rsidTr="002220A3">
        <w:trPr>
          <w:trHeight w:val="330"/>
        </w:trPr>
        <w:tc>
          <w:tcPr>
            <w:tcW w:w="575" w:type="dxa"/>
            <w:noWrap/>
          </w:tcPr>
          <w:p w14:paraId="74531152"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31CC6F3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AD2CD7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2B6739E5" w14:textId="77777777" w:rsidTr="002220A3">
        <w:trPr>
          <w:trHeight w:val="330"/>
        </w:trPr>
        <w:tc>
          <w:tcPr>
            <w:tcW w:w="575" w:type="dxa"/>
            <w:noWrap/>
          </w:tcPr>
          <w:p w14:paraId="1EC1D35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0CD677E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AC24F41" w14:textId="3E81D0EE" w:rsidR="00B54598" w:rsidRPr="00B54598" w:rsidRDefault="00BD48C2" w:rsidP="00B54598">
            <w:pPr>
              <w:spacing w:after="160"/>
              <w:jc w:val="center"/>
              <w:rPr>
                <w:rFonts w:ascii="Arial" w:hAnsi="Arial" w:cs="Arial"/>
                <w:sz w:val="22"/>
                <w:szCs w:val="22"/>
                <w:lang w:val="es-MX"/>
              </w:rPr>
            </w:pPr>
            <w:r>
              <w:rPr>
                <w:rFonts w:ascii="Arial" w:hAnsi="Arial" w:cs="Arial"/>
                <w:sz w:val="22"/>
                <w:szCs w:val="22"/>
                <w:lang w:val="es-MX"/>
              </w:rPr>
              <w:t>EFRAÍN CORTÉS DÍAZ</w:t>
            </w:r>
          </w:p>
        </w:tc>
      </w:tr>
      <w:tr w:rsidR="00B54598" w:rsidRPr="00B54598" w14:paraId="4E42D6DA" w14:textId="77777777" w:rsidTr="002220A3">
        <w:trPr>
          <w:trHeight w:val="330"/>
        </w:trPr>
        <w:tc>
          <w:tcPr>
            <w:tcW w:w="575" w:type="dxa"/>
            <w:noWrap/>
          </w:tcPr>
          <w:p w14:paraId="3224D26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49A83C1D"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5617130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46F4160F" w14:textId="77777777" w:rsidTr="002220A3">
        <w:trPr>
          <w:trHeight w:val="330"/>
        </w:trPr>
        <w:tc>
          <w:tcPr>
            <w:tcW w:w="575" w:type="dxa"/>
            <w:shd w:val="clear" w:color="auto" w:fill="F7CAAC" w:themeFill="accent2" w:themeFillTint="66"/>
            <w:noWrap/>
          </w:tcPr>
          <w:p w14:paraId="75395012"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32C1AB71"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sz w:val="22"/>
                <w:szCs w:val="22"/>
                <w:lang w:val="es-MX"/>
              </w:rPr>
              <w:t>CARGO</w:t>
            </w:r>
          </w:p>
        </w:tc>
        <w:tc>
          <w:tcPr>
            <w:tcW w:w="5706" w:type="dxa"/>
            <w:shd w:val="clear" w:color="auto" w:fill="F7CAAC" w:themeFill="accent2" w:themeFillTint="66"/>
            <w:noWrap/>
          </w:tcPr>
          <w:p w14:paraId="4ADACCEA"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sz w:val="22"/>
                <w:szCs w:val="22"/>
                <w:lang w:val="es-MX"/>
              </w:rPr>
              <w:t>XX.- Transparencia y Anticorrupción</w:t>
            </w:r>
          </w:p>
        </w:tc>
      </w:tr>
      <w:tr w:rsidR="00B54598" w:rsidRPr="00B54598" w14:paraId="1D79FCD7" w14:textId="77777777" w:rsidTr="002220A3">
        <w:trPr>
          <w:trHeight w:val="330"/>
        </w:trPr>
        <w:tc>
          <w:tcPr>
            <w:tcW w:w="575" w:type="dxa"/>
            <w:noWrap/>
          </w:tcPr>
          <w:p w14:paraId="1CFF0A4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7F391A0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4CA97F0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JOSÉ LUIS MONTERDE RAMÍREZ</w:t>
            </w:r>
          </w:p>
        </w:tc>
      </w:tr>
      <w:tr w:rsidR="00B54598" w:rsidRPr="00B54598" w14:paraId="74091B18" w14:textId="77777777" w:rsidTr="002220A3">
        <w:trPr>
          <w:trHeight w:val="330"/>
        </w:trPr>
        <w:tc>
          <w:tcPr>
            <w:tcW w:w="575" w:type="dxa"/>
            <w:noWrap/>
          </w:tcPr>
          <w:p w14:paraId="6BE595C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61AFCCAE"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304C23E0"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ANGELINA JARA ROBLES</w:t>
            </w:r>
          </w:p>
        </w:tc>
      </w:tr>
      <w:tr w:rsidR="00B54598" w:rsidRPr="00B54598" w14:paraId="0B83DC71" w14:textId="77777777" w:rsidTr="002220A3">
        <w:trPr>
          <w:trHeight w:val="330"/>
        </w:trPr>
        <w:tc>
          <w:tcPr>
            <w:tcW w:w="575" w:type="dxa"/>
            <w:noWrap/>
          </w:tcPr>
          <w:p w14:paraId="1C6155F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5D2AB985"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B1BFB48" w14:textId="37AC85C5"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D87D82">
              <w:rPr>
                <w:rFonts w:ascii="Arial" w:hAnsi="Arial" w:cs="Arial"/>
                <w:sz w:val="22"/>
                <w:szCs w:val="22"/>
                <w:lang w:val="es-MX"/>
              </w:rPr>
              <w:t>É</w:t>
            </w:r>
            <w:r w:rsidRPr="00B54598">
              <w:rPr>
                <w:rFonts w:ascii="Arial" w:hAnsi="Arial" w:cs="Arial"/>
                <w:sz w:val="22"/>
                <w:szCs w:val="22"/>
                <w:lang w:val="es-MX"/>
              </w:rPr>
              <w:t>Z</w:t>
            </w:r>
          </w:p>
        </w:tc>
      </w:tr>
      <w:tr w:rsidR="00B54598" w:rsidRPr="00B54598" w14:paraId="1B622A61" w14:textId="77777777" w:rsidTr="002220A3">
        <w:trPr>
          <w:trHeight w:val="330"/>
        </w:trPr>
        <w:tc>
          <w:tcPr>
            <w:tcW w:w="575" w:type="dxa"/>
            <w:noWrap/>
          </w:tcPr>
          <w:p w14:paraId="5CAC820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6104984F"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8540C22" w14:textId="12C79CE3"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D87D82">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1F59B953" w14:textId="77777777" w:rsidTr="002220A3">
        <w:trPr>
          <w:trHeight w:val="330"/>
        </w:trPr>
        <w:tc>
          <w:tcPr>
            <w:tcW w:w="575" w:type="dxa"/>
            <w:noWrap/>
          </w:tcPr>
          <w:p w14:paraId="20007D4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4DD3669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21449A3"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MARIO ARTURO MARTÍNEZ SEVILLA</w:t>
            </w:r>
          </w:p>
        </w:tc>
      </w:tr>
      <w:tr w:rsidR="00B54598" w:rsidRPr="00B54598" w14:paraId="396B35E1" w14:textId="77777777" w:rsidTr="002220A3">
        <w:trPr>
          <w:trHeight w:val="330"/>
        </w:trPr>
        <w:tc>
          <w:tcPr>
            <w:tcW w:w="575" w:type="dxa"/>
            <w:noWrap/>
          </w:tcPr>
          <w:p w14:paraId="50276717"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12AAB134"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395CD52F" w14:textId="2F6D3F1B" w:rsidR="00B54598" w:rsidRPr="00B54598" w:rsidRDefault="00BD48C2" w:rsidP="00B54598">
            <w:pPr>
              <w:spacing w:after="160"/>
              <w:jc w:val="center"/>
              <w:rPr>
                <w:rFonts w:ascii="Arial" w:hAnsi="Arial" w:cs="Arial"/>
                <w:sz w:val="22"/>
                <w:szCs w:val="22"/>
                <w:lang w:val="es-MX"/>
              </w:rPr>
            </w:pPr>
            <w:r>
              <w:rPr>
                <w:rFonts w:ascii="Arial" w:hAnsi="Arial" w:cs="Arial"/>
                <w:sz w:val="22"/>
                <w:szCs w:val="22"/>
                <w:lang w:val="es-MX"/>
              </w:rPr>
              <w:t>ANDREA JANETTE RAMÍREZ GARCÍA</w:t>
            </w:r>
          </w:p>
        </w:tc>
      </w:tr>
      <w:tr w:rsidR="00B54598" w:rsidRPr="00B54598" w14:paraId="41D57FC6" w14:textId="77777777" w:rsidTr="002220A3">
        <w:trPr>
          <w:trHeight w:val="330"/>
        </w:trPr>
        <w:tc>
          <w:tcPr>
            <w:tcW w:w="575" w:type="dxa"/>
            <w:noWrap/>
          </w:tcPr>
          <w:p w14:paraId="60FECF5B"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2A65AF0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9F75DC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EFRAÍN CORTÉS DÍAZ</w:t>
            </w:r>
          </w:p>
        </w:tc>
      </w:tr>
      <w:tr w:rsidR="00B54598" w:rsidRPr="00B54598" w14:paraId="543113DA" w14:textId="77777777" w:rsidTr="002220A3">
        <w:trPr>
          <w:trHeight w:val="330"/>
        </w:trPr>
        <w:tc>
          <w:tcPr>
            <w:tcW w:w="575" w:type="dxa"/>
            <w:shd w:val="clear" w:color="auto" w:fill="F7CAAC" w:themeFill="accent2" w:themeFillTint="66"/>
            <w:noWrap/>
          </w:tcPr>
          <w:p w14:paraId="369398A9" w14:textId="77777777" w:rsidR="00B54598" w:rsidRPr="00B54598" w:rsidRDefault="00B54598" w:rsidP="00B54598">
            <w:pPr>
              <w:spacing w:after="160"/>
              <w:jc w:val="center"/>
              <w:rPr>
                <w:rFonts w:ascii="Arial" w:hAnsi="Arial" w:cs="Arial"/>
                <w:sz w:val="22"/>
                <w:szCs w:val="22"/>
                <w:lang w:val="es-MX"/>
              </w:rPr>
            </w:pPr>
            <w:proofErr w:type="spellStart"/>
            <w:r w:rsidRPr="00B54598">
              <w:rPr>
                <w:rFonts w:ascii="Arial" w:hAnsi="Arial" w:cs="Arial"/>
                <w:sz w:val="22"/>
                <w:szCs w:val="22"/>
                <w:lang w:val="es-MX"/>
              </w:rPr>
              <w:t>N°</w:t>
            </w:r>
            <w:proofErr w:type="spellEnd"/>
          </w:p>
        </w:tc>
        <w:tc>
          <w:tcPr>
            <w:tcW w:w="2410" w:type="dxa"/>
            <w:shd w:val="clear" w:color="auto" w:fill="F7CAAC" w:themeFill="accent2" w:themeFillTint="66"/>
            <w:noWrap/>
          </w:tcPr>
          <w:p w14:paraId="57545B0B"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CARGO</w:t>
            </w:r>
          </w:p>
        </w:tc>
        <w:tc>
          <w:tcPr>
            <w:tcW w:w="5706" w:type="dxa"/>
            <w:shd w:val="clear" w:color="auto" w:fill="F7CAAC" w:themeFill="accent2" w:themeFillTint="66"/>
            <w:noWrap/>
          </w:tcPr>
          <w:p w14:paraId="5A35920E"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b/>
                <w:bCs/>
                <w:sz w:val="22"/>
                <w:szCs w:val="22"/>
                <w:lang w:val="es-MX"/>
              </w:rPr>
              <w:t>XXI.- Defensa de Niños, Niñas y Adolescentes, Deportes y Atención a la Juventud</w:t>
            </w:r>
          </w:p>
        </w:tc>
      </w:tr>
      <w:tr w:rsidR="00B54598" w:rsidRPr="00B54598" w14:paraId="4A7A75F8" w14:textId="77777777" w:rsidTr="002220A3">
        <w:trPr>
          <w:trHeight w:val="330"/>
        </w:trPr>
        <w:tc>
          <w:tcPr>
            <w:tcW w:w="575" w:type="dxa"/>
            <w:noWrap/>
          </w:tcPr>
          <w:p w14:paraId="79D37A31"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1</w:t>
            </w:r>
          </w:p>
        </w:tc>
        <w:tc>
          <w:tcPr>
            <w:tcW w:w="2410" w:type="dxa"/>
            <w:noWrap/>
          </w:tcPr>
          <w:p w14:paraId="4103AE8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PRESIDENTE</w:t>
            </w:r>
          </w:p>
        </w:tc>
        <w:tc>
          <w:tcPr>
            <w:tcW w:w="5706" w:type="dxa"/>
            <w:noWrap/>
          </w:tcPr>
          <w:p w14:paraId="454A325A"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REGINA MARTÍNEZ GONZÁLEZ</w:t>
            </w:r>
          </w:p>
        </w:tc>
      </w:tr>
      <w:tr w:rsidR="00B54598" w:rsidRPr="00B54598" w14:paraId="3F17BE84" w14:textId="77777777" w:rsidTr="002220A3">
        <w:trPr>
          <w:trHeight w:val="330"/>
        </w:trPr>
        <w:tc>
          <w:tcPr>
            <w:tcW w:w="575" w:type="dxa"/>
            <w:noWrap/>
          </w:tcPr>
          <w:p w14:paraId="570C8BAD"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2</w:t>
            </w:r>
          </w:p>
        </w:tc>
        <w:tc>
          <w:tcPr>
            <w:tcW w:w="2410" w:type="dxa"/>
            <w:noWrap/>
          </w:tcPr>
          <w:p w14:paraId="17574AD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SECRETARIO</w:t>
            </w:r>
          </w:p>
        </w:tc>
        <w:tc>
          <w:tcPr>
            <w:tcW w:w="5706" w:type="dxa"/>
            <w:noWrap/>
          </w:tcPr>
          <w:p w14:paraId="0ADF99B0"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sz w:val="22"/>
                <w:szCs w:val="22"/>
                <w:lang w:val="es-MX"/>
              </w:rPr>
              <w:t>JOSÉ DE JESÚS RAMÍREZ CONTRERAS</w:t>
            </w:r>
          </w:p>
        </w:tc>
      </w:tr>
      <w:tr w:rsidR="00B54598" w:rsidRPr="00B54598" w14:paraId="7CFFA116" w14:textId="77777777" w:rsidTr="002220A3">
        <w:trPr>
          <w:trHeight w:val="330"/>
        </w:trPr>
        <w:tc>
          <w:tcPr>
            <w:tcW w:w="575" w:type="dxa"/>
            <w:noWrap/>
          </w:tcPr>
          <w:p w14:paraId="0CF4B608"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3</w:t>
            </w:r>
          </w:p>
        </w:tc>
        <w:tc>
          <w:tcPr>
            <w:tcW w:w="2410" w:type="dxa"/>
            <w:noWrap/>
          </w:tcPr>
          <w:p w14:paraId="22F80FD9"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2184C17D" w14:textId="6E18C51D"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ALEJANDRA DEL ROCIO BADILLO L</w:t>
            </w:r>
            <w:r w:rsidR="00D87D82">
              <w:rPr>
                <w:rFonts w:ascii="Arial" w:hAnsi="Arial" w:cs="Arial"/>
                <w:sz w:val="22"/>
                <w:szCs w:val="22"/>
                <w:lang w:val="es-MX"/>
              </w:rPr>
              <w:t>Ó</w:t>
            </w:r>
            <w:r w:rsidRPr="00B54598">
              <w:rPr>
                <w:rFonts w:ascii="Arial" w:hAnsi="Arial" w:cs="Arial"/>
                <w:sz w:val="22"/>
                <w:szCs w:val="22"/>
                <w:lang w:val="es-MX"/>
              </w:rPr>
              <w:t>PEZ</w:t>
            </w:r>
          </w:p>
        </w:tc>
      </w:tr>
      <w:tr w:rsidR="00B54598" w:rsidRPr="00B54598" w14:paraId="76353735" w14:textId="77777777" w:rsidTr="002220A3">
        <w:trPr>
          <w:trHeight w:val="330"/>
        </w:trPr>
        <w:tc>
          <w:tcPr>
            <w:tcW w:w="575" w:type="dxa"/>
            <w:noWrap/>
          </w:tcPr>
          <w:p w14:paraId="75D3D089"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4</w:t>
            </w:r>
          </w:p>
        </w:tc>
        <w:tc>
          <w:tcPr>
            <w:tcW w:w="2410" w:type="dxa"/>
            <w:noWrap/>
          </w:tcPr>
          <w:p w14:paraId="59F4083C"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1ECD85E" w14:textId="3678AB4B"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MARÍA DEL SOCORRO ORT</w:t>
            </w:r>
            <w:r w:rsidR="00D87D82">
              <w:rPr>
                <w:rFonts w:ascii="Arial" w:hAnsi="Arial" w:cs="Arial"/>
                <w:sz w:val="22"/>
                <w:szCs w:val="22"/>
                <w:lang w:val="es-MX"/>
              </w:rPr>
              <w:t>Í</w:t>
            </w:r>
            <w:r w:rsidRPr="00B54598">
              <w:rPr>
                <w:rFonts w:ascii="Arial" w:hAnsi="Arial" w:cs="Arial"/>
                <w:sz w:val="22"/>
                <w:szCs w:val="22"/>
                <w:lang w:val="es-MX"/>
              </w:rPr>
              <w:t>Z ZARATE</w:t>
            </w:r>
          </w:p>
        </w:tc>
      </w:tr>
      <w:tr w:rsidR="00B54598" w:rsidRPr="00B54598" w14:paraId="38552E56" w14:textId="77777777" w:rsidTr="002220A3">
        <w:trPr>
          <w:trHeight w:val="330"/>
        </w:trPr>
        <w:tc>
          <w:tcPr>
            <w:tcW w:w="575" w:type="dxa"/>
            <w:noWrap/>
          </w:tcPr>
          <w:p w14:paraId="7293DAC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5</w:t>
            </w:r>
          </w:p>
        </w:tc>
        <w:tc>
          <w:tcPr>
            <w:tcW w:w="2410" w:type="dxa"/>
            <w:noWrap/>
          </w:tcPr>
          <w:p w14:paraId="2D3CCBB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105F6FEA" w14:textId="7246C90E"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JONHATTAN PÉREZ VALAD</w:t>
            </w:r>
            <w:r w:rsidR="00D87D82">
              <w:rPr>
                <w:rFonts w:ascii="Arial" w:hAnsi="Arial" w:cs="Arial"/>
                <w:sz w:val="22"/>
                <w:szCs w:val="22"/>
                <w:lang w:val="es-MX"/>
              </w:rPr>
              <w:t>É</w:t>
            </w:r>
            <w:r w:rsidRPr="00B54598">
              <w:rPr>
                <w:rFonts w:ascii="Arial" w:hAnsi="Arial" w:cs="Arial"/>
                <w:sz w:val="22"/>
                <w:szCs w:val="22"/>
                <w:lang w:val="es-MX"/>
              </w:rPr>
              <w:t>Z</w:t>
            </w:r>
          </w:p>
        </w:tc>
      </w:tr>
      <w:tr w:rsidR="00B54598" w:rsidRPr="00B54598" w14:paraId="0D5FF67B" w14:textId="77777777" w:rsidTr="002220A3">
        <w:trPr>
          <w:trHeight w:val="330"/>
        </w:trPr>
        <w:tc>
          <w:tcPr>
            <w:tcW w:w="575" w:type="dxa"/>
            <w:noWrap/>
          </w:tcPr>
          <w:p w14:paraId="36DF7A46"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6</w:t>
            </w:r>
          </w:p>
        </w:tc>
        <w:tc>
          <w:tcPr>
            <w:tcW w:w="2410" w:type="dxa"/>
            <w:noWrap/>
          </w:tcPr>
          <w:p w14:paraId="3662B1E3"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034F1EDF"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CESAR ARTURO REYNOSO MERCADO</w:t>
            </w:r>
          </w:p>
        </w:tc>
      </w:tr>
      <w:tr w:rsidR="00B54598" w:rsidRPr="00B54598" w14:paraId="1A99EE2F" w14:textId="77777777" w:rsidTr="002220A3">
        <w:trPr>
          <w:trHeight w:val="330"/>
        </w:trPr>
        <w:tc>
          <w:tcPr>
            <w:tcW w:w="575" w:type="dxa"/>
            <w:noWrap/>
          </w:tcPr>
          <w:p w14:paraId="357F7945"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7</w:t>
            </w:r>
          </w:p>
        </w:tc>
        <w:tc>
          <w:tcPr>
            <w:tcW w:w="2410" w:type="dxa"/>
            <w:noWrap/>
          </w:tcPr>
          <w:p w14:paraId="765C1977" w14:textId="77777777" w:rsidR="00B54598" w:rsidRPr="00B54598" w:rsidRDefault="00B54598" w:rsidP="00B54598">
            <w:pPr>
              <w:spacing w:after="160"/>
              <w:jc w:val="center"/>
              <w:rPr>
                <w:rFonts w:ascii="Arial" w:hAnsi="Arial" w:cs="Arial"/>
                <w:b/>
                <w:bCs/>
                <w:sz w:val="22"/>
                <w:szCs w:val="22"/>
                <w:lang w:val="es-MX"/>
              </w:rPr>
            </w:pPr>
            <w:r w:rsidRPr="00B54598">
              <w:rPr>
                <w:rFonts w:ascii="Arial" w:hAnsi="Arial" w:cs="Arial"/>
                <w:b/>
                <w:bCs/>
                <w:sz w:val="22"/>
                <w:szCs w:val="22"/>
                <w:lang w:val="es-MX"/>
              </w:rPr>
              <w:t>VOCAL</w:t>
            </w:r>
          </w:p>
        </w:tc>
        <w:tc>
          <w:tcPr>
            <w:tcW w:w="5706" w:type="dxa"/>
            <w:noWrap/>
          </w:tcPr>
          <w:p w14:paraId="4649DC6C" w14:textId="77777777" w:rsidR="00B54598" w:rsidRPr="00B54598" w:rsidRDefault="00B54598" w:rsidP="00B54598">
            <w:pPr>
              <w:spacing w:after="160"/>
              <w:jc w:val="center"/>
              <w:rPr>
                <w:rFonts w:ascii="Arial" w:hAnsi="Arial" w:cs="Arial"/>
                <w:sz w:val="22"/>
                <w:szCs w:val="22"/>
                <w:lang w:val="es-MX"/>
              </w:rPr>
            </w:pPr>
            <w:r w:rsidRPr="00B54598">
              <w:rPr>
                <w:rFonts w:ascii="Arial" w:hAnsi="Arial" w:cs="Arial"/>
                <w:sz w:val="22"/>
                <w:szCs w:val="22"/>
                <w:lang w:val="es-MX"/>
              </w:rPr>
              <w:t>ANDREA JANETTE RAMÍREZ GARCÍA</w:t>
            </w:r>
          </w:p>
        </w:tc>
      </w:tr>
    </w:tbl>
    <w:p w14:paraId="2EAD48FB" w14:textId="77777777" w:rsidR="00587C64" w:rsidRDefault="00587C64" w:rsidP="00587C64">
      <w:pPr>
        <w:jc w:val="both"/>
        <w:rPr>
          <w:rStyle w:val="Hipervnculo"/>
          <w:rFonts w:ascii="Arial" w:hAnsi="Arial" w:cs="Arial"/>
          <w:color w:val="auto"/>
          <w:u w:val="none"/>
        </w:rPr>
      </w:pPr>
    </w:p>
    <w:p w14:paraId="303775C1" w14:textId="77777777" w:rsidR="00587C64" w:rsidRPr="0018262F" w:rsidRDefault="00587C64" w:rsidP="00587C64">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5AAD4680" w14:textId="77777777" w:rsidR="00587C64" w:rsidRPr="0018262F" w:rsidRDefault="00587C64" w:rsidP="00587C64">
      <w:pPr>
        <w:jc w:val="center"/>
        <w:rPr>
          <w:rFonts w:ascii="Arial" w:hAnsi="Arial" w:cs="Arial"/>
          <w:b/>
        </w:rPr>
      </w:pPr>
      <w:r w:rsidRPr="0018262F">
        <w:rPr>
          <w:rFonts w:ascii="Arial" w:hAnsi="Arial" w:cs="Arial"/>
          <w:b/>
        </w:rPr>
        <w:t>A T E N T A M E N T E</w:t>
      </w:r>
    </w:p>
    <w:p w14:paraId="44769117" w14:textId="77777777" w:rsidR="00587C64" w:rsidRPr="0018262F" w:rsidRDefault="00587C64" w:rsidP="00587C64">
      <w:pPr>
        <w:pStyle w:val="Sinespaciado"/>
        <w:jc w:val="both"/>
        <w:rPr>
          <w:rFonts w:ascii="Arial" w:hAnsi="Arial" w:cs="Arial"/>
          <w:sz w:val="24"/>
          <w:szCs w:val="24"/>
          <w:lang w:val="es-MX"/>
        </w:rPr>
      </w:pPr>
    </w:p>
    <w:p w14:paraId="70125BAF" w14:textId="77777777" w:rsidR="00587C64" w:rsidRDefault="00587C64" w:rsidP="00587C64">
      <w:pPr>
        <w:pStyle w:val="Sinespaciado"/>
        <w:jc w:val="both"/>
        <w:rPr>
          <w:rFonts w:ascii="Arial" w:hAnsi="Arial" w:cs="Arial"/>
          <w:sz w:val="24"/>
          <w:szCs w:val="24"/>
          <w:lang w:val="es-MX"/>
        </w:rPr>
      </w:pPr>
    </w:p>
    <w:p w14:paraId="0B544376" w14:textId="55A7B511" w:rsidR="00587C64" w:rsidRDefault="00587C64" w:rsidP="00587C64">
      <w:pPr>
        <w:pStyle w:val="Sinespaciado"/>
        <w:jc w:val="both"/>
        <w:rPr>
          <w:rFonts w:ascii="Arial" w:hAnsi="Arial" w:cs="Arial"/>
          <w:sz w:val="24"/>
          <w:szCs w:val="24"/>
          <w:lang w:val="es-MX"/>
        </w:rPr>
      </w:pPr>
    </w:p>
    <w:p w14:paraId="1DDA2F69" w14:textId="77777777" w:rsidR="00CD4D17" w:rsidRPr="0018262F" w:rsidRDefault="00CD4D17" w:rsidP="00587C64">
      <w:pPr>
        <w:pStyle w:val="Sinespaciado"/>
        <w:jc w:val="both"/>
        <w:rPr>
          <w:rFonts w:ascii="Arial" w:hAnsi="Arial" w:cs="Arial"/>
          <w:sz w:val="24"/>
          <w:szCs w:val="24"/>
          <w:lang w:val="es-MX"/>
        </w:rPr>
      </w:pPr>
    </w:p>
    <w:p w14:paraId="0EAE3DE3" w14:textId="77777777" w:rsidR="00587C64" w:rsidRPr="0018262F" w:rsidRDefault="00587C64" w:rsidP="00587C64">
      <w:pPr>
        <w:pStyle w:val="Sinespaciado"/>
        <w:jc w:val="both"/>
        <w:rPr>
          <w:rFonts w:ascii="Arial" w:hAnsi="Arial" w:cs="Arial"/>
          <w:sz w:val="24"/>
          <w:szCs w:val="24"/>
          <w:lang w:val="es-MX"/>
        </w:rPr>
      </w:pPr>
    </w:p>
    <w:p w14:paraId="4D88E117" w14:textId="77777777" w:rsidR="00587C64" w:rsidRPr="0018262F" w:rsidRDefault="00587C64" w:rsidP="00587C64">
      <w:pPr>
        <w:pStyle w:val="Sinespaciado"/>
        <w:jc w:val="both"/>
        <w:rPr>
          <w:rFonts w:ascii="Arial" w:hAnsi="Arial" w:cs="Arial"/>
          <w:sz w:val="24"/>
          <w:szCs w:val="24"/>
          <w:lang w:val="es-MX"/>
        </w:rPr>
      </w:pPr>
    </w:p>
    <w:p w14:paraId="17300EF7" w14:textId="77777777" w:rsidR="00587C64" w:rsidRPr="0018262F" w:rsidRDefault="00587C64" w:rsidP="00587C64">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29BAEAE1" w14:textId="77777777" w:rsidR="00587C64" w:rsidRDefault="00587C64" w:rsidP="00587C64">
      <w:pPr>
        <w:jc w:val="center"/>
        <w:rPr>
          <w:rFonts w:ascii="Arial" w:hAnsi="Arial" w:cs="Arial"/>
          <w:b/>
          <w:lang w:val="es-MX"/>
        </w:rPr>
      </w:pPr>
      <w:r w:rsidRPr="0018262F">
        <w:rPr>
          <w:rFonts w:ascii="Arial" w:hAnsi="Arial" w:cs="Arial"/>
          <w:b/>
          <w:lang w:val="es-MX"/>
        </w:rPr>
        <w:t xml:space="preserve">SECRETARIO </w:t>
      </w:r>
      <w:r>
        <w:rPr>
          <w:rFonts w:ascii="Arial" w:hAnsi="Arial" w:cs="Arial"/>
          <w:b/>
          <w:lang w:val="es-MX"/>
        </w:rPr>
        <w:t xml:space="preserve">GENERAL </w:t>
      </w:r>
      <w:r w:rsidRPr="0018262F">
        <w:rPr>
          <w:rFonts w:ascii="Arial" w:hAnsi="Arial" w:cs="Arial"/>
          <w:b/>
          <w:lang w:val="es-MX"/>
        </w:rPr>
        <w:t>DEL AYUNTAMIENT</w:t>
      </w:r>
      <w:r>
        <w:rPr>
          <w:rFonts w:ascii="Arial" w:hAnsi="Arial" w:cs="Arial"/>
          <w:b/>
          <w:lang w:val="es-MX"/>
        </w:rPr>
        <w:t>O</w:t>
      </w:r>
    </w:p>
    <w:p w14:paraId="0B7D8065" w14:textId="68B35DF5" w:rsidR="00587C64" w:rsidRDefault="00587C64" w:rsidP="00695F13">
      <w:pPr>
        <w:jc w:val="both"/>
        <w:rPr>
          <w:rStyle w:val="Hipervnculo"/>
          <w:rFonts w:ascii="Arial" w:hAnsi="Arial" w:cs="Arial"/>
          <w:color w:val="auto"/>
          <w:u w:val="none"/>
        </w:rPr>
      </w:pPr>
    </w:p>
    <w:p w14:paraId="442873D8" w14:textId="5EF0F843" w:rsidR="00587C64" w:rsidRDefault="00587C64" w:rsidP="00695F13">
      <w:pPr>
        <w:jc w:val="both"/>
        <w:rPr>
          <w:rStyle w:val="Hipervnculo"/>
          <w:rFonts w:ascii="Arial" w:hAnsi="Arial" w:cs="Arial"/>
          <w:color w:val="auto"/>
          <w:u w:val="none"/>
        </w:rPr>
      </w:pPr>
    </w:p>
    <w:p w14:paraId="62231D8C" w14:textId="77777777" w:rsidR="00ED51BB" w:rsidRDefault="00ED51BB" w:rsidP="00ED51BB">
      <w:pPr>
        <w:jc w:val="both"/>
        <w:rPr>
          <w:rFonts w:ascii="Arial" w:hAnsi="Arial" w:cs="Arial"/>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Pr="00E84B37">
        <w:rPr>
          <w:rFonts w:ascii="Arial" w:hAnsi="Arial" w:cs="Arial"/>
          <w:b/>
        </w:rPr>
        <w:t xml:space="preserve">C E R T I F I C O: </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8A22F9">
        <w:rPr>
          <w:rFonts w:ascii="Arial" w:hAnsi="Arial" w:cs="Arial"/>
          <w:color w:val="000000" w:themeColor="text1"/>
        </w:rPr>
        <w:t xml:space="preserve">Que en la Sesión </w:t>
      </w:r>
      <w:r>
        <w:rPr>
          <w:rFonts w:ascii="Arial" w:hAnsi="Arial" w:cs="Arial"/>
          <w:color w:val="000000" w:themeColor="text1"/>
        </w:rPr>
        <w:t xml:space="preserve">Solemne de Instalación del Ayuntamiento Constitucional del </w:t>
      </w:r>
      <w:r w:rsidRPr="004461AF">
        <w:rPr>
          <w:rFonts w:ascii="Arial" w:hAnsi="Arial" w:cs="Arial"/>
        </w:rPr>
        <w:t xml:space="preserve">Municipio de San Pedro Tlaquepaque, Jalisco, de fecha </w:t>
      </w:r>
      <w:r w:rsidRPr="004461AF">
        <w:rPr>
          <w:rFonts w:ascii="Arial" w:hAnsi="Arial" w:cs="Arial"/>
          <w:b/>
        </w:rPr>
        <w:t xml:space="preserve">01 de </w:t>
      </w:r>
      <w:r>
        <w:rPr>
          <w:rFonts w:ascii="Arial" w:hAnsi="Arial" w:cs="Arial"/>
          <w:b/>
        </w:rPr>
        <w:t>octubre</w:t>
      </w:r>
      <w:r w:rsidRPr="004461AF">
        <w:rPr>
          <w:rFonts w:ascii="Arial" w:hAnsi="Arial" w:cs="Arial"/>
          <w:b/>
        </w:rPr>
        <w:t xml:space="preserve"> del </w:t>
      </w:r>
      <w:r>
        <w:rPr>
          <w:rFonts w:ascii="Arial" w:hAnsi="Arial" w:cs="Arial"/>
          <w:b/>
        </w:rPr>
        <w:t>2024</w:t>
      </w:r>
      <w:r w:rsidRPr="004461AF">
        <w:rPr>
          <w:rFonts w:ascii="Arial" w:hAnsi="Arial" w:cs="Arial"/>
          <w:b/>
        </w:rPr>
        <w:t>, estando presentes 19 (diecinueve) integrantes del pleno, en forma económica fueron emitidos 19 (diecinueve) votos a favor,</w:t>
      </w:r>
      <w:r w:rsidRPr="004461AF">
        <w:rPr>
          <w:rFonts w:ascii="Arial" w:hAnsi="Arial" w:cs="Arial"/>
          <w:bCs/>
        </w:rPr>
        <w:t xml:space="preserve"> por lo que en unanimidad</w:t>
      </w:r>
      <w:r w:rsidRPr="004461AF">
        <w:rPr>
          <w:rFonts w:ascii="Arial" w:hAnsi="Arial" w:cs="Arial"/>
          <w:b/>
        </w:rPr>
        <w:t xml:space="preserve"> </w:t>
      </w:r>
      <w:r w:rsidRPr="004461AF">
        <w:rPr>
          <w:rFonts w:ascii="Arial" w:hAnsi="Arial" w:cs="Arial"/>
          <w:bCs/>
        </w:rPr>
        <w:t>fue</w:t>
      </w:r>
      <w:r w:rsidRPr="004461AF">
        <w:rPr>
          <w:rFonts w:ascii="Arial" w:hAnsi="Arial" w:cs="Arial"/>
          <w:b/>
        </w:rPr>
        <w:t xml:space="preserve"> </w:t>
      </w:r>
      <w:r w:rsidRPr="004461AF">
        <w:rPr>
          <w:rFonts w:ascii="Arial" w:hAnsi="Arial" w:cs="Arial"/>
        </w:rPr>
        <w:t>aprobad</w:t>
      </w:r>
      <w:r>
        <w:rPr>
          <w:rFonts w:ascii="Arial" w:hAnsi="Arial" w:cs="Arial"/>
        </w:rPr>
        <w:t>a</w:t>
      </w:r>
      <w:r w:rsidRPr="004461AF">
        <w:rPr>
          <w:rFonts w:ascii="Arial" w:hAnsi="Arial" w:cs="Arial"/>
          <w:b/>
        </w:rPr>
        <w:t xml:space="preserve"> </w:t>
      </w:r>
      <w:r w:rsidRPr="004461AF">
        <w:rPr>
          <w:rFonts w:ascii="Arial" w:hAnsi="Arial" w:cs="Arial"/>
          <w:bCs/>
        </w:rPr>
        <w:t xml:space="preserve">la propuesta </w:t>
      </w:r>
      <w:r>
        <w:rPr>
          <w:rFonts w:ascii="Arial" w:hAnsi="Arial" w:cs="Arial"/>
          <w:bCs/>
        </w:rPr>
        <w:t>que realizó la</w:t>
      </w:r>
      <w:r w:rsidRPr="005268E5">
        <w:rPr>
          <w:rFonts w:ascii="Arial" w:hAnsi="Arial" w:cs="Arial"/>
          <w:b/>
        </w:rPr>
        <w:t xml:space="preserve"> </w:t>
      </w:r>
      <w:r>
        <w:rPr>
          <w:rFonts w:ascii="Arial" w:hAnsi="Arial" w:cs="Arial"/>
          <w:b/>
          <w:color w:val="000000" w:themeColor="text1"/>
        </w:rPr>
        <w:t>Presidenta Municipal,  Laura Imelda Pérez Segura</w:t>
      </w:r>
      <w:r w:rsidRPr="008A22F9">
        <w:rPr>
          <w:rFonts w:ascii="Arial" w:hAnsi="Arial" w:cs="Arial"/>
          <w:b/>
          <w:color w:val="000000" w:themeColor="text1"/>
        </w:rPr>
        <w:t xml:space="preserve">,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0013</w:t>
      </w:r>
      <w:r w:rsidRPr="00E84B37">
        <w:rPr>
          <w:rFonts w:ascii="Arial" w:hAnsi="Arial" w:cs="Arial"/>
          <w:b/>
        </w:rPr>
        <w:t>/</w:t>
      </w:r>
      <w:r>
        <w:rPr>
          <w:rFonts w:ascii="Arial" w:hAnsi="Arial" w:cs="Arial"/>
          <w:b/>
        </w:rPr>
        <w:t>2024</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38B563BC" w14:textId="68F61732" w:rsidR="00ED51BB" w:rsidRDefault="00ED51BB" w:rsidP="00ED51BB">
      <w:pPr>
        <w:jc w:val="both"/>
        <w:rPr>
          <w:rFonts w:ascii="Arial" w:hAnsi="Arial" w:cs="Arial"/>
          <w:b/>
          <w:bCs/>
        </w:rPr>
      </w:pPr>
      <w:proofErr w:type="gramStart"/>
      <w:r w:rsidRPr="00547C2F">
        <w:rPr>
          <w:rFonts w:ascii="Arial" w:hAnsi="Arial" w:cs="Arial"/>
          <w:b/>
        </w:rPr>
        <w:t>ÚNICO</w:t>
      </w:r>
      <w:r w:rsidRPr="00547C2F">
        <w:rPr>
          <w:rFonts w:ascii="Arial" w:hAnsi="Arial" w:cs="Arial"/>
          <w:b/>
          <w:color w:val="000000" w:themeColor="text1"/>
        </w:rPr>
        <w:t>.-</w:t>
      </w:r>
      <w:proofErr w:type="gramEnd"/>
      <w:r w:rsidRPr="00547C2F">
        <w:rPr>
          <w:rFonts w:ascii="Arial" w:hAnsi="Arial" w:cs="Arial"/>
          <w:b/>
          <w:color w:val="000000" w:themeColor="text1"/>
        </w:rPr>
        <w:t xml:space="preserve"> </w:t>
      </w:r>
      <w:r w:rsidRPr="00547C2F">
        <w:rPr>
          <w:rFonts w:ascii="Arial" w:eastAsia="Verdana" w:hAnsi="Arial" w:cs="Arial"/>
          <w:highlight w:val="white"/>
        </w:rPr>
        <w:t xml:space="preserve">El </w:t>
      </w:r>
      <w:r w:rsidRPr="00547C2F">
        <w:rPr>
          <w:rFonts w:ascii="Arial" w:hAnsi="Arial" w:cs="Arial"/>
          <w:highlight w:val="white"/>
        </w:rPr>
        <w:t xml:space="preserve">Pleno del Ayuntamiento Constitucional del Municipio de San Pedro Tlaquepaque, Jalisco, aprueba y </w:t>
      </w:r>
      <w:r w:rsidRPr="00BC520F">
        <w:rPr>
          <w:rFonts w:ascii="Arial" w:hAnsi="Arial" w:cs="Arial"/>
          <w:highlight w:val="white"/>
        </w:rPr>
        <w:t>autoriza</w:t>
      </w:r>
      <w:r w:rsidRPr="00BC520F">
        <w:rPr>
          <w:rFonts w:ascii="Arial" w:hAnsi="Arial" w:cs="Arial"/>
        </w:rPr>
        <w:t xml:space="preserve"> la</w:t>
      </w:r>
      <w:r w:rsidRPr="00ED51BB">
        <w:rPr>
          <w:rFonts w:ascii="Arial" w:hAnsi="Arial" w:cs="Arial"/>
          <w:b/>
          <w:bCs/>
        </w:rPr>
        <w:t xml:space="preserve"> designación </w:t>
      </w:r>
      <w:r>
        <w:rPr>
          <w:rFonts w:ascii="Arial" w:hAnsi="Arial" w:cs="Arial"/>
          <w:b/>
          <w:bCs/>
        </w:rPr>
        <w:t xml:space="preserve">de los </w:t>
      </w:r>
      <w:r w:rsidRPr="00746CBD">
        <w:rPr>
          <w:rFonts w:ascii="Arial" w:hAnsi="Arial" w:cs="Arial"/>
          <w:b/>
          <w:bCs/>
        </w:rPr>
        <w:t>titulares de los Organismos Públicos Descentralizados</w:t>
      </w:r>
      <w:r w:rsidR="00746CBD">
        <w:rPr>
          <w:rFonts w:ascii="Arial" w:hAnsi="Arial" w:cs="Arial"/>
          <w:b/>
          <w:bCs/>
        </w:rPr>
        <w:t xml:space="preserve">, </w:t>
      </w:r>
      <w:r w:rsidR="00746CBD" w:rsidRPr="00746CBD">
        <w:rPr>
          <w:rFonts w:ascii="Arial" w:hAnsi="Arial" w:cs="Arial"/>
          <w:b/>
          <w:bCs/>
          <w:color w:val="000000" w:themeColor="text1"/>
        </w:rPr>
        <w:t>con efectos a partir del día 01 de octubre del Año 2024</w:t>
      </w:r>
      <w:r w:rsidR="00746CBD">
        <w:rPr>
          <w:rFonts w:ascii="Arial" w:hAnsi="Arial" w:cs="Arial"/>
          <w:lang w:val="es-MX"/>
        </w:rPr>
        <w:t xml:space="preserve">, </w:t>
      </w:r>
      <w:r w:rsidR="00746CBD" w:rsidRPr="00746CBD">
        <w:rPr>
          <w:rFonts w:ascii="Arial" w:hAnsi="Arial" w:cs="Arial"/>
        </w:rPr>
        <w:t>que a continuación se enlistan</w:t>
      </w:r>
      <w:r w:rsidRPr="00746CBD">
        <w:rPr>
          <w:rFonts w:ascii="Arial" w:hAnsi="Arial" w:cs="Arial"/>
        </w:rPr>
        <w:t>:</w:t>
      </w:r>
    </w:p>
    <w:p w14:paraId="5AF7D510" w14:textId="77777777" w:rsidR="00ED51BB" w:rsidRPr="00746CBD" w:rsidRDefault="00ED51BB" w:rsidP="00ED51BB">
      <w:pPr>
        <w:jc w:val="both"/>
        <w:rPr>
          <w:rFonts w:ascii="Arial" w:hAnsi="Arial" w:cs="Arial"/>
          <w:b/>
          <w:bCs/>
          <w:sz w:val="14"/>
          <w:szCs w:val="14"/>
        </w:rPr>
      </w:pPr>
    </w:p>
    <w:p w14:paraId="591D3072" w14:textId="32028D39" w:rsidR="00746CBD" w:rsidRPr="00746CBD" w:rsidRDefault="00ED51BB" w:rsidP="00746CBD">
      <w:pPr>
        <w:pStyle w:val="Prrafodelista"/>
        <w:numPr>
          <w:ilvl w:val="0"/>
          <w:numId w:val="40"/>
        </w:numPr>
        <w:ind w:right="474"/>
        <w:jc w:val="both"/>
        <w:rPr>
          <w:rFonts w:ascii="Arial" w:hAnsi="Arial" w:cs="Arial"/>
          <w:b/>
        </w:rPr>
      </w:pPr>
      <w:r w:rsidRPr="00746CBD">
        <w:rPr>
          <w:rFonts w:ascii="Arial" w:hAnsi="Arial" w:cs="Arial"/>
          <w:b/>
          <w:bCs/>
        </w:rPr>
        <w:t xml:space="preserve">Lic. Miriam Alejandra Vázquez Casillas, como </w:t>
      </w:r>
      <w:proofErr w:type="gramStart"/>
      <w:r w:rsidRPr="00746CBD">
        <w:rPr>
          <w:rFonts w:ascii="Arial" w:hAnsi="Arial" w:cs="Arial"/>
          <w:b/>
          <w:bCs/>
        </w:rPr>
        <w:t>Directora General</w:t>
      </w:r>
      <w:proofErr w:type="gramEnd"/>
      <w:r w:rsidRPr="00746CBD">
        <w:rPr>
          <w:rFonts w:ascii="Arial" w:hAnsi="Arial" w:cs="Arial"/>
          <w:b/>
          <w:bCs/>
        </w:rPr>
        <w:t xml:space="preserve"> del Instituto Municipal de las Mujeres y para la Igualdad Sustantiva en San Pedro Tlaquepaque</w:t>
      </w:r>
      <w:r w:rsidR="00746CBD">
        <w:rPr>
          <w:rFonts w:ascii="Arial" w:hAnsi="Arial" w:cs="Arial"/>
          <w:b/>
          <w:bCs/>
        </w:rPr>
        <w:t>.</w:t>
      </w:r>
    </w:p>
    <w:p w14:paraId="26F08C64" w14:textId="77777777" w:rsidR="00746CBD" w:rsidRPr="00746CBD" w:rsidRDefault="00746CBD" w:rsidP="00746CBD">
      <w:pPr>
        <w:pStyle w:val="Prrafodelista"/>
        <w:ind w:right="474"/>
        <w:jc w:val="both"/>
        <w:rPr>
          <w:rFonts w:ascii="Arial" w:hAnsi="Arial" w:cs="Arial"/>
          <w:b/>
          <w:sz w:val="4"/>
          <w:szCs w:val="4"/>
        </w:rPr>
      </w:pPr>
    </w:p>
    <w:p w14:paraId="087E4DBA" w14:textId="75469325" w:rsidR="00746CBD" w:rsidRPr="00746CBD" w:rsidRDefault="00ED51BB" w:rsidP="00746CBD">
      <w:pPr>
        <w:pStyle w:val="Prrafodelista"/>
        <w:numPr>
          <w:ilvl w:val="0"/>
          <w:numId w:val="40"/>
        </w:numPr>
        <w:ind w:right="474"/>
        <w:jc w:val="both"/>
        <w:rPr>
          <w:rFonts w:ascii="Arial" w:hAnsi="Arial" w:cs="Arial"/>
          <w:b/>
        </w:rPr>
      </w:pPr>
      <w:r w:rsidRPr="00746CBD">
        <w:rPr>
          <w:rFonts w:ascii="Arial" w:hAnsi="Arial" w:cs="Arial"/>
          <w:b/>
          <w:bCs/>
        </w:rPr>
        <w:t xml:space="preserve">Lic. Leonardo Gómez Castro, como </w:t>
      </w:r>
      <w:proofErr w:type="gramStart"/>
      <w:r w:rsidRPr="00746CBD">
        <w:rPr>
          <w:rFonts w:ascii="Arial" w:hAnsi="Arial" w:cs="Arial"/>
          <w:b/>
          <w:bCs/>
        </w:rPr>
        <w:t>Director General</w:t>
      </w:r>
      <w:proofErr w:type="gramEnd"/>
      <w:r w:rsidRPr="00746CBD">
        <w:rPr>
          <w:rFonts w:ascii="Arial" w:hAnsi="Arial" w:cs="Arial"/>
          <w:b/>
          <w:bCs/>
        </w:rPr>
        <w:t xml:space="preserve"> del Instituto Municipal de la Juventud en San Pedro Tlaquepaque</w:t>
      </w:r>
      <w:r w:rsidR="00746CBD">
        <w:rPr>
          <w:rFonts w:ascii="Arial" w:hAnsi="Arial" w:cs="Arial"/>
          <w:b/>
          <w:bCs/>
        </w:rPr>
        <w:t>.</w:t>
      </w:r>
    </w:p>
    <w:p w14:paraId="0B15F0E8" w14:textId="77777777" w:rsidR="00746CBD" w:rsidRPr="00746CBD" w:rsidRDefault="00746CBD" w:rsidP="00746CBD">
      <w:pPr>
        <w:pStyle w:val="Prrafodelista"/>
        <w:rPr>
          <w:rFonts w:ascii="Arial" w:hAnsi="Arial" w:cs="Arial"/>
          <w:b/>
          <w:sz w:val="10"/>
          <w:szCs w:val="10"/>
        </w:rPr>
      </w:pPr>
    </w:p>
    <w:p w14:paraId="2F87E2D6" w14:textId="77777777" w:rsidR="00746CBD" w:rsidRPr="00746CBD" w:rsidRDefault="00746CBD" w:rsidP="00746CBD">
      <w:pPr>
        <w:pStyle w:val="Prrafodelista"/>
        <w:ind w:right="474"/>
        <w:jc w:val="both"/>
        <w:rPr>
          <w:rFonts w:ascii="Arial" w:hAnsi="Arial" w:cs="Arial"/>
          <w:b/>
          <w:sz w:val="2"/>
          <w:szCs w:val="2"/>
        </w:rPr>
      </w:pPr>
    </w:p>
    <w:p w14:paraId="233F5775" w14:textId="158C792B" w:rsidR="00746CBD" w:rsidRPr="00746CBD" w:rsidRDefault="00ED51BB" w:rsidP="00746CBD">
      <w:pPr>
        <w:pStyle w:val="Prrafodelista"/>
        <w:numPr>
          <w:ilvl w:val="0"/>
          <w:numId w:val="40"/>
        </w:numPr>
        <w:ind w:right="474"/>
        <w:jc w:val="both"/>
        <w:rPr>
          <w:rFonts w:ascii="Arial" w:hAnsi="Arial" w:cs="Arial"/>
          <w:b/>
        </w:rPr>
      </w:pPr>
      <w:r w:rsidRPr="00746CBD">
        <w:rPr>
          <w:rFonts w:ascii="Arial" w:hAnsi="Arial" w:cs="Arial"/>
          <w:b/>
          <w:bCs/>
        </w:rPr>
        <w:t xml:space="preserve">Lic. Francisco López Rosas, como </w:t>
      </w:r>
      <w:proofErr w:type="gramStart"/>
      <w:r w:rsidRPr="00746CBD">
        <w:rPr>
          <w:rFonts w:ascii="Arial" w:hAnsi="Arial" w:cs="Arial"/>
          <w:b/>
          <w:bCs/>
        </w:rPr>
        <w:t>Director General</w:t>
      </w:r>
      <w:proofErr w:type="gramEnd"/>
      <w:r w:rsidRPr="00746CBD">
        <w:rPr>
          <w:rFonts w:ascii="Arial" w:hAnsi="Arial" w:cs="Arial"/>
          <w:b/>
          <w:bCs/>
        </w:rPr>
        <w:t xml:space="preserve"> del Consejo Municipal Contra las Adicciones en San Pedro Tlaquepaque</w:t>
      </w:r>
      <w:r w:rsidR="00746CBD">
        <w:rPr>
          <w:rFonts w:ascii="Arial" w:hAnsi="Arial" w:cs="Arial"/>
          <w:b/>
          <w:bCs/>
        </w:rPr>
        <w:t>.</w:t>
      </w:r>
    </w:p>
    <w:p w14:paraId="49112EDA" w14:textId="77777777" w:rsidR="00746CBD" w:rsidRPr="00746CBD" w:rsidRDefault="00746CBD" w:rsidP="00746CBD">
      <w:pPr>
        <w:pStyle w:val="Prrafodelista"/>
        <w:ind w:right="474"/>
        <w:jc w:val="both"/>
        <w:rPr>
          <w:rFonts w:ascii="Arial" w:hAnsi="Arial" w:cs="Arial"/>
          <w:b/>
          <w:sz w:val="10"/>
          <w:szCs w:val="10"/>
        </w:rPr>
      </w:pPr>
    </w:p>
    <w:p w14:paraId="72B16F9C" w14:textId="333F3EEF" w:rsidR="00746CBD" w:rsidRPr="00746CBD" w:rsidRDefault="00ED51BB" w:rsidP="00746CBD">
      <w:pPr>
        <w:pStyle w:val="Prrafodelista"/>
        <w:numPr>
          <w:ilvl w:val="0"/>
          <w:numId w:val="40"/>
        </w:numPr>
        <w:ind w:right="474"/>
        <w:jc w:val="both"/>
        <w:rPr>
          <w:rFonts w:ascii="Arial" w:hAnsi="Arial" w:cs="Arial"/>
          <w:b/>
        </w:rPr>
      </w:pPr>
      <w:r w:rsidRPr="00746CBD">
        <w:rPr>
          <w:rFonts w:ascii="Arial" w:hAnsi="Arial" w:cs="Arial"/>
          <w:b/>
          <w:bCs/>
        </w:rPr>
        <w:t xml:space="preserve">Lic. José David Ruvalcaba Carrillo, como </w:t>
      </w:r>
      <w:proofErr w:type="gramStart"/>
      <w:r w:rsidRPr="00746CBD">
        <w:rPr>
          <w:rFonts w:ascii="Arial" w:hAnsi="Arial" w:cs="Arial"/>
          <w:b/>
          <w:bCs/>
        </w:rPr>
        <w:t>Director General</w:t>
      </w:r>
      <w:proofErr w:type="gramEnd"/>
      <w:r w:rsidRPr="00746CBD">
        <w:rPr>
          <w:rFonts w:ascii="Arial" w:hAnsi="Arial" w:cs="Arial"/>
          <w:b/>
          <w:bCs/>
        </w:rPr>
        <w:t xml:space="preserve"> del Consejo Municipal del Deporte en San Pedro Tlaquepaque</w:t>
      </w:r>
      <w:r w:rsidR="00746CBD">
        <w:rPr>
          <w:rFonts w:ascii="Arial" w:hAnsi="Arial" w:cs="Arial"/>
          <w:b/>
          <w:bCs/>
        </w:rPr>
        <w:t>.</w:t>
      </w:r>
    </w:p>
    <w:p w14:paraId="60140E41" w14:textId="77777777" w:rsidR="00746CBD" w:rsidRPr="00746CBD" w:rsidRDefault="00746CBD" w:rsidP="00746CBD">
      <w:pPr>
        <w:pStyle w:val="Prrafodelista"/>
        <w:rPr>
          <w:rFonts w:ascii="Arial" w:hAnsi="Arial" w:cs="Arial"/>
          <w:b/>
          <w:sz w:val="8"/>
          <w:szCs w:val="8"/>
        </w:rPr>
      </w:pPr>
    </w:p>
    <w:p w14:paraId="1C5E1338" w14:textId="77777777" w:rsidR="00746CBD" w:rsidRPr="00746CBD" w:rsidRDefault="00746CBD" w:rsidP="00746CBD">
      <w:pPr>
        <w:pStyle w:val="Prrafodelista"/>
        <w:ind w:right="474"/>
        <w:jc w:val="both"/>
        <w:rPr>
          <w:rFonts w:ascii="Arial" w:hAnsi="Arial" w:cs="Arial"/>
          <w:b/>
          <w:sz w:val="2"/>
          <w:szCs w:val="2"/>
        </w:rPr>
      </w:pPr>
    </w:p>
    <w:p w14:paraId="7263246D" w14:textId="5AB12F90" w:rsidR="00746CBD" w:rsidRPr="00746CBD" w:rsidRDefault="00ED51BB" w:rsidP="00746CBD">
      <w:pPr>
        <w:pStyle w:val="Prrafodelista"/>
        <w:numPr>
          <w:ilvl w:val="0"/>
          <w:numId w:val="40"/>
        </w:numPr>
        <w:ind w:right="474"/>
        <w:jc w:val="both"/>
        <w:rPr>
          <w:rFonts w:ascii="Arial" w:hAnsi="Arial" w:cs="Arial"/>
          <w:b/>
        </w:rPr>
      </w:pPr>
      <w:r w:rsidRPr="00746CBD">
        <w:rPr>
          <w:rFonts w:ascii="Arial" w:hAnsi="Arial" w:cs="Arial"/>
          <w:b/>
          <w:bCs/>
        </w:rPr>
        <w:t>C. María del Carmen Curiel Aldaz, como Encargada del Sistema para el Desarrollo Integral de la Familia en San Pedro Tlaquepaque</w:t>
      </w:r>
      <w:r w:rsidR="00746CBD">
        <w:rPr>
          <w:rFonts w:ascii="Arial" w:hAnsi="Arial" w:cs="Arial"/>
          <w:b/>
          <w:bCs/>
        </w:rPr>
        <w:t>.</w:t>
      </w:r>
    </w:p>
    <w:p w14:paraId="783164AA" w14:textId="00FA8FAD" w:rsidR="00ED51BB" w:rsidRPr="00746CBD" w:rsidRDefault="00746CBD" w:rsidP="00746CBD">
      <w:pPr>
        <w:ind w:right="474"/>
        <w:jc w:val="both"/>
        <w:rPr>
          <w:rFonts w:ascii="Arial" w:hAnsi="Arial" w:cs="Arial"/>
        </w:rPr>
      </w:pPr>
      <w:r w:rsidRPr="00746CBD">
        <w:rPr>
          <w:rFonts w:ascii="Arial" w:hAnsi="Arial" w:cs="Arial"/>
          <w:color w:val="000000" w:themeColor="text1"/>
          <w:sz w:val="22"/>
          <w:szCs w:val="22"/>
        </w:rPr>
        <w:t>------------------------------------------------------------------------------------------------------------------------------------------------------------------------------</w:t>
      </w:r>
      <w:r>
        <w:rPr>
          <w:rFonts w:ascii="Arial" w:hAnsi="Arial" w:cs="Arial"/>
          <w:color w:val="000000" w:themeColor="text1"/>
          <w:sz w:val="22"/>
          <w:szCs w:val="22"/>
        </w:rPr>
        <w:t>--------------------</w:t>
      </w:r>
      <w:r w:rsidRPr="00746CBD">
        <w:rPr>
          <w:rFonts w:ascii="Arial" w:hAnsi="Arial" w:cs="Arial"/>
          <w:color w:val="000000" w:themeColor="text1"/>
          <w:sz w:val="22"/>
          <w:szCs w:val="22"/>
        </w:rPr>
        <w:t>----------------------------------</w:t>
      </w:r>
      <w:r w:rsidR="00ED51BB" w:rsidRPr="00746CBD">
        <w:rPr>
          <w:rFonts w:ascii="Arial" w:hAnsi="Arial" w:cs="Arial"/>
          <w:color w:val="000000" w:themeColor="text1"/>
          <w:sz w:val="22"/>
          <w:szCs w:val="22"/>
        </w:rPr>
        <w:t xml:space="preserve"> </w:t>
      </w:r>
    </w:p>
    <w:p w14:paraId="47C213B3" w14:textId="77777777" w:rsidR="00746CBD" w:rsidRPr="0018262F" w:rsidRDefault="00746CBD" w:rsidP="00746CBD">
      <w:pPr>
        <w:jc w:val="center"/>
        <w:rPr>
          <w:rFonts w:ascii="Arial" w:hAnsi="Arial" w:cs="Arial"/>
          <w:b/>
        </w:rPr>
      </w:pPr>
      <w:r w:rsidRPr="0018262F">
        <w:rPr>
          <w:rFonts w:ascii="Arial" w:hAnsi="Arial" w:cs="Arial"/>
          <w:b/>
        </w:rPr>
        <w:t xml:space="preserve">San Pedro Tlaquepaque, Jalisco, a </w:t>
      </w:r>
      <w:r>
        <w:rPr>
          <w:rFonts w:ascii="Arial" w:hAnsi="Arial" w:cs="Arial"/>
          <w:b/>
        </w:rPr>
        <w:t>01</w:t>
      </w:r>
      <w:r w:rsidRPr="0018262F">
        <w:rPr>
          <w:rFonts w:ascii="Arial" w:hAnsi="Arial" w:cs="Arial"/>
          <w:b/>
        </w:rPr>
        <w:t xml:space="preserve"> de </w:t>
      </w:r>
      <w:r>
        <w:rPr>
          <w:rFonts w:ascii="Arial" w:hAnsi="Arial" w:cs="Arial"/>
          <w:b/>
        </w:rPr>
        <w:t>octubre</w:t>
      </w:r>
      <w:r w:rsidRPr="0018262F">
        <w:rPr>
          <w:rFonts w:ascii="Arial" w:hAnsi="Arial" w:cs="Arial"/>
          <w:b/>
        </w:rPr>
        <w:t xml:space="preserve"> del </w:t>
      </w:r>
      <w:r>
        <w:rPr>
          <w:rFonts w:ascii="Arial" w:hAnsi="Arial" w:cs="Arial"/>
          <w:b/>
        </w:rPr>
        <w:t>2024</w:t>
      </w:r>
    </w:p>
    <w:p w14:paraId="7B7A89E6" w14:textId="77777777" w:rsidR="00746CBD" w:rsidRPr="0018262F" w:rsidRDefault="00746CBD" w:rsidP="00746CBD">
      <w:pPr>
        <w:jc w:val="center"/>
        <w:rPr>
          <w:rFonts w:ascii="Arial" w:hAnsi="Arial" w:cs="Arial"/>
          <w:b/>
        </w:rPr>
      </w:pPr>
      <w:r w:rsidRPr="0018262F">
        <w:rPr>
          <w:rFonts w:ascii="Arial" w:hAnsi="Arial" w:cs="Arial"/>
          <w:b/>
        </w:rPr>
        <w:t>A T E N T A M E N T E</w:t>
      </w:r>
    </w:p>
    <w:p w14:paraId="264A88CC" w14:textId="77777777" w:rsidR="00746CBD" w:rsidRPr="0018262F" w:rsidRDefault="00746CBD" w:rsidP="00746CBD">
      <w:pPr>
        <w:pStyle w:val="Sinespaciado"/>
        <w:jc w:val="both"/>
        <w:rPr>
          <w:rFonts w:ascii="Arial" w:hAnsi="Arial" w:cs="Arial"/>
          <w:sz w:val="24"/>
          <w:szCs w:val="24"/>
          <w:lang w:val="es-MX"/>
        </w:rPr>
      </w:pPr>
    </w:p>
    <w:p w14:paraId="777D6F2C" w14:textId="77777777" w:rsidR="00746CBD" w:rsidRPr="0018262F" w:rsidRDefault="00746CBD" w:rsidP="00746CBD">
      <w:pPr>
        <w:pStyle w:val="Sinespaciado"/>
        <w:jc w:val="both"/>
        <w:rPr>
          <w:rFonts w:ascii="Arial" w:hAnsi="Arial" w:cs="Arial"/>
          <w:sz w:val="24"/>
          <w:szCs w:val="24"/>
          <w:lang w:val="es-MX"/>
        </w:rPr>
      </w:pPr>
    </w:p>
    <w:p w14:paraId="221EDBE7" w14:textId="77777777" w:rsidR="00746CBD" w:rsidRDefault="00746CBD" w:rsidP="00746CBD">
      <w:pPr>
        <w:pStyle w:val="Sinespaciado"/>
        <w:jc w:val="both"/>
        <w:rPr>
          <w:rFonts w:ascii="Arial" w:hAnsi="Arial" w:cs="Arial"/>
          <w:sz w:val="24"/>
          <w:szCs w:val="24"/>
          <w:lang w:val="es-MX"/>
        </w:rPr>
      </w:pPr>
    </w:p>
    <w:p w14:paraId="14E6FC92" w14:textId="77777777" w:rsidR="00746CBD" w:rsidRPr="0018262F" w:rsidRDefault="00746CBD" w:rsidP="00746CBD">
      <w:pPr>
        <w:pStyle w:val="Sinespaciado"/>
        <w:jc w:val="both"/>
        <w:rPr>
          <w:rFonts w:ascii="Arial" w:hAnsi="Arial" w:cs="Arial"/>
          <w:sz w:val="24"/>
          <w:szCs w:val="24"/>
          <w:lang w:val="es-MX"/>
        </w:rPr>
      </w:pPr>
    </w:p>
    <w:p w14:paraId="7C7423BC" w14:textId="77777777" w:rsidR="00746CBD" w:rsidRPr="0018262F" w:rsidRDefault="00746CBD" w:rsidP="00746CBD">
      <w:pPr>
        <w:pStyle w:val="Sinespaciado"/>
        <w:jc w:val="both"/>
        <w:rPr>
          <w:rFonts w:ascii="Arial" w:hAnsi="Arial" w:cs="Arial"/>
          <w:sz w:val="24"/>
          <w:szCs w:val="24"/>
          <w:lang w:val="es-MX"/>
        </w:rPr>
      </w:pPr>
    </w:p>
    <w:p w14:paraId="0E8BD411" w14:textId="77777777" w:rsidR="00746CBD" w:rsidRPr="0018262F" w:rsidRDefault="00746CBD" w:rsidP="00746CBD">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255351E4" w14:textId="77777777" w:rsidR="00746CBD" w:rsidRPr="0018262F" w:rsidRDefault="00746CBD" w:rsidP="00746CBD">
      <w:pPr>
        <w:jc w:val="center"/>
        <w:rPr>
          <w:rFonts w:ascii="Arial" w:hAnsi="Arial" w:cs="Arial"/>
          <w:b/>
          <w:lang w:val="es-MX"/>
        </w:rPr>
      </w:pPr>
      <w:r w:rsidRPr="0018262F">
        <w:rPr>
          <w:rFonts w:ascii="Arial" w:hAnsi="Arial" w:cs="Arial"/>
          <w:b/>
          <w:lang w:val="es-MX"/>
        </w:rPr>
        <w:t>SECRETARIO</w:t>
      </w:r>
      <w:r>
        <w:rPr>
          <w:rFonts w:ascii="Arial" w:hAnsi="Arial" w:cs="Arial"/>
          <w:b/>
          <w:lang w:val="es-MX"/>
        </w:rPr>
        <w:t xml:space="preserve"> </w:t>
      </w:r>
      <w:r w:rsidRPr="0018262F">
        <w:rPr>
          <w:rFonts w:ascii="Arial" w:hAnsi="Arial" w:cs="Arial"/>
          <w:b/>
          <w:lang w:val="es-MX"/>
        </w:rPr>
        <w:t>DEL AYUNTAMIENTO</w:t>
      </w:r>
    </w:p>
    <w:p w14:paraId="1ED0B525" w14:textId="77777777" w:rsidR="00746CBD" w:rsidRPr="00746CBD" w:rsidRDefault="00746CBD" w:rsidP="00746CBD">
      <w:pPr>
        <w:ind w:right="474"/>
        <w:jc w:val="both"/>
        <w:rPr>
          <w:rFonts w:ascii="Arial" w:hAnsi="Arial" w:cs="Arial"/>
          <w:b/>
        </w:rPr>
      </w:pPr>
    </w:p>
    <w:p w14:paraId="646F7D15" w14:textId="241E7283" w:rsidR="00587C64" w:rsidRDefault="00587C64" w:rsidP="00695F13">
      <w:pPr>
        <w:jc w:val="both"/>
        <w:rPr>
          <w:rStyle w:val="Hipervnculo"/>
          <w:rFonts w:ascii="Arial" w:hAnsi="Arial" w:cs="Arial"/>
          <w:color w:val="auto"/>
          <w:u w:val="none"/>
        </w:rPr>
      </w:pPr>
    </w:p>
    <w:p w14:paraId="3F1BC3F0" w14:textId="27389871" w:rsidR="00587C64" w:rsidRDefault="00587C64" w:rsidP="00695F13">
      <w:pPr>
        <w:jc w:val="both"/>
        <w:rPr>
          <w:rStyle w:val="Hipervnculo"/>
          <w:rFonts w:ascii="Arial" w:hAnsi="Arial" w:cs="Arial"/>
          <w:color w:val="auto"/>
          <w:u w:val="none"/>
        </w:rPr>
      </w:pPr>
    </w:p>
    <w:sectPr w:rsidR="00587C64" w:rsidSect="00D05949">
      <w:headerReference w:type="default" r:id="rId9"/>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9A5D" w14:textId="77777777" w:rsidR="00D74F99" w:rsidRDefault="00D74F99" w:rsidP="00DE4381">
      <w:r>
        <w:separator/>
      </w:r>
    </w:p>
  </w:endnote>
  <w:endnote w:type="continuationSeparator" w:id="0">
    <w:p w14:paraId="0326F5E3" w14:textId="77777777" w:rsidR="00D74F99" w:rsidRDefault="00D74F99"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XCWZUA+Arial-BoldMT">
    <w:altName w:val="Arial Unicode MS"/>
    <w:panose1 w:val="00000000000000000000"/>
    <w:charset w:val="80"/>
    <w:family w:val="swiss"/>
    <w:notTrueType/>
    <w:pitch w:val="default"/>
    <w:sig w:usb0="00000001" w:usb1="08070000" w:usb2="00000010" w:usb3="00000000" w:csb0="00020000" w:csb1="00000000"/>
  </w:font>
  <w:font w:name="TAFOTT+ArialM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C812" w14:textId="77777777" w:rsidR="00D74F99" w:rsidRDefault="00D74F99" w:rsidP="00DE4381">
      <w:r>
        <w:separator/>
      </w:r>
    </w:p>
  </w:footnote>
  <w:footnote w:type="continuationSeparator" w:id="0">
    <w:p w14:paraId="468A4238" w14:textId="77777777" w:rsidR="00D74F99" w:rsidRDefault="00D74F99" w:rsidP="00DE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F259" w14:textId="77777777" w:rsidR="00507669" w:rsidRDefault="00507669" w:rsidP="00DE4381">
    <w:pPr>
      <w:pStyle w:val="Encabezado"/>
      <w:tabs>
        <w:tab w:val="left"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625A27"/>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5401042"/>
    <w:multiLevelType w:val="hybridMultilevel"/>
    <w:tmpl w:val="3244C8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0724F"/>
    <w:multiLevelType w:val="hybridMultilevel"/>
    <w:tmpl w:val="333833B6"/>
    <w:lvl w:ilvl="0" w:tplc="38300FA6">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6DD7C53"/>
    <w:multiLevelType w:val="hybridMultilevel"/>
    <w:tmpl w:val="9F2258BC"/>
    <w:lvl w:ilvl="0" w:tplc="540A000F">
      <w:start w:val="1"/>
      <w:numFmt w:val="decimal"/>
      <w:lvlText w:val="%1."/>
      <w:lvlJc w:val="left"/>
      <w:pPr>
        <w:ind w:left="2138" w:hanging="360"/>
      </w:pPr>
      <w:rPr>
        <w:rFonts w:cs="Times New Roman"/>
      </w:rPr>
    </w:lvl>
    <w:lvl w:ilvl="1" w:tplc="540A0019" w:tentative="1">
      <w:start w:val="1"/>
      <w:numFmt w:val="lowerLetter"/>
      <w:lvlText w:val="%2."/>
      <w:lvlJc w:val="left"/>
      <w:pPr>
        <w:ind w:left="2858" w:hanging="360"/>
      </w:pPr>
      <w:rPr>
        <w:rFonts w:cs="Times New Roman"/>
      </w:rPr>
    </w:lvl>
    <w:lvl w:ilvl="2" w:tplc="540A001B" w:tentative="1">
      <w:start w:val="1"/>
      <w:numFmt w:val="lowerRoman"/>
      <w:lvlText w:val="%3."/>
      <w:lvlJc w:val="right"/>
      <w:pPr>
        <w:ind w:left="3578" w:hanging="180"/>
      </w:pPr>
      <w:rPr>
        <w:rFonts w:cs="Times New Roman"/>
      </w:rPr>
    </w:lvl>
    <w:lvl w:ilvl="3" w:tplc="540A000F" w:tentative="1">
      <w:start w:val="1"/>
      <w:numFmt w:val="decimal"/>
      <w:lvlText w:val="%4."/>
      <w:lvlJc w:val="left"/>
      <w:pPr>
        <w:ind w:left="4298" w:hanging="360"/>
      </w:pPr>
      <w:rPr>
        <w:rFonts w:cs="Times New Roman"/>
      </w:rPr>
    </w:lvl>
    <w:lvl w:ilvl="4" w:tplc="540A0019" w:tentative="1">
      <w:start w:val="1"/>
      <w:numFmt w:val="lowerLetter"/>
      <w:lvlText w:val="%5."/>
      <w:lvlJc w:val="left"/>
      <w:pPr>
        <w:ind w:left="5018" w:hanging="360"/>
      </w:pPr>
      <w:rPr>
        <w:rFonts w:cs="Times New Roman"/>
      </w:rPr>
    </w:lvl>
    <w:lvl w:ilvl="5" w:tplc="540A001B" w:tentative="1">
      <w:start w:val="1"/>
      <w:numFmt w:val="lowerRoman"/>
      <w:lvlText w:val="%6."/>
      <w:lvlJc w:val="right"/>
      <w:pPr>
        <w:ind w:left="5738" w:hanging="180"/>
      </w:pPr>
      <w:rPr>
        <w:rFonts w:cs="Times New Roman"/>
      </w:rPr>
    </w:lvl>
    <w:lvl w:ilvl="6" w:tplc="540A000F" w:tentative="1">
      <w:start w:val="1"/>
      <w:numFmt w:val="decimal"/>
      <w:lvlText w:val="%7."/>
      <w:lvlJc w:val="left"/>
      <w:pPr>
        <w:ind w:left="6458" w:hanging="360"/>
      </w:pPr>
      <w:rPr>
        <w:rFonts w:cs="Times New Roman"/>
      </w:rPr>
    </w:lvl>
    <w:lvl w:ilvl="7" w:tplc="540A0019" w:tentative="1">
      <w:start w:val="1"/>
      <w:numFmt w:val="lowerLetter"/>
      <w:lvlText w:val="%8."/>
      <w:lvlJc w:val="left"/>
      <w:pPr>
        <w:ind w:left="7178" w:hanging="360"/>
      </w:pPr>
      <w:rPr>
        <w:rFonts w:cs="Times New Roman"/>
      </w:rPr>
    </w:lvl>
    <w:lvl w:ilvl="8" w:tplc="540A001B" w:tentative="1">
      <w:start w:val="1"/>
      <w:numFmt w:val="lowerRoman"/>
      <w:lvlText w:val="%9."/>
      <w:lvlJc w:val="right"/>
      <w:pPr>
        <w:ind w:left="7898" w:hanging="180"/>
      </w:pPr>
      <w:rPr>
        <w:rFonts w:cs="Times New Roman"/>
      </w:rPr>
    </w:lvl>
  </w:abstractNum>
  <w:abstractNum w:abstractNumId="5" w15:restartNumberingAfterBreak="0">
    <w:nsid w:val="08862C6F"/>
    <w:multiLevelType w:val="hybridMultilevel"/>
    <w:tmpl w:val="61B0F4DE"/>
    <w:lvl w:ilvl="0" w:tplc="93580AD8">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C13C5B"/>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0610773"/>
    <w:multiLevelType w:val="multilevel"/>
    <w:tmpl w:val="355428D4"/>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1FE625C"/>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41A5876"/>
    <w:multiLevelType w:val="hybridMultilevel"/>
    <w:tmpl w:val="FEC08F12"/>
    <w:lvl w:ilvl="0" w:tplc="BA76C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DB1B64"/>
    <w:multiLevelType w:val="hybridMultilevel"/>
    <w:tmpl w:val="F210EC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A02905"/>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FC33265"/>
    <w:multiLevelType w:val="hybridMultilevel"/>
    <w:tmpl w:val="DB26BDD0"/>
    <w:lvl w:ilvl="0" w:tplc="89E6A2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1D6C81"/>
    <w:multiLevelType w:val="hybridMultilevel"/>
    <w:tmpl w:val="345E8B10"/>
    <w:lvl w:ilvl="0" w:tplc="BF140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850511"/>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7F8209A"/>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BB5012C"/>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DC637CD"/>
    <w:multiLevelType w:val="hybridMultilevel"/>
    <w:tmpl w:val="D1322352"/>
    <w:lvl w:ilvl="0" w:tplc="92A659F2">
      <w:start w:val="1"/>
      <w:numFmt w:val="lowerLetter"/>
      <w:lvlText w:val="%1)"/>
      <w:lvlJc w:val="left"/>
      <w:pPr>
        <w:tabs>
          <w:tab w:val="num" w:pos="1534"/>
        </w:tabs>
        <w:ind w:left="1534" w:hanging="45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93EEC"/>
    <w:multiLevelType w:val="hybridMultilevel"/>
    <w:tmpl w:val="333833B6"/>
    <w:lvl w:ilvl="0" w:tplc="38300FA6">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DE1B12"/>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78D6D4D"/>
    <w:multiLevelType w:val="hybridMultilevel"/>
    <w:tmpl w:val="021E93DE"/>
    <w:lvl w:ilvl="0" w:tplc="99501F04">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986BA1"/>
    <w:multiLevelType w:val="hybridMultilevel"/>
    <w:tmpl w:val="9C480E1E"/>
    <w:lvl w:ilvl="0" w:tplc="C4266CA4">
      <w:start w:val="1"/>
      <w:numFmt w:val="lowerLetter"/>
      <w:lvlText w:val="%1)"/>
      <w:lvlJc w:val="left"/>
      <w:pPr>
        <w:tabs>
          <w:tab w:val="num" w:pos="2434"/>
        </w:tabs>
        <w:ind w:left="2434" w:hanging="45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0D752E"/>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71D7982"/>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CCB3C6A"/>
    <w:multiLevelType w:val="hybridMultilevel"/>
    <w:tmpl w:val="54CA38F0"/>
    <w:lvl w:ilvl="0" w:tplc="CF86F9D0">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CF4A90"/>
    <w:multiLevelType w:val="hybridMultilevel"/>
    <w:tmpl w:val="5BC652D8"/>
    <w:lvl w:ilvl="0" w:tplc="AD645DB2">
      <w:start w:val="1"/>
      <w:numFmt w:val="upperRoman"/>
      <w:lvlText w:val="%1."/>
      <w:lvlJc w:val="right"/>
      <w:pPr>
        <w:tabs>
          <w:tab w:val="num" w:pos="992"/>
        </w:tabs>
        <w:ind w:left="992"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074A62"/>
    <w:multiLevelType w:val="hybridMultilevel"/>
    <w:tmpl w:val="9C480E1E"/>
    <w:lvl w:ilvl="0" w:tplc="C4266CA4">
      <w:start w:val="1"/>
      <w:numFmt w:val="lowerLetter"/>
      <w:lvlText w:val="%1)"/>
      <w:lvlJc w:val="left"/>
      <w:pPr>
        <w:tabs>
          <w:tab w:val="num" w:pos="2434"/>
        </w:tabs>
        <w:ind w:left="2434" w:hanging="454"/>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FA257B"/>
    <w:multiLevelType w:val="hybridMultilevel"/>
    <w:tmpl w:val="4204EB6E"/>
    <w:lvl w:ilvl="0" w:tplc="99501F04">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50A216E"/>
    <w:multiLevelType w:val="hybridMultilevel"/>
    <w:tmpl w:val="319A2F2E"/>
    <w:lvl w:ilvl="0" w:tplc="A7C4BBC2">
      <w:start w:val="1"/>
      <w:numFmt w:val="decimal"/>
      <w:lvlText w:val="%1)"/>
      <w:lvlJc w:val="left"/>
      <w:pPr>
        <w:tabs>
          <w:tab w:val="num" w:pos="1776"/>
        </w:tabs>
        <w:ind w:left="1776" w:hanging="360"/>
      </w:pPr>
      <w:rPr>
        <w:rFonts w:hint="default"/>
        <w:b/>
        <w:i w:val="0"/>
      </w:rPr>
    </w:lvl>
    <w:lvl w:ilvl="1" w:tplc="92A659F2">
      <w:start w:val="1"/>
      <w:numFmt w:val="lowerLetter"/>
      <w:lvlText w:val="%2)"/>
      <w:lvlJc w:val="left"/>
      <w:pPr>
        <w:tabs>
          <w:tab w:val="num" w:pos="1534"/>
        </w:tabs>
        <w:ind w:left="1534" w:hanging="454"/>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05F586E"/>
    <w:multiLevelType w:val="hybridMultilevel"/>
    <w:tmpl w:val="FEC08F12"/>
    <w:lvl w:ilvl="0" w:tplc="BA76C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793E64"/>
    <w:multiLevelType w:val="hybridMultilevel"/>
    <w:tmpl w:val="A8CAE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0D0AF3"/>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84C6D40"/>
    <w:multiLevelType w:val="hybridMultilevel"/>
    <w:tmpl w:val="345E8B10"/>
    <w:lvl w:ilvl="0" w:tplc="BF140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77176E"/>
    <w:multiLevelType w:val="hybridMultilevel"/>
    <w:tmpl w:val="A6C0B082"/>
    <w:lvl w:ilvl="0" w:tplc="047C6100">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776A6F1A"/>
    <w:multiLevelType w:val="multilevel"/>
    <w:tmpl w:val="71B24EF2"/>
    <w:lvl w:ilvl="0">
      <w:start w:val="1"/>
      <w:numFmt w:val="decimal"/>
      <w:suff w:val="space"/>
      <w:lvlText w:val="Artículo %1.-"/>
      <w:lvlJc w:val="left"/>
      <w:rPr>
        <w:rFonts w:ascii="Arial" w:hAnsi="Arial" w:cs="Times New Roman" w:hint="default"/>
        <w:b/>
        <w:bCs/>
        <w:sz w:val="22"/>
      </w:rPr>
    </w:lvl>
    <w:lvl w:ilvl="1">
      <w:start w:val="1"/>
      <w:numFmt w:val="upperRoman"/>
      <w:suff w:val="space"/>
      <w:lvlText w:val="%2.-"/>
      <w:lvlJc w:val="left"/>
      <w:pPr>
        <w:ind w:left="567"/>
      </w:pPr>
      <w:rPr>
        <w:rFonts w:ascii="Arial" w:hAnsi="Arial" w:cs="Times New Roman" w:hint="default"/>
        <w:b/>
        <w:bCs/>
        <w:i w:val="0"/>
        <w:sz w:val="22"/>
      </w:rPr>
    </w:lvl>
    <w:lvl w:ilvl="2">
      <w:start w:val="1"/>
      <w:numFmt w:val="lowerLetter"/>
      <w:suff w:val="space"/>
      <w:lvlText w:val="%3.-"/>
      <w:lvlJc w:val="right"/>
      <w:pPr>
        <w:ind w:left="1418"/>
      </w:pPr>
      <w:rPr>
        <w:rFonts w:ascii="Arial" w:hAnsi="Arial" w:cs="Times New Roman" w:hint="default"/>
        <w:b/>
        <w:bCs/>
        <w:i w:val="0"/>
        <w:sz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7A684562"/>
    <w:multiLevelType w:val="hybridMultilevel"/>
    <w:tmpl w:val="F10AD50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7B332BFD"/>
    <w:multiLevelType w:val="hybridMultilevel"/>
    <w:tmpl w:val="F4DE92B2"/>
    <w:lvl w:ilvl="0" w:tplc="080A0017">
      <w:start w:val="1"/>
      <w:numFmt w:val="lowerLetter"/>
      <w:lvlText w:val="%1)"/>
      <w:lvlJc w:val="left"/>
      <w:pPr>
        <w:tabs>
          <w:tab w:val="num" w:pos="1534"/>
        </w:tabs>
        <w:ind w:left="1534" w:hanging="454"/>
      </w:pPr>
      <w:rPr>
        <w:rFonts w:hint="default"/>
        <w:b/>
        <w:i w:val="0"/>
      </w:rPr>
    </w:lvl>
    <w:lvl w:ilvl="1" w:tplc="32A8CBC8">
      <w:start w:val="2"/>
      <w:numFmt w:val="upperRoman"/>
      <w:lvlText w:val="%2."/>
      <w:lvlJc w:val="right"/>
      <w:pPr>
        <w:tabs>
          <w:tab w:val="num" w:pos="1364"/>
        </w:tabs>
        <w:ind w:left="1364" w:hanging="284"/>
      </w:pPr>
      <w:rPr>
        <w:rFonts w:ascii="Arial" w:hAnsi="Arial" w:hint="default"/>
        <w:b/>
        <w:i w:val="0"/>
        <w:sz w:val="24"/>
        <w:szCs w:val="24"/>
      </w:rPr>
    </w:lvl>
    <w:lvl w:ilvl="2" w:tplc="C4266CA4">
      <w:start w:val="1"/>
      <w:numFmt w:val="lowerLetter"/>
      <w:lvlText w:val="%3)"/>
      <w:lvlJc w:val="left"/>
      <w:pPr>
        <w:tabs>
          <w:tab w:val="num" w:pos="2434"/>
        </w:tabs>
        <w:ind w:left="2434" w:hanging="454"/>
      </w:pPr>
      <w:rPr>
        <w:rFonts w:hint="default"/>
        <w:b/>
        <w:i w:val="0"/>
      </w:rPr>
    </w:lvl>
    <w:lvl w:ilvl="3" w:tplc="A7ECBACE">
      <w:start w:val="1"/>
      <w:numFmt w:val="decimal"/>
      <w:lvlText w:val="%4.- "/>
      <w:lvlJc w:val="left"/>
      <w:pPr>
        <w:tabs>
          <w:tab w:val="num" w:pos="2880"/>
        </w:tabs>
        <w:ind w:left="2880" w:hanging="220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833705"/>
    <w:multiLevelType w:val="hybridMultilevel"/>
    <w:tmpl w:val="EA4CF714"/>
    <w:lvl w:ilvl="0" w:tplc="080A0017">
      <w:start w:val="1"/>
      <w:numFmt w:val="lowerLetter"/>
      <w:lvlText w:val="%1)"/>
      <w:lvlJc w:val="left"/>
      <w:pPr>
        <w:tabs>
          <w:tab w:val="num" w:pos="2156"/>
        </w:tabs>
        <w:ind w:left="2156" w:hanging="454"/>
      </w:pPr>
      <w:rPr>
        <w:rFonts w:hint="default"/>
        <w:b/>
        <w:i w:val="0"/>
      </w:rPr>
    </w:lvl>
    <w:lvl w:ilvl="1" w:tplc="32A8CBC8">
      <w:start w:val="2"/>
      <w:numFmt w:val="upperRoman"/>
      <w:lvlText w:val="%2."/>
      <w:lvlJc w:val="right"/>
      <w:pPr>
        <w:tabs>
          <w:tab w:val="num" w:pos="1364"/>
        </w:tabs>
        <w:ind w:left="1364" w:hanging="284"/>
      </w:pPr>
      <w:rPr>
        <w:rFonts w:ascii="Arial" w:hAnsi="Arial" w:hint="default"/>
        <w:b/>
        <w:i w:val="0"/>
        <w:sz w:val="24"/>
        <w:szCs w:val="24"/>
      </w:rPr>
    </w:lvl>
    <w:lvl w:ilvl="2" w:tplc="80861F8E">
      <w:start w:val="1"/>
      <w:numFmt w:val="lowerLetter"/>
      <w:lvlText w:val="%3)"/>
      <w:lvlJc w:val="left"/>
      <w:pPr>
        <w:tabs>
          <w:tab w:val="num" w:pos="544"/>
        </w:tabs>
        <w:ind w:left="544" w:hanging="454"/>
      </w:pPr>
      <w:rPr>
        <w:rFonts w:ascii="Arial" w:hAnsi="Arial" w:cs="Arial" w:hint="default"/>
        <w:b/>
        <w:i w:val="0"/>
        <w:sz w:val="14"/>
        <w:szCs w:val="14"/>
      </w:rPr>
    </w:lvl>
    <w:lvl w:ilvl="3" w:tplc="A7ECBACE">
      <w:start w:val="1"/>
      <w:numFmt w:val="decimal"/>
      <w:lvlText w:val="%4.- "/>
      <w:lvlJc w:val="left"/>
      <w:pPr>
        <w:tabs>
          <w:tab w:val="num" w:pos="2880"/>
        </w:tabs>
        <w:ind w:left="2880" w:hanging="220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D1C7A33"/>
    <w:multiLevelType w:val="hybridMultilevel"/>
    <w:tmpl w:val="7D8A7CE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7"/>
  </w:num>
  <w:num w:numId="3">
    <w:abstractNumId w:val="25"/>
  </w:num>
  <w:num w:numId="4">
    <w:abstractNumId w:val="36"/>
  </w:num>
  <w:num w:numId="5">
    <w:abstractNumId w:val="29"/>
  </w:num>
  <w:num w:numId="6">
    <w:abstractNumId w:val="9"/>
  </w:num>
  <w:num w:numId="7">
    <w:abstractNumId w:val="10"/>
  </w:num>
  <w:num w:numId="8">
    <w:abstractNumId w:val="5"/>
  </w:num>
  <w:num w:numId="9">
    <w:abstractNumId w:val="32"/>
  </w:num>
  <w:num w:numId="10">
    <w:abstractNumId w:val="13"/>
  </w:num>
  <w:num w:numId="11">
    <w:abstractNumId w:val="30"/>
  </w:num>
  <w:num w:numId="12">
    <w:abstractNumId w:val="18"/>
  </w:num>
  <w:num w:numId="13">
    <w:abstractNumId w:val="27"/>
  </w:num>
  <w:num w:numId="14">
    <w:abstractNumId w:val="12"/>
  </w:num>
  <w:num w:numId="15">
    <w:abstractNumId w:val="20"/>
  </w:num>
  <w:num w:numId="16">
    <w:abstractNumId w:val="38"/>
  </w:num>
  <w:num w:numId="17">
    <w:abstractNumId w:val="17"/>
  </w:num>
  <w:num w:numId="18">
    <w:abstractNumId w:val="3"/>
  </w:num>
  <w:num w:numId="19">
    <w:abstractNumId w:val="26"/>
  </w:num>
  <w:num w:numId="20">
    <w:abstractNumId w:val="21"/>
  </w:num>
  <w:num w:numId="21">
    <w:abstractNumId w:val="2"/>
  </w:num>
  <w:num w:numId="22">
    <w:abstractNumId w:val="33"/>
  </w:num>
  <w:num w:numId="23">
    <w:abstractNumId w:val="34"/>
  </w:num>
  <w:num w:numId="24">
    <w:abstractNumId w:val="0"/>
  </w:num>
  <w:num w:numId="25">
    <w:abstractNumId w:val="23"/>
  </w:num>
  <w:num w:numId="26">
    <w:abstractNumId w:val="34"/>
    <w:lvlOverride w:ilvl="0">
      <w:lvl w:ilvl="0">
        <w:start w:val="1"/>
        <w:numFmt w:val="decimal"/>
        <w:suff w:val="space"/>
        <w:lvlText w:val="Artículo %1.-"/>
        <w:lvlJc w:val="left"/>
        <w:rPr>
          <w:rFonts w:ascii="Arial" w:hAnsi="Arial" w:cs="Times New Roman" w:hint="default"/>
          <w:b/>
          <w:bCs/>
          <w:sz w:val="22"/>
        </w:rPr>
      </w:lvl>
    </w:lvlOverride>
    <w:lvlOverride w:ilvl="1">
      <w:lvl w:ilvl="1">
        <w:start w:val="1"/>
        <w:numFmt w:val="upperRoman"/>
        <w:suff w:val="space"/>
        <w:lvlText w:val="%2.-"/>
        <w:lvlJc w:val="left"/>
        <w:pPr>
          <w:ind w:left="567"/>
        </w:pPr>
        <w:rPr>
          <w:rFonts w:ascii="Arial" w:hAnsi="Arial" w:cs="Times New Roman" w:hint="default"/>
          <w:b/>
          <w:bCs/>
          <w:i w:val="0"/>
          <w:sz w:val="22"/>
        </w:rPr>
      </w:lvl>
    </w:lvlOverride>
    <w:lvlOverride w:ilvl="2">
      <w:lvl w:ilvl="2">
        <w:start w:val="1"/>
        <w:numFmt w:val="lowerLetter"/>
        <w:suff w:val="space"/>
        <w:lvlText w:val="%3.-"/>
        <w:lvlJc w:val="right"/>
        <w:pPr>
          <w:ind w:left="1418"/>
        </w:pPr>
        <w:rPr>
          <w:rFonts w:ascii="Arial" w:hAnsi="Arial" w:cs="Times New Roman" w:hint="default"/>
          <w:b/>
          <w:bCs/>
          <w:i w:val="0"/>
          <w:sz w:val="22"/>
        </w:rPr>
      </w:lvl>
    </w:lvlOverride>
    <w:lvlOverride w:ilvl="3">
      <w:lvl w:ilvl="3">
        <w:start w:val="1"/>
        <w:numFmt w:val="decimal"/>
        <w:suff w:val="space"/>
        <w:lvlText w:val="%4."/>
        <w:lvlJc w:val="left"/>
        <w:pPr>
          <w:ind w:left="1701" w:firstLine="284"/>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27">
    <w:abstractNumId w:val="4"/>
  </w:num>
  <w:num w:numId="28">
    <w:abstractNumId w:val="14"/>
  </w:num>
  <w:num w:numId="29">
    <w:abstractNumId w:val="22"/>
  </w:num>
  <w:num w:numId="30">
    <w:abstractNumId w:val="1"/>
  </w:num>
  <w:num w:numId="31">
    <w:abstractNumId w:val="16"/>
  </w:num>
  <w:num w:numId="32">
    <w:abstractNumId w:val="31"/>
  </w:num>
  <w:num w:numId="33">
    <w:abstractNumId w:val="6"/>
  </w:num>
  <w:num w:numId="34">
    <w:abstractNumId w:val="8"/>
  </w:num>
  <w:num w:numId="35">
    <w:abstractNumId w:val="11"/>
  </w:num>
  <w:num w:numId="36">
    <w:abstractNumId w:val="19"/>
  </w:num>
  <w:num w:numId="37">
    <w:abstractNumId w:val="15"/>
  </w:num>
  <w:num w:numId="38">
    <w:abstractNumId w:val="7"/>
  </w:num>
  <w:num w:numId="39">
    <w:abstractNumId w:val="35"/>
  </w:num>
  <w:num w:numId="4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80"/>
    <w:rsid w:val="00000D54"/>
    <w:rsid w:val="0000326B"/>
    <w:rsid w:val="00003D9C"/>
    <w:rsid w:val="00004F28"/>
    <w:rsid w:val="000106EC"/>
    <w:rsid w:val="00010A13"/>
    <w:rsid w:val="00015D15"/>
    <w:rsid w:val="00023AF9"/>
    <w:rsid w:val="00024386"/>
    <w:rsid w:val="000273BB"/>
    <w:rsid w:val="000304CC"/>
    <w:rsid w:val="00031D60"/>
    <w:rsid w:val="00032588"/>
    <w:rsid w:val="00033322"/>
    <w:rsid w:val="00035AAE"/>
    <w:rsid w:val="00035F90"/>
    <w:rsid w:val="00044345"/>
    <w:rsid w:val="00044580"/>
    <w:rsid w:val="00054EA6"/>
    <w:rsid w:val="00055892"/>
    <w:rsid w:val="00057328"/>
    <w:rsid w:val="0006026C"/>
    <w:rsid w:val="00062F95"/>
    <w:rsid w:val="00063887"/>
    <w:rsid w:val="000653A2"/>
    <w:rsid w:val="0007004D"/>
    <w:rsid w:val="00073EEF"/>
    <w:rsid w:val="0008372F"/>
    <w:rsid w:val="000877E5"/>
    <w:rsid w:val="00090E96"/>
    <w:rsid w:val="00091B25"/>
    <w:rsid w:val="00092C24"/>
    <w:rsid w:val="000968DA"/>
    <w:rsid w:val="000B1D4E"/>
    <w:rsid w:val="000B1FFC"/>
    <w:rsid w:val="000C273D"/>
    <w:rsid w:val="000C5986"/>
    <w:rsid w:val="000C710E"/>
    <w:rsid w:val="000C7487"/>
    <w:rsid w:val="000C7CDA"/>
    <w:rsid w:val="000D451D"/>
    <w:rsid w:val="000D7130"/>
    <w:rsid w:val="000E296C"/>
    <w:rsid w:val="000F0D4A"/>
    <w:rsid w:val="000F31E5"/>
    <w:rsid w:val="000F5AE7"/>
    <w:rsid w:val="0010089D"/>
    <w:rsid w:val="00101D2A"/>
    <w:rsid w:val="001032B6"/>
    <w:rsid w:val="001049BB"/>
    <w:rsid w:val="001064DD"/>
    <w:rsid w:val="00106FDB"/>
    <w:rsid w:val="00110D86"/>
    <w:rsid w:val="00115DDE"/>
    <w:rsid w:val="00116FE8"/>
    <w:rsid w:val="00117C29"/>
    <w:rsid w:val="0012151F"/>
    <w:rsid w:val="0012471D"/>
    <w:rsid w:val="00125408"/>
    <w:rsid w:val="0013310F"/>
    <w:rsid w:val="0013583A"/>
    <w:rsid w:val="001367C7"/>
    <w:rsid w:val="00136AA8"/>
    <w:rsid w:val="00137192"/>
    <w:rsid w:val="001374C3"/>
    <w:rsid w:val="00141454"/>
    <w:rsid w:val="0014337D"/>
    <w:rsid w:val="001453DB"/>
    <w:rsid w:val="001567A0"/>
    <w:rsid w:val="00161475"/>
    <w:rsid w:val="00161F55"/>
    <w:rsid w:val="00166ACD"/>
    <w:rsid w:val="0017222C"/>
    <w:rsid w:val="00175177"/>
    <w:rsid w:val="001779ED"/>
    <w:rsid w:val="00177F6D"/>
    <w:rsid w:val="0018132B"/>
    <w:rsid w:val="0018262F"/>
    <w:rsid w:val="00186AD0"/>
    <w:rsid w:val="001874E0"/>
    <w:rsid w:val="001A177F"/>
    <w:rsid w:val="001A7AFA"/>
    <w:rsid w:val="001B7D15"/>
    <w:rsid w:val="001C09DF"/>
    <w:rsid w:val="001C16A6"/>
    <w:rsid w:val="001D0135"/>
    <w:rsid w:val="001D48EB"/>
    <w:rsid w:val="001D4CAE"/>
    <w:rsid w:val="001D76DF"/>
    <w:rsid w:val="001E1824"/>
    <w:rsid w:val="001E3893"/>
    <w:rsid w:val="001E5716"/>
    <w:rsid w:val="001F4D78"/>
    <w:rsid w:val="001F5CBD"/>
    <w:rsid w:val="001F61FE"/>
    <w:rsid w:val="00200A19"/>
    <w:rsid w:val="00202326"/>
    <w:rsid w:val="00210C7A"/>
    <w:rsid w:val="00211F56"/>
    <w:rsid w:val="002133F9"/>
    <w:rsid w:val="00214168"/>
    <w:rsid w:val="0025028C"/>
    <w:rsid w:val="00252B53"/>
    <w:rsid w:val="00252E57"/>
    <w:rsid w:val="0025315F"/>
    <w:rsid w:val="00257BE4"/>
    <w:rsid w:val="002703F4"/>
    <w:rsid w:val="00271359"/>
    <w:rsid w:val="002735CA"/>
    <w:rsid w:val="00284C51"/>
    <w:rsid w:val="00291A0F"/>
    <w:rsid w:val="00293DFE"/>
    <w:rsid w:val="0029424E"/>
    <w:rsid w:val="002950E0"/>
    <w:rsid w:val="002B09C8"/>
    <w:rsid w:val="002B0D45"/>
    <w:rsid w:val="002B5621"/>
    <w:rsid w:val="002C121C"/>
    <w:rsid w:val="002C243B"/>
    <w:rsid w:val="002C38FE"/>
    <w:rsid w:val="002C6BE4"/>
    <w:rsid w:val="002C7840"/>
    <w:rsid w:val="002D1402"/>
    <w:rsid w:val="002D40A1"/>
    <w:rsid w:val="002D4267"/>
    <w:rsid w:val="002D5746"/>
    <w:rsid w:val="002D5CB5"/>
    <w:rsid w:val="002D75B6"/>
    <w:rsid w:val="002E30D9"/>
    <w:rsid w:val="002E5436"/>
    <w:rsid w:val="002F1B86"/>
    <w:rsid w:val="002F2081"/>
    <w:rsid w:val="002F7D08"/>
    <w:rsid w:val="00302064"/>
    <w:rsid w:val="0030298D"/>
    <w:rsid w:val="003051E2"/>
    <w:rsid w:val="0030653D"/>
    <w:rsid w:val="003068F8"/>
    <w:rsid w:val="003106F6"/>
    <w:rsid w:val="003120A3"/>
    <w:rsid w:val="0032378F"/>
    <w:rsid w:val="00332568"/>
    <w:rsid w:val="00336C98"/>
    <w:rsid w:val="00340847"/>
    <w:rsid w:val="00340E19"/>
    <w:rsid w:val="00344792"/>
    <w:rsid w:val="00344BC7"/>
    <w:rsid w:val="0034694B"/>
    <w:rsid w:val="00350C9E"/>
    <w:rsid w:val="003517C3"/>
    <w:rsid w:val="0035261A"/>
    <w:rsid w:val="00353E36"/>
    <w:rsid w:val="00357944"/>
    <w:rsid w:val="00357B4E"/>
    <w:rsid w:val="003625F7"/>
    <w:rsid w:val="00364639"/>
    <w:rsid w:val="00364E45"/>
    <w:rsid w:val="003677F5"/>
    <w:rsid w:val="0038293A"/>
    <w:rsid w:val="00383445"/>
    <w:rsid w:val="00386C47"/>
    <w:rsid w:val="003871C1"/>
    <w:rsid w:val="00390458"/>
    <w:rsid w:val="0039075C"/>
    <w:rsid w:val="003922F0"/>
    <w:rsid w:val="00396AA0"/>
    <w:rsid w:val="003A32B9"/>
    <w:rsid w:val="003B2A65"/>
    <w:rsid w:val="003B4896"/>
    <w:rsid w:val="003C5E8F"/>
    <w:rsid w:val="003D14BD"/>
    <w:rsid w:val="003D3FA0"/>
    <w:rsid w:val="003D58DB"/>
    <w:rsid w:val="003F2CC8"/>
    <w:rsid w:val="003F5118"/>
    <w:rsid w:val="00400D1B"/>
    <w:rsid w:val="004014CE"/>
    <w:rsid w:val="00404124"/>
    <w:rsid w:val="0040445B"/>
    <w:rsid w:val="004079A9"/>
    <w:rsid w:val="004101A6"/>
    <w:rsid w:val="0041226F"/>
    <w:rsid w:val="004162DB"/>
    <w:rsid w:val="004206CB"/>
    <w:rsid w:val="00421277"/>
    <w:rsid w:val="0042352A"/>
    <w:rsid w:val="00427D15"/>
    <w:rsid w:val="00430D79"/>
    <w:rsid w:val="00432590"/>
    <w:rsid w:val="004332E4"/>
    <w:rsid w:val="00436997"/>
    <w:rsid w:val="004461AF"/>
    <w:rsid w:val="00446C73"/>
    <w:rsid w:val="00452DB3"/>
    <w:rsid w:val="00453415"/>
    <w:rsid w:val="0045369B"/>
    <w:rsid w:val="0046016D"/>
    <w:rsid w:val="00463942"/>
    <w:rsid w:val="00463F1F"/>
    <w:rsid w:val="00467A18"/>
    <w:rsid w:val="00472C92"/>
    <w:rsid w:val="004731F0"/>
    <w:rsid w:val="00477429"/>
    <w:rsid w:val="0047787A"/>
    <w:rsid w:val="00483B92"/>
    <w:rsid w:val="0049503C"/>
    <w:rsid w:val="00496EB1"/>
    <w:rsid w:val="004A215C"/>
    <w:rsid w:val="004A316C"/>
    <w:rsid w:val="004A3B4C"/>
    <w:rsid w:val="004B1200"/>
    <w:rsid w:val="004B1BF0"/>
    <w:rsid w:val="004B581A"/>
    <w:rsid w:val="004B6CD6"/>
    <w:rsid w:val="004C2F28"/>
    <w:rsid w:val="004C463A"/>
    <w:rsid w:val="004C6185"/>
    <w:rsid w:val="004D54F1"/>
    <w:rsid w:val="004E268B"/>
    <w:rsid w:val="004F104F"/>
    <w:rsid w:val="004F151E"/>
    <w:rsid w:val="004F3736"/>
    <w:rsid w:val="004F656C"/>
    <w:rsid w:val="005033F8"/>
    <w:rsid w:val="005055E2"/>
    <w:rsid w:val="005063AC"/>
    <w:rsid w:val="00507669"/>
    <w:rsid w:val="00510986"/>
    <w:rsid w:val="005128B0"/>
    <w:rsid w:val="00514E32"/>
    <w:rsid w:val="00521080"/>
    <w:rsid w:val="00522ADD"/>
    <w:rsid w:val="00522B81"/>
    <w:rsid w:val="005268E5"/>
    <w:rsid w:val="00533277"/>
    <w:rsid w:val="00537CD0"/>
    <w:rsid w:val="0054142D"/>
    <w:rsid w:val="00542C73"/>
    <w:rsid w:val="005437F4"/>
    <w:rsid w:val="0056341B"/>
    <w:rsid w:val="0057792D"/>
    <w:rsid w:val="00582C3A"/>
    <w:rsid w:val="0058788F"/>
    <w:rsid w:val="00587C64"/>
    <w:rsid w:val="00592678"/>
    <w:rsid w:val="005A7A0E"/>
    <w:rsid w:val="005B478F"/>
    <w:rsid w:val="005B77A8"/>
    <w:rsid w:val="005C11CE"/>
    <w:rsid w:val="005C396B"/>
    <w:rsid w:val="005C532D"/>
    <w:rsid w:val="005C5BFA"/>
    <w:rsid w:val="005C789A"/>
    <w:rsid w:val="005D5643"/>
    <w:rsid w:val="005D68D7"/>
    <w:rsid w:val="005D6A33"/>
    <w:rsid w:val="005D7977"/>
    <w:rsid w:val="005F2037"/>
    <w:rsid w:val="005F4D2C"/>
    <w:rsid w:val="00601444"/>
    <w:rsid w:val="00601BC2"/>
    <w:rsid w:val="00602BA0"/>
    <w:rsid w:val="006030E3"/>
    <w:rsid w:val="00603FEB"/>
    <w:rsid w:val="006064F8"/>
    <w:rsid w:val="00616FC2"/>
    <w:rsid w:val="00626AA7"/>
    <w:rsid w:val="00630813"/>
    <w:rsid w:val="00630FB3"/>
    <w:rsid w:val="0063189C"/>
    <w:rsid w:val="00633197"/>
    <w:rsid w:val="006346BB"/>
    <w:rsid w:val="00637941"/>
    <w:rsid w:val="00652BF0"/>
    <w:rsid w:val="00654292"/>
    <w:rsid w:val="006543AE"/>
    <w:rsid w:val="00656AB1"/>
    <w:rsid w:val="00663489"/>
    <w:rsid w:val="00663B55"/>
    <w:rsid w:val="00663D6C"/>
    <w:rsid w:val="00666450"/>
    <w:rsid w:val="00672BE5"/>
    <w:rsid w:val="00676963"/>
    <w:rsid w:val="00677908"/>
    <w:rsid w:val="0068131F"/>
    <w:rsid w:val="00681701"/>
    <w:rsid w:val="0069367E"/>
    <w:rsid w:val="00695F13"/>
    <w:rsid w:val="00696744"/>
    <w:rsid w:val="00697597"/>
    <w:rsid w:val="006A4A0C"/>
    <w:rsid w:val="006B367B"/>
    <w:rsid w:val="006B4FF0"/>
    <w:rsid w:val="006C2771"/>
    <w:rsid w:val="006C2F52"/>
    <w:rsid w:val="006C3440"/>
    <w:rsid w:val="006C3A65"/>
    <w:rsid w:val="006C47A5"/>
    <w:rsid w:val="006C5045"/>
    <w:rsid w:val="006D313B"/>
    <w:rsid w:val="006D313C"/>
    <w:rsid w:val="006D3D0F"/>
    <w:rsid w:val="006D4DB1"/>
    <w:rsid w:val="006E1277"/>
    <w:rsid w:val="006F06CC"/>
    <w:rsid w:val="006F3B5A"/>
    <w:rsid w:val="006F5B59"/>
    <w:rsid w:val="00700F2B"/>
    <w:rsid w:val="0070565F"/>
    <w:rsid w:val="00706F18"/>
    <w:rsid w:val="0071256D"/>
    <w:rsid w:val="00726E61"/>
    <w:rsid w:val="00731AA5"/>
    <w:rsid w:val="00733AC5"/>
    <w:rsid w:val="00745C9F"/>
    <w:rsid w:val="00746CBD"/>
    <w:rsid w:val="0075650B"/>
    <w:rsid w:val="00765A0C"/>
    <w:rsid w:val="007749FE"/>
    <w:rsid w:val="00775472"/>
    <w:rsid w:val="00776854"/>
    <w:rsid w:val="00777127"/>
    <w:rsid w:val="007834A4"/>
    <w:rsid w:val="00786F25"/>
    <w:rsid w:val="007912A0"/>
    <w:rsid w:val="007A2A8C"/>
    <w:rsid w:val="007A36FA"/>
    <w:rsid w:val="007B1863"/>
    <w:rsid w:val="007B562A"/>
    <w:rsid w:val="007B56E3"/>
    <w:rsid w:val="007B6B6A"/>
    <w:rsid w:val="007C0D5E"/>
    <w:rsid w:val="007C3249"/>
    <w:rsid w:val="007C670D"/>
    <w:rsid w:val="007C6C5A"/>
    <w:rsid w:val="007C6FDA"/>
    <w:rsid w:val="007D2F21"/>
    <w:rsid w:val="007D58D1"/>
    <w:rsid w:val="007D5F37"/>
    <w:rsid w:val="007F1E8D"/>
    <w:rsid w:val="00821F8B"/>
    <w:rsid w:val="00823FF5"/>
    <w:rsid w:val="008272F9"/>
    <w:rsid w:val="008319DC"/>
    <w:rsid w:val="00831E25"/>
    <w:rsid w:val="0083474F"/>
    <w:rsid w:val="00837A91"/>
    <w:rsid w:val="00841815"/>
    <w:rsid w:val="00861F18"/>
    <w:rsid w:val="008723C2"/>
    <w:rsid w:val="00874D52"/>
    <w:rsid w:val="00880E54"/>
    <w:rsid w:val="00884380"/>
    <w:rsid w:val="00897537"/>
    <w:rsid w:val="008A7A4D"/>
    <w:rsid w:val="008B13A0"/>
    <w:rsid w:val="008B1BB1"/>
    <w:rsid w:val="008B4F84"/>
    <w:rsid w:val="008B7375"/>
    <w:rsid w:val="008C2B7F"/>
    <w:rsid w:val="008C44D2"/>
    <w:rsid w:val="008C7C56"/>
    <w:rsid w:val="008D1549"/>
    <w:rsid w:val="008D7610"/>
    <w:rsid w:val="008D7DB1"/>
    <w:rsid w:val="008E2732"/>
    <w:rsid w:val="008F069D"/>
    <w:rsid w:val="008F646B"/>
    <w:rsid w:val="0090440E"/>
    <w:rsid w:val="009068A2"/>
    <w:rsid w:val="00906F4F"/>
    <w:rsid w:val="0090723A"/>
    <w:rsid w:val="0091062C"/>
    <w:rsid w:val="009124CE"/>
    <w:rsid w:val="00917A21"/>
    <w:rsid w:val="0092733C"/>
    <w:rsid w:val="009302B4"/>
    <w:rsid w:val="00932228"/>
    <w:rsid w:val="00932811"/>
    <w:rsid w:val="00932F50"/>
    <w:rsid w:val="009367AC"/>
    <w:rsid w:val="00936A05"/>
    <w:rsid w:val="00937811"/>
    <w:rsid w:val="00942840"/>
    <w:rsid w:val="00947AFA"/>
    <w:rsid w:val="00947E2C"/>
    <w:rsid w:val="00957D1A"/>
    <w:rsid w:val="00965897"/>
    <w:rsid w:val="00972474"/>
    <w:rsid w:val="009732DD"/>
    <w:rsid w:val="009734F2"/>
    <w:rsid w:val="0097456B"/>
    <w:rsid w:val="00982FB9"/>
    <w:rsid w:val="0098466C"/>
    <w:rsid w:val="00990F1D"/>
    <w:rsid w:val="00992FD0"/>
    <w:rsid w:val="00995F25"/>
    <w:rsid w:val="009978C3"/>
    <w:rsid w:val="009A03F8"/>
    <w:rsid w:val="009A204F"/>
    <w:rsid w:val="009A2CE5"/>
    <w:rsid w:val="009B0810"/>
    <w:rsid w:val="009C2A84"/>
    <w:rsid w:val="009D2B12"/>
    <w:rsid w:val="009D3826"/>
    <w:rsid w:val="009D6495"/>
    <w:rsid w:val="009E5219"/>
    <w:rsid w:val="009F33EA"/>
    <w:rsid w:val="009F5101"/>
    <w:rsid w:val="00A04F6E"/>
    <w:rsid w:val="00A176FD"/>
    <w:rsid w:val="00A21FAB"/>
    <w:rsid w:val="00A30841"/>
    <w:rsid w:val="00A31A05"/>
    <w:rsid w:val="00A31B8C"/>
    <w:rsid w:val="00A33757"/>
    <w:rsid w:val="00A3517B"/>
    <w:rsid w:val="00A35825"/>
    <w:rsid w:val="00A36A91"/>
    <w:rsid w:val="00A42C76"/>
    <w:rsid w:val="00A4357B"/>
    <w:rsid w:val="00A44DC3"/>
    <w:rsid w:val="00A45FB2"/>
    <w:rsid w:val="00A5340C"/>
    <w:rsid w:val="00A60E17"/>
    <w:rsid w:val="00A64FBB"/>
    <w:rsid w:val="00A6670E"/>
    <w:rsid w:val="00A66905"/>
    <w:rsid w:val="00A7388F"/>
    <w:rsid w:val="00A757A1"/>
    <w:rsid w:val="00A8251D"/>
    <w:rsid w:val="00A82E60"/>
    <w:rsid w:val="00A83733"/>
    <w:rsid w:val="00A83CFA"/>
    <w:rsid w:val="00AA0233"/>
    <w:rsid w:val="00AA13C4"/>
    <w:rsid w:val="00AA3298"/>
    <w:rsid w:val="00AB41CB"/>
    <w:rsid w:val="00AC0B3C"/>
    <w:rsid w:val="00AC2F3D"/>
    <w:rsid w:val="00AD3C7D"/>
    <w:rsid w:val="00AD57BF"/>
    <w:rsid w:val="00AE5B08"/>
    <w:rsid w:val="00AF6F95"/>
    <w:rsid w:val="00B00E39"/>
    <w:rsid w:val="00B0379E"/>
    <w:rsid w:val="00B038C8"/>
    <w:rsid w:val="00B0694C"/>
    <w:rsid w:val="00B075AD"/>
    <w:rsid w:val="00B113B7"/>
    <w:rsid w:val="00B13C14"/>
    <w:rsid w:val="00B1414C"/>
    <w:rsid w:val="00B2573E"/>
    <w:rsid w:val="00B5216D"/>
    <w:rsid w:val="00B54598"/>
    <w:rsid w:val="00B6305F"/>
    <w:rsid w:val="00B6323F"/>
    <w:rsid w:val="00B64011"/>
    <w:rsid w:val="00B65C1B"/>
    <w:rsid w:val="00B7001E"/>
    <w:rsid w:val="00B71EF7"/>
    <w:rsid w:val="00B80970"/>
    <w:rsid w:val="00B82736"/>
    <w:rsid w:val="00B853A3"/>
    <w:rsid w:val="00B95319"/>
    <w:rsid w:val="00B96C33"/>
    <w:rsid w:val="00BA0155"/>
    <w:rsid w:val="00BA0FFC"/>
    <w:rsid w:val="00BA3786"/>
    <w:rsid w:val="00BA481D"/>
    <w:rsid w:val="00BA54EF"/>
    <w:rsid w:val="00BB0352"/>
    <w:rsid w:val="00BB6686"/>
    <w:rsid w:val="00BB66EB"/>
    <w:rsid w:val="00BC0C56"/>
    <w:rsid w:val="00BC163E"/>
    <w:rsid w:val="00BC2648"/>
    <w:rsid w:val="00BC3853"/>
    <w:rsid w:val="00BC41F2"/>
    <w:rsid w:val="00BC520F"/>
    <w:rsid w:val="00BC6966"/>
    <w:rsid w:val="00BC7F87"/>
    <w:rsid w:val="00BD183A"/>
    <w:rsid w:val="00BD48C2"/>
    <w:rsid w:val="00BD5A05"/>
    <w:rsid w:val="00BE5E34"/>
    <w:rsid w:val="00BF3D01"/>
    <w:rsid w:val="00BF5492"/>
    <w:rsid w:val="00BF6711"/>
    <w:rsid w:val="00C003BB"/>
    <w:rsid w:val="00C00AB6"/>
    <w:rsid w:val="00C01E4C"/>
    <w:rsid w:val="00C04C79"/>
    <w:rsid w:val="00C058B5"/>
    <w:rsid w:val="00C06E3E"/>
    <w:rsid w:val="00C0726C"/>
    <w:rsid w:val="00C146FA"/>
    <w:rsid w:val="00C17126"/>
    <w:rsid w:val="00C2122B"/>
    <w:rsid w:val="00C21361"/>
    <w:rsid w:val="00C24B36"/>
    <w:rsid w:val="00C25306"/>
    <w:rsid w:val="00C26722"/>
    <w:rsid w:val="00C357A9"/>
    <w:rsid w:val="00C37948"/>
    <w:rsid w:val="00C412FD"/>
    <w:rsid w:val="00C4570B"/>
    <w:rsid w:val="00C500F6"/>
    <w:rsid w:val="00C50D2E"/>
    <w:rsid w:val="00C5186E"/>
    <w:rsid w:val="00C60E63"/>
    <w:rsid w:val="00C62788"/>
    <w:rsid w:val="00C65374"/>
    <w:rsid w:val="00C657D8"/>
    <w:rsid w:val="00C713CC"/>
    <w:rsid w:val="00C749BE"/>
    <w:rsid w:val="00C77A1D"/>
    <w:rsid w:val="00C80B1F"/>
    <w:rsid w:val="00C86976"/>
    <w:rsid w:val="00C91698"/>
    <w:rsid w:val="00C93AD8"/>
    <w:rsid w:val="00CA395C"/>
    <w:rsid w:val="00CA494B"/>
    <w:rsid w:val="00CA6472"/>
    <w:rsid w:val="00CB7C6B"/>
    <w:rsid w:val="00CC4295"/>
    <w:rsid w:val="00CD269B"/>
    <w:rsid w:val="00CD4847"/>
    <w:rsid w:val="00CD4D17"/>
    <w:rsid w:val="00CD54EB"/>
    <w:rsid w:val="00CD6E9C"/>
    <w:rsid w:val="00CE1E5A"/>
    <w:rsid w:val="00CE4D30"/>
    <w:rsid w:val="00CE679F"/>
    <w:rsid w:val="00CF11A2"/>
    <w:rsid w:val="00CF1366"/>
    <w:rsid w:val="00CF2651"/>
    <w:rsid w:val="00CF761D"/>
    <w:rsid w:val="00CF7B01"/>
    <w:rsid w:val="00CF7E92"/>
    <w:rsid w:val="00D05949"/>
    <w:rsid w:val="00D074D6"/>
    <w:rsid w:val="00D14F6F"/>
    <w:rsid w:val="00D23339"/>
    <w:rsid w:val="00D274E9"/>
    <w:rsid w:val="00D27A03"/>
    <w:rsid w:val="00D32D90"/>
    <w:rsid w:val="00D37435"/>
    <w:rsid w:val="00D37C75"/>
    <w:rsid w:val="00D430A6"/>
    <w:rsid w:val="00D461DC"/>
    <w:rsid w:val="00D46400"/>
    <w:rsid w:val="00D478F0"/>
    <w:rsid w:val="00D521BE"/>
    <w:rsid w:val="00D56E4E"/>
    <w:rsid w:val="00D57D56"/>
    <w:rsid w:val="00D6353B"/>
    <w:rsid w:val="00D65F35"/>
    <w:rsid w:val="00D66DCE"/>
    <w:rsid w:val="00D67AF7"/>
    <w:rsid w:val="00D74F99"/>
    <w:rsid w:val="00D80723"/>
    <w:rsid w:val="00D83E34"/>
    <w:rsid w:val="00D854AA"/>
    <w:rsid w:val="00D87D82"/>
    <w:rsid w:val="00D978E9"/>
    <w:rsid w:val="00DA5F59"/>
    <w:rsid w:val="00DA75B9"/>
    <w:rsid w:val="00DB272F"/>
    <w:rsid w:val="00DB736A"/>
    <w:rsid w:val="00DB7F77"/>
    <w:rsid w:val="00DC2839"/>
    <w:rsid w:val="00DC5599"/>
    <w:rsid w:val="00DC7D03"/>
    <w:rsid w:val="00DD0AF1"/>
    <w:rsid w:val="00DD46CA"/>
    <w:rsid w:val="00DE2D75"/>
    <w:rsid w:val="00DE4381"/>
    <w:rsid w:val="00DE4DDB"/>
    <w:rsid w:val="00DE7D7F"/>
    <w:rsid w:val="00DF1AA7"/>
    <w:rsid w:val="00E00392"/>
    <w:rsid w:val="00E04059"/>
    <w:rsid w:val="00E053E8"/>
    <w:rsid w:val="00E05EE2"/>
    <w:rsid w:val="00E06610"/>
    <w:rsid w:val="00E07C7B"/>
    <w:rsid w:val="00E15AB2"/>
    <w:rsid w:val="00E21DE4"/>
    <w:rsid w:val="00E21E4D"/>
    <w:rsid w:val="00E359F1"/>
    <w:rsid w:val="00E36879"/>
    <w:rsid w:val="00E433DA"/>
    <w:rsid w:val="00E46D73"/>
    <w:rsid w:val="00E5232B"/>
    <w:rsid w:val="00E655BD"/>
    <w:rsid w:val="00E65781"/>
    <w:rsid w:val="00E65CA4"/>
    <w:rsid w:val="00E66057"/>
    <w:rsid w:val="00E70251"/>
    <w:rsid w:val="00E70531"/>
    <w:rsid w:val="00E75344"/>
    <w:rsid w:val="00E75F2A"/>
    <w:rsid w:val="00E77915"/>
    <w:rsid w:val="00E77EDA"/>
    <w:rsid w:val="00E80796"/>
    <w:rsid w:val="00E84502"/>
    <w:rsid w:val="00E948CF"/>
    <w:rsid w:val="00EA285A"/>
    <w:rsid w:val="00EB1D89"/>
    <w:rsid w:val="00EB51E1"/>
    <w:rsid w:val="00EB6E34"/>
    <w:rsid w:val="00EC342F"/>
    <w:rsid w:val="00ED00DB"/>
    <w:rsid w:val="00ED0EFD"/>
    <w:rsid w:val="00ED1FB9"/>
    <w:rsid w:val="00ED3548"/>
    <w:rsid w:val="00ED434B"/>
    <w:rsid w:val="00ED51BB"/>
    <w:rsid w:val="00ED51F3"/>
    <w:rsid w:val="00EE198A"/>
    <w:rsid w:val="00EE3297"/>
    <w:rsid w:val="00EE65C8"/>
    <w:rsid w:val="00EE6F7A"/>
    <w:rsid w:val="00EF06BC"/>
    <w:rsid w:val="00EF5C74"/>
    <w:rsid w:val="00EF7622"/>
    <w:rsid w:val="00F01D60"/>
    <w:rsid w:val="00F035CA"/>
    <w:rsid w:val="00F15DA6"/>
    <w:rsid w:val="00F2151E"/>
    <w:rsid w:val="00F23939"/>
    <w:rsid w:val="00F313C6"/>
    <w:rsid w:val="00F436CE"/>
    <w:rsid w:val="00F50206"/>
    <w:rsid w:val="00F53755"/>
    <w:rsid w:val="00F562B2"/>
    <w:rsid w:val="00F64AA5"/>
    <w:rsid w:val="00F6694A"/>
    <w:rsid w:val="00F74B52"/>
    <w:rsid w:val="00F769EF"/>
    <w:rsid w:val="00F8346C"/>
    <w:rsid w:val="00F83702"/>
    <w:rsid w:val="00F9278C"/>
    <w:rsid w:val="00F978EB"/>
    <w:rsid w:val="00FA0346"/>
    <w:rsid w:val="00FA0C08"/>
    <w:rsid w:val="00FA14F8"/>
    <w:rsid w:val="00FA2764"/>
    <w:rsid w:val="00FA4872"/>
    <w:rsid w:val="00FA58FC"/>
    <w:rsid w:val="00FB6906"/>
    <w:rsid w:val="00FC1268"/>
    <w:rsid w:val="00FD0FAD"/>
    <w:rsid w:val="00FD12C6"/>
    <w:rsid w:val="00FD4A1A"/>
    <w:rsid w:val="00FF0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9CE9"/>
  <w15:chartTrackingRefBased/>
  <w15:docId w15:val="{5A7A4CB2-38E9-4305-B40B-8C14FF04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2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004F28"/>
    <w:pPr>
      <w:keepNext/>
      <w:outlineLvl w:val="0"/>
    </w:pPr>
    <w:rPr>
      <w:rFonts w:ascii="Tahoma" w:eastAsia="Times New Roman" w:hAnsi="Tahoma" w:cs="Times New Roman"/>
      <w:b/>
      <w:sz w:val="22"/>
      <w:szCs w:val="20"/>
      <w:lang w:val="es-ES" w:eastAsia="es-ES"/>
    </w:rPr>
  </w:style>
  <w:style w:type="paragraph" w:styleId="Ttulo2">
    <w:name w:val="heading 2"/>
    <w:basedOn w:val="Normal"/>
    <w:next w:val="Normal"/>
    <w:link w:val="Ttulo2Car"/>
    <w:qFormat/>
    <w:rsid w:val="00A33757"/>
    <w:pPr>
      <w:keepNext/>
      <w:keepLines/>
      <w:spacing w:before="360" w:after="80" w:line="276"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qFormat/>
    <w:rsid w:val="00004F28"/>
    <w:pPr>
      <w:keepNext/>
      <w:jc w:val="center"/>
      <w:outlineLvl w:val="2"/>
    </w:pPr>
    <w:rPr>
      <w:rFonts w:ascii="Tahoma" w:eastAsia="Times New Roman" w:hAnsi="Tahoma" w:cs="Times New Roman"/>
      <w:b/>
      <w:sz w:val="22"/>
      <w:szCs w:val="20"/>
      <w:lang w:val="es-ES" w:eastAsia="es-ES"/>
    </w:rPr>
  </w:style>
  <w:style w:type="paragraph" w:styleId="Ttulo4">
    <w:name w:val="heading 4"/>
    <w:basedOn w:val="Normal"/>
    <w:next w:val="Normal"/>
    <w:link w:val="Ttulo4Car"/>
    <w:uiPriority w:val="9"/>
    <w:qFormat/>
    <w:rsid w:val="00A33757"/>
    <w:pPr>
      <w:keepNext/>
      <w:keepLines/>
      <w:spacing w:before="240" w:after="40" w:line="276" w:lineRule="auto"/>
      <w:outlineLvl w:val="3"/>
    </w:pPr>
    <w:rPr>
      <w:rFonts w:ascii="Calibri" w:eastAsia="Calibri" w:hAnsi="Calibri" w:cs="Calibri"/>
      <w:b/>
      <w:lang w:val="es-MX" w:eastAsia="es-MX"/>
    </w:rPr>
  </w:style>
  <w:style w:type="paragraph" w:styleId="Ttulo5">
    <w:name w:val="heading 5"/>
    <w:basedOn w:val="Normal"/>
    <w:next w:val="Normal"/>
    <w:link w:val="Ttulo5Car"/>
    <w:qFormat/>
    <w:rsid w:val="00A33757"/>
    <w:pPr>
      <w:keepNext/>
      <w:keepLines/>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A33757"/>
    <w:pPr>
      <w:keepNext/>
      <w:keepLines/>
      <w:spacing w:before="200" w:after="40" w:line="276" w:lineRule="auto"/>
      <w:outlineLvl w:val="5"/>
    </w:pPr>
    <w:rPr>
      <w:rFonts w:ascii="Calibri" w:eastAsia="Calibri" w:hAnsi="Calibri" w:cs="Calibri"/>
      <w:b/>
      <w:sz w:val="20"/>
      <w:szCs w:val="20"/>
      <w:lang w:val="es-MX" w:eastAsia="es-MX"/>
    </w:rPr>
  </w:style>
  <w:style w:type="paragraph" w:styleId="Ttulo7">
    <w:name w:val="heading 7"/>
    <w:basedOn w:val="Normal"/>
    <w:next w:val="Normal"/>
    <w:link w:val="Ttulo7Car"/>
    <w:unhideWhenUsed/>
    <w:qFormat/>
    <w:rsid w:val="00A33757"/>
    <w:pPr>
      <w:tabs>
        <w:tab w:val="num" w:pos="5040"/>
      </w:tabs>
      <w:spacing w:before="240" w:after="60"/>
      <w:ind w:left="5040" w:hanging="720"/>
      <w:outlineLvl w:val="6"/>
    </w:pPr>
    <w:rPr>
      <w:lang w:val="en-US"/>
    </w:rPr>
  </w:style>
  <w:style w:type="paragraph" w:styleId="Ttulo8">
    <w:name w:val="heading 8"/>
    <w:basedOn w:val="Normal"/>
    <w:next w:val="Normal"/>
    <w:link w:val="Ttulo8Car"/>
    <w:uiPriority w:val="9"/>
    <w:semiHidden/>
    <w:unhideWhenUsed/>
    <w:qFormat/>
    <w:rsid w:val="00A33757"/>
    <w:pPr>
      <w:tabs>
        <w:tab w:val="num" w:pos="5760"/>
      </w:tabs>
      <w:spacing w:before="240" w:after="60"/>
      <w:ind w:left="5760" w:hanging="720"/>
      <w:outlineLvl w:val="7"/>
    </w:pPr>
    <w:rPr>
      <w:i/>
      <w:iCs/>
      <w:lang w:val="en-US"/>
    </w:rPr>
  </w:style>
  <w:style w:type="paragraph" w:styleId="Ttulo9">
    <w:name w:val="heading 9"/>
    <w:basedOn w:val="Normal"/>
    <w:next w:val="Normal"/>
    <w:link w:val="Ttulo9Car"/>
    <w:uiPriority w:val="9"/>
    <w:semiHidden/>
    <w:unhideWhenUsed/>
    <w:qFormat/>
    <w:rsid w:val="00A33757"/>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uiPriority w:val="9"/>
    <w:rsid w:val="00004F28"/>
    <w:rPr>
      <w:rFonts w:ascii="Tahoma" w:eastAsia="Times New Roman" w:hAnsi="Tahoma" w:cs="Times New Roman"/>
      <w:b/>
      <w:szCs w:val="20"/>
      <w:lang w:val="es-ES" w:eastAsia="es-ES"/>
    </w:rPr>
  </w:style>
  <w:style w:type="table" w:styleId="Tablaconcuadrcula">
    <w:name w:val="Table Grid"/>
    <w:basedOn w:val="Tablanormal"/>
    <w:uiPriority w:val="5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04F28"/>
    <w:rPr>
      <w:rFonts w:ascii="Segoe UI" w:hAnsi="Segoe UI" w:cs="Segoe UI"/>
      <w:sz w:val="18"/>
      <w:szCs w:val="18"/>
    </w:rPr>
  </w:style>
  <w:style w:type="character" w:customStyle="1" w:styleId="TextodegloboCar">
    <w:name w:val="Texto de globo Car"/>
    <w:basedOn w:val="Fuentedeprrafopredeter"/>
    <w:link w:val="Textodeglobo"/>
    <w:uiPriority w:val="99"/>
    <w:rsid w:val="00004F28"/>
    <w:rPr>
      <w:rFonts w:ascii="Segoe UI" w:eastAsiaTheme="minorEastAsia" w:hAnsi="Segoe UI" w:cs="Segoe UI"/>
      <w:sz w:val="18"/>
      <w:szCs w:val="18"/>
      <w:lang w:val="es-ES_tradnl"/>
    </w:rPr>
  </w:style>
  <w:style w:type="paragraph" w:styleId="Sinespaciado">
    <w:name w:val="No Spacing"/>
    <w:link w:val="SinespaciadoCar"/>
    <w:uiPriority w:val="1"/>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qFormat/>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99"/>
    <w:unhideWhenUsed/>
    <w:qFormat/>
    <w:rsid w:val="005C396B"/>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5C396B"/>
    <w:rPr>
      <w:rFonts w:ascii="Times New Roman" w:eastAsia="Times New Roman" w:hAnsi="Times New Roman" w:cs="Times New Roman"/>
      <w:sz w:val="20"/>
      <w:szCs w:val="20"/>
      <w:lang w:val="en-U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
    <w:basedOn w:val="Normal"/>
    <w:link w:val="PrrafodelistaCar"/>
    <w:uiPriority w:val="34"/>
    <w:qFormat/>
    <w:rsid w:val="002E5436"/>
    <w:pPr>
      <w:spacing w:after="160" w:line="256" w:lineRule="auto"/>
      <w:ind w:left="720"/>
      <w:contextualSpacing/>
    </w:pPr>
    <w:rPr>
      <w:rFonts w:ascii="Calibri" w:eastAsia="Calibri" w:hAnsi="Calibri" w:cs="Times New Roman"/>
      <w:sz w:val="22"/>
      <w:szCs w:val="22"/>
      <w:lang w:val="es-MX"/>
    </w:rPr>
  </w:style>
  <w:style w:type="character" w:customStyle="1" w:styleId="Ninguno">
    <w:name w:val="Ninguno"/>
    <w:rsid w:val="00386C47"/>
    <w:rPr>
      <w:lang w:val="es-ES_tradnl"/>
    </w:rPr>
  </w:style>
  <w:style w:type="paragraph" w:styleId="NormalWeb">
    <w:name w:val="Normal (Web)"/>
    <w:basedOn w:val="Normal"/>
    <w:uiPriority w:val="99"/>
    <w:unhideWhenUsed/>
    <w:rsid w:val="00DE4DDB"/>
    <w:pPr>
      <w:spacing w:before="100" w:beforeAutospacing="1" w:after="100" w:afterAutospacing="1"/>
    </w:pPr>
    <w:rPr>
      <w:rFonts w:ascii="Times New Roman" w:eastAsia="Times New Roman" w:hAnsi="Times New Roman" w:cs="Times New Roman"/>
      <w:lang w:val="es-ES" w:eastAsia="es-MX"/>
    </w:rPr>
  </w:style>
  <w:style w:type="character" w:customStyle="1" w:styleId="Ttulo2Car">
    <w:name w:val="Título 2 Car"/>
    <w:basedOn w:val="Fuentedeprrafopredeter"/>
    <w:link w:val="Ttulo2"/>
    <w:rsid w:val="00A33757"/>
    <w:rPr>
      <w:rFonts w:ascii="Calibri" w:eastAsia="Calibri" w:hAnsi="Calibri" w:cs="Calibri"/>
      <w:b/>
      <w:sz w:val="36"/>
      <w:szCs w:val="36"/>
      <w:lang w:eastAsia="es-MX"/>
    </w:rPr>
  </w:style>
  <w:style w:type="character" w:customStyle="1" w:styleId="Ttulo4Car">
    <w:name w:val="Título 4 Car"/>
    <w:basedOn w:val="Fuentedeprrafopredeter"/>
    <w:link w:val="Ttulo4"/>
    <w:uiPriority w:val="9"/>
    <w:rsid w:val="00A33757"/>
    <w:rPr>
      <w:rFonts w:ascii="Calibri" w:eastAsia="Calibri" w:hAnsi="Calibri" w:cs="Calibri"/>
      <w:b/>
      <w:sz w:val="24"/>
      <w:szCs w:val="24"/>
      <w:lang w:eastAsia="es-MX"/>
    </w:rPr>
  </w:style>
  <w:style w:type="character" w:customStyle="1" w:styleId="Ttulo5Car">
    <w:name w:val="Título 5 Car"/>
    <w:basedOn w:val="Fuentedeprrafopredeter"/>
    <w:link w:val="Ttulo5"/>
    <w:rsid w:val="00A33757"/>
    <w:rPr>
      <w:rFonts w:ascii="Calibri" w:eastAsia="Calibri" w:hAnsi="Calibri" w:cs="Calibri"/>
      <w:b/>
      <w:lang w:eastAsia="es-MX"/>
    </w:rPr>
  </w:style>
  <w:style w:type="character" w:customStyle="1" w:styleId="Ttulo6Car">
    <w:name w:val="Título 6 Car"/>
    <w:basedOn w:val="Fuentedeprrafopredeter"/>
    <w:link w:val="Ttulo6"/>
    <w:rsid w:val="00A33757"/>
    <w:rPr>
      <w:rFonts w:ascii="Calibri" w:eastAsia="Calibri" w:hAnsi="Calibri" w:cs="Calibri"/>
      <w:b/>
      <w:sz w:val="20"/>
      <w:szCs w:val="20"/>
      <w:lang w:eastAsia="es-MX"/>
    </w:rPr>
  </w:style>
  <w:style w:type="character" w:customStyle="1" w:styleId="Ttulo7Car">
    <w:name w:val="Título 7 Car"/>
    <w:basedOn w:val="Fuentedeprrafopredeter"/>
    <w:link w:val="Ttulo7"/>
    <w:rsid w:val="00A33757"/>
    <w:rPr>
      <w:rFonts w:eastAsiaTheme="minorEastAsia"/>
      <w:sz w:val="24"/>
      <w:szCs w:val="24"/>
      <w:lang w:val="en-US"/>
    </w:rPr>
  </w:style>
  <w:style w:type="character" w:customStyle="1" w:styleId="Ttulo8Car">
    <w:name w:val="Título 8 Car"/>
    <w:basedOn w:val="Fuentedeprrafopredeter"/>
    <w:link w:val="Ttulo8"/>
    <w:uiPriority w:val="9"/>
    <w:semiHidden/>
    <w:rsid w:val="00A33757"/>
    <w:rPr>
      <w:rFonts w:eastAsiaTheme="minorEastAsia"/>
      <w:i/>
      <w:iCs/>
      <w:sz w:val="24"/>
      <w:szCs w:val="24"/>
      <w:lang w:val="en-US"/>
    </w:rPr>
  </w:style>
  <w:style w:type="character" w:customStyle="1" w:styleId="Ttulo9Car">
    <w:name w:val="Título 9 Car"/>
    <w:basedOn w:val="Fuentedeprrafopredeter"/>
    <w:link w:val="Ttulo9"/>
    <w:uiPriority w:val="9"/>
    <w:semiHidden/>
    <w:rsid w:val="00A33757"/>
    <w:rPr>
      <w:rFonts w:asciiTheme="majorHAnsi" w:eastAsiaTheme="majorEastAsia" w:hAnsiTheme="majorHAnsi" w:cstheme="majorBidi"/>
      <w:lang w:val="en-US"/>
    </w:rPr>
  </w:style>
  <w:style w:type="table" w:customStyle="1" w:styleId="TableNormal">
    <w:name w:val="Table Normal"/>
    <w:rsid w:val="00A33757"/>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A33757"/>
    <w:pPr>
      <w:keepNext/>
      <w:keepLines/>
      <w:spacing w:before="480" w:after="120" w:line="276"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A33757"/>
    <w:rPr>
      <w:rFonts w:ascii="Calibri" w:eastAsia="Calibri" w:hAnsi="Calibri" w:cs="Calibri"/>
      <w:b/>
      <w:sz w:val="72"/>
      <w:szCs w:val="72"/>
      <w:lang w:eastAsia="es-MX"/>
    </w:rPr>
  </w:style>
  <w:style w:type="paragraph" w:styleId="Subttulo">
    <w:name w:val="Subtitle"/>
    <w:basedOn w:val="Normal"/>
    <w:next w:val="Normal"/>
    <w:link w:val="SubttuloCar"/>
    <w:uiPriority w:val="11"/>
    <w:qFormat/>
    <w:rsid w:val="00A33757"/>
    <w:pPr>
      <w:keepNext/>
      <w:keepLines/>
      <w:spacing w:before="360" w:after="80" w:line="276"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A33757"/>
    <w:rPr>
      <w:rFonts w:ascii="Georgia" w:eastAsia="Georgia" w:hAnsi="Georgia" w:cs="Georgia"/>
      <w:i/>
      <w:color w:val="666666"/>
      <w:sz w:val="48"/>
      <w:szCs w:val="48"/>
      <w:lang w:eastAsia="es-MX"/>
    </w:rPr>
  </w:style>
  <w:style w:type="paragraph" w:customStyle="1" w:styleId="Default">
    <w:name w:val="Default"/>
    <w:uiPriority w:val="99"/>
    <w:rsid w:val="00A3375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rsid w:val="00A33757"/>
    <w:rPr>
      <w:rFonts w:ascii="Times" w:eastAsia="Times" w:hAnsi="Times" w:cs="Times New Roman"/>
      <w:sz w:val="20"/>
      <w:szCs w:val="20"/>
      <w:lang w:eastAsia="es-ES"/>
    </w:rPr>
  </w:style>
  <w:style w:type="character" w:customStyle="1" w:styleId="TextonotapieCar">
    <w:name w:val="Texto nota pie Car"/>
    <w:basedOn w:val="Fuentedeprrafopredeter"/>
    <w:link w:val="Textonotapie"/>
    <w:uiPriority w:val="99"/>
    <w:rsid w:val="00A33757"/>
    <w:rPr>
      <w:rFonts w:ascii="Times" w:eastAsia="Times" w:hAnsi="Times" w:cs="Times New Roman"/>
      <w:sz w:val="20"/>
      <w:szCs w:val="20"/>
      <w:lang w:val="es-ES_tradnl" w:eastAsia="es-ES"/>
    </w:rPr>
  </w:style>
  <w:style w:type="character" w:styleId="Refdenotaalpie">
    <w:name w:val="footnote reference"/>
    <w:basedOn w:val="Fuentedeprrafopredeter"/>
    <w:uiPriority w:val="99"/>
    <w:rsid w:val="00A33757"/>
    <w:rPr>
      <w:vertAlign w:val="superscript"/>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A33757"/>
    <w:rPr>
      <w:rFonts w:ascii="Calibri" w:eastAsia="Calibri" w:hAnsi="Calibri" w:cs="Times New Roman"/>
    </w:rPr>
  </w:style>
  <w:style w:type="character" w:styleId="Textoennegrita">
    <w:name w:val="Strong"/>
    <w:basedOn w:val="Fuentedeprrafopredeter"/>
    <w:uiPriority w:val="22"/>
    <w:qFormat/>
    <w:rsid w:val="00A33757"/>
    <w:rPr>
      <w:b/>
      <w:bCs/>
    </w:rPr>
  </w:style>
  <w:style w:type="character" w:styleId="Hipervnculo">
    <w:name w:val="Hyperlink"/>
    <w:basedOn w:val="Fuentedeprrafopredeter"/>
    <w:uiPriority w:val="99"/>
    <w:unhideWhenUsed/>
    <w:rsid w:val="00A33757"/>
    <w:rPr>
      <w:color w:val="0563C1" w:themeColor="hyperlink"/>
      <w:u w:val="single"/>
    </w:rPr>
  </w:style>
  <w:style w:type="character" w:customStyle="1" w:styleId="Fuentedeprrafopredeter2">
    <w:name w:val="Fuente de párrafo predeter.2"/>
    <w:rsid w:val="00A33757"/>
  </w:style>
  <w:style w:type="character" w:customStyle="1" w:styleId="Fuentedeprrafopredeter1">
    <w:name w:val="Fuente de párrafo predeter.1"/>
    <w:rsid w:val="00A33757"/>
  </w:style>
  <w:style w:type="paragraph" w:customStyle="1" w:styleId="Body">
    <w:name w:val="Body"/>
    <w:link w:val="BodyCar"/>
    <w:rsid w:val="00A337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A33757"/>
    <w:rPr>
      <w:rFonts w:ascii="Helvetica" w:eastAsia="Arial Unicode MS" w:hAnsi="Helvetica" w:cs="Arial Unicode MS"/>
      <w:color w:val="000000"/>
      <w:bdr w:val="nil"/>
      <w:lang w:val="es-ES_tradnl" w:eastAsia="es-MX"/>
    </w:rPr>
  </w:style>
  <w:style w:type="paragraph" w:customStyle="1" w:styleId="Estilo">
    <w:name w:val="Estilo"/>
    <w:basedOn w:val="Sinespaciado"/>
    <w:link w:val="EstiloCar"/>
    <w:qFormat/>
    <w:rsid w:val="00A33757"/>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A33757"/>
    <w:rPr>
      <w:rFonts w:ascii="Arial" w:hAnsi="Arial"/>
      <w:sz w:val="24"/>
    </w:rPr>
  </w:style>
  <w:style w:type="character" w:styleId="Refdecomentario">
    <w:name w:val="annotation reference"/>
    <w:basedOn w:val="Fuentedeprrafopredeter"/>
    <w:uiPriority w:val="99"/>
    <w:semiHidden/>
    <w:unhideWhenUsed/>
    <w:rsid w:val="00A33757"/>
    <w:rPr>
      <w:sz w:val="16"/>
      <w:szCs w:val="16"/>
    </w:rPr>
  </w:style>
  <w:style w:type="paragraph" w:styleId="Textocomentario">
    <w:name w:val="annotation text"/>
    <w:basedOn w:val="Normal"/>
    <w:link w:val="TextocomentarioCar"/>
    <w:uiPriority w:val="99"/>
    <w:unhideWhenUsed/>
    <w:rsid w:val="00A33757"/>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A33757"/>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33757"/>
    <w:rPr>
      <w:b/>
      <w:bCs/>
    </w:rPr>
  </w:style>
  <w:style w:type="character" w:customStyle="1" w:styleId="AsuntodelcomentarioCar">
    <w:name w:val="Asunto del comentario Car"/>
    <w:basedOn w:val="TextocomentarioCar"/>
    <w:link w:val="Asuntodelcomentario"/>
    <w:uiPriority w:val="99"/>
    <w:semiHidden/>
    <w:rsid w:val="00A33757"/>
    <w:rPr>
      <w:rFonts w:ascii="Calibri" w:eastAsia="Calibri" w:hAnsi="Calibri" w:cs="Calibri"/>
      <w:b/>
      <w:bCs/>
      <w:sz w:val="20"/>
      <w:szCs w:val="20"/>
      <w:lang w:eastAsia="es-MX"/>
    </w:rPr>
  </w:style>
  <w:style w:type="paragraph" w:customStyle="1" w:styleId="Lista41">
    <w:name w:val="Lista 41"/>
    <w:basedOn w:val="Normal"/>
    <w:rsid w:val="00A33757"/>
    <w:pPr>
      <w:suppressAutoHyphens/>
      <w:ind w:left="283" w:hanging="283"/>
    </w:pPr>
    <w:rPr>
      <w:rFonts w:ascii="Times New Roman" w:eastAsia="Times New Roman" w:hAnsi="Times New Roman" w:cs="Times New Roman"/>
      <w:sz w:val="20"/>
      <w:szCs w:val="20"/>
      <w:lang w:eastAsia="ar-SA"/>
    </w:rPr>
  </w:style>
  <w:style w:type="numbering" w:customStyle="1" w:styleId="Sinlista1">
    <w:name w:val="Sin lista1"/>
    <w:next w:val="Sinlista"/>
    <w:uiPriority w:val="99"/>
    <w:semiHidden/>
    <w:unhideWhenUsed/>
    <w:rsid w:val="00A33757"/>
  </w:style>
  <w:style w:type="numbering" w:customStyle="1" w:styleId="Sinlista2">
    <w:name w:val="Sin lista2"/>
    <w:next w:val="Sinlista"/>
    <w:uiPriority w:val="99"/>
    <w:semiHidden/>
    <w:unhideWhenUsed/>
    <w:rsid w:val="00A33757"/>
  </w:style>
  <w:style w:type="numbering" w:customStyle="1" w:styleId="Sinlista3">
    <w:name w:val="Sin lista3"/>
    <w:next w:val="Sinlista"/>
    <w:uiPriority w:val="99"/>
    <w:semiHidden/>
    <w:unhideWhenUsed/>
    <w:rsid w:val="00E46D73"/>
  </w:style>
  <w:style w:type="paragraph" w:styleId="Textoindependiente2">
    <w:name w:val="Body Text 2"/>
    <w:basedOn w:val="Normal"/>
    <w:link w:val="Textoindependiente2Car"/>
    <w:uiPriority w:val="99"/>
    <w:rsid w:val="00E46D73"/>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E46D73"/>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E46D73"/>
    <w:pPr>
      <w:spacing w:after="200" w:line="276" w:lineRule="auto"/>
      <w:ind w:left="283" w:hanging="283"/>
      <w:contextualSpacing/>
    </w:pPr>
    <w:rPr>
      <w:rFonts w:ascii="Calibri" w:eastAsia="Calibri" w:hAnsi="Calibri" w:cs="Times New Roman"/>
      <w:sz w:val="22"/>
      <w:szCs w:val="22"/>
      <w:lang w:val="es-ES"/>
    </w:rPr>
  </w:style>
  <w:style w:type="paragraph" w:styleId="Lista2">
    <w:name w:val="List 2"/>
    <w:basedOn w:val="Normal"/>
    <w:uiPriority w:val="99"/>
    <w:unhideWhenUsed/>
    <w:rsid w:val="00E46D73"/>
    <w:pPr>
      <w:spacing w:after="200" w:line="276" w:lineRule="auto"/>
      <w:ind w:left="566" w:hanging="283"/>
      <w:contextualSpacing/>
    </w:pPr>
    <w:rPr>
      <w:rFonts w:ascii="Calibri" w:eastAsia="Calibri" w:hAnsi="Calibri" w:cs="Times New Roman"/>
      <w:sz w:val="22"/>
      <w:szCs w:val="22"/>
      <w:lang w:val="es-ES"/>
    </w:rPr>
  </w:style>
  <w:style w:type="paragraph" w:styleId="Textoindependienteprimerasangra">
    <w:name w:val="Body Text First Indent"/>
    <w:basedOn w:val="Textoindependiente"/>
    <w:link w:val="TextoindependienteprimerasangraCar"/>
    <w:uiPriority w:val="99"/>
    <w:unhideWhenUsed/>
    <w:rsid w:val="00E46D73"/>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E46D73"/>
    <w:rPr>
      <w:rFonts w:ascii="Calibri" w:eastAsia="Calibri" w:hAnsi="Calibri" w:cs="Times New Roman"/>
      <w:sz w:val="20"/>
      <w:szCs w:val="20"/>
      <w:lang w:val="es-ES"/>
    </w:rPr>
  </w:style>
  <w:style w:type="paragraph" w:styleId="Sangradetextonormal">
    <w:name w:val="Body Text Indent"/>
    <w:basedOn w:val="Normal"/>
    <w:link w:val="SangradetextonormalCar"/>
    <w:uiPriority w:val="99"/>
    <w:semiHidden/>
    <w:unhideWhenUsed/>
    <w:rsid w:val="00E46D73"/>
    <w:pPr>
      <w:spacing w:after="120" w:line="276" w:lineRule="auto"/>
      <w:ind w:left="283"/>
    </w:pPr>
    <w:rPr>
      <w:rFonts w:ascii="Calibri" w:eastAsia="Calibri" w:hAnsi="Calibri" w:cs="Times New Roman"/>
      <w:sz w:val="22"/>
      <w:szCs w:val="22"/>
      <w:lang w:val="es-ES"/>
    </w:rPr>
  </w:style>
  <w:style w:type="character" w:customStyle="1" w:styleId="SangradetextonormalCar">
    <w:name w:val="Sangría de texto normal Car"/>
    <w:basedOn w:val="Fuentedeprrafopredeter"/>
    <w:link w:val="Sangradetextonormal"/>
    <w:uiPriority w:val="99"/>
    <w:semiHidden/>
    <w:rsid w:val="00E46D73"/>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E46D7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46D73"/>
    <w:rPr>
      <w:rFonts w:ascii="Calibri" w:eastAsia="Calibri" w:hAnsi="Calibri" w:cs="Times New Roman"/>
      <w:lang w:val="es-ES"/>
    </w:rPr>
  </w:style>
  <w:style w:type="character" w:styleId="nfasis">
    <w:name w:val="Emphasis"/>
    <w:basedOn w:val="Fuentedeprrafopredeter"/>
    <w:uiPriority w:val="20"/>
    <w:qFormat/>
    <w:rsid w:val="00E46D73"/>
    <w:rPr>
      <w:i/>
      <w:iCs/>
    </w:rPr>
  </w:style>
  <w:style w:type="character" w:customStyle="1" w:styleId="WW8Num2z0">
    <w:name w:val="WW8Num2z0"/>
    <w:rsid w:val="00B54598"/>
    <w:rPr>
      <w:b/>
    </w:rPr>
  </w:style>
  <w:style w:type="character" w:customStyle="1" w:styleId="WW8Num3z0">
    <w:name w:val="WW8Num3z0"/>
    <w:rsid w:val="00B54598"/>
    <w:rPr>
      <w:b/>
    </w:rPr>
  </w:style>
  <w:style w:type="character" w:customStyle="1" w:styleId="WW8Num4z0">
    <w:name w:val="WW8Num4z0"/>
    <w:rsid w:val="00B54598"/>
    <w:rPr>
      <w:b/>
    </w:rPr>
  </w:style>
  <w:style w:type="character" w:customStyle="1" w:styleId="WW8Num5z0">
    <w:name w:val="WW8Num5z0"/>
    <w:rsid w:val="00B54598"/>
    <w:rPr>
      <w:b/>
    </w:rPr>
  </w:style>
  <w:style w:type="character" w:customStyle="1" w:styleId="WW8Num6z0">
    <w:name w:val="WW8Num6z0"/>
    <w:rsid w:val="00B54598"/>
    <w:rPr>
      <w:b/>
    </w:rPr>
  </w:style>
  <w:style w:type="character" w:customStyle="1" w:styleId="WW8Num7z0">
    <w:name w:val="WW8Num7z0"/>
    <w:rsid w:val="00B54598"/>
    <w:rPr>
      <w:b/>
    </w:rPr>
  </w:style>
  <w:style w:type="character" w:customStyle="1" w:styleId="WW8Num8z0">
    <w:name w:val="WW8Num8z0"/>
    <w:rsid w:val="00B54598"/>
    <w:rPr>
      <w:b/>
    </w:rPr>
  </w:style>
  <w:style w:type="character" w:customStyle="1" w:styleId="WW8Num9z0">
    <w:name w:val="WW8Num9z0"/>
    <w:rsid w:val="00B54598"/>
    <w:rPr>
      <w:b/>
    </w:rPr>
  </w:style>
  <w:style w:type="character" w:customStyle="1" w:styleId="WW8Num11z0">
    <w:name w:val="WW8Num11z0"/>
    <w:rsid w:val="00B54598"/>
    <w:rPr>
      <w:b/>
    </w:rPr>
  </w:style>
  <w:style w:type="character" w:customStyle="1" w:styleId="WW8Num12z0">
    <w:name w:val="WW8Num12z0"/>
    <w:rsid w:val="00B54598"/>
    <w:rPr>
      <w:rFonts w:ascii="Times New Roman" w:hAnsi="Times New Roman"/>
      <w:b/>
    </w:rPr>
  </w:style>
  <w:style w:type="character" w:customStyle="1" w:styleId="WW8Num13z0">
    <w:name w:val="WW8Num13z0"/>
    <w:rsid w:val="00B54598"/>
    <w:rPr>
      <w:b/>
    </w:rPr>
  </w:style>
  <w:style w:type="character" w:customStyle="1" w:styleId="WW8Num14z0">
    <w:name w:val="WW8Num14z0"/>
    <w:rsid w:val="00B54598"/>
    <w:rPr>
      <w:b/>
    </w:rPr>
  </w:style>
  <w:style w:type="character" w:customStyle="1" w:styleId="WW8Num15z0">
    <w:name w:val="WW8Num15z0"/>
    <w:rsid w:val="00B54598"/>
    <w:rPr>
      <w:b/>
    </w:rPr>
  </w:style>
  <w:style w:type="character" w:customStyle="1" w:styleId="WW8Num25z0">
    <w:name w:val="WW8Num25z0"/>
    <w:rsid w:val="00B54598"/>
    <w:rPr>
      <w:b/>
    </w:rPr>
  </w:style>
  <w:style w:type="character" w:customStyle="1" w:styleId="WW8Num26z0">
    <w:name w:val="WW8Num26z0"/>
    <w:rsid w:val="00B54598"/>
    <w:rPr>
      <w:b/>
    </w:rPr>
  </w:style>
  <w:style w:type="character" w:customStyle="1" w:styleId="WW8Num27z0">
    <w:name w:val="WW8Num27z0"/>
    <w:rsid w:val="00B54598"/>
    <w:rPr>
      <w:b/>
    </w:rPr>
  </w:style>
  <w:style w:type="character" w:customStyle="1" w:styleId="WW8Num28z0">
    <w:name w:val="WW8Num28z0"/>
    <w:rsid w:val="00B54598"/>
    <w:rPr>
      <w:b/>
    </w:rPr>
  </w:style>
  <w:style w:type="character" w:customStyle="1" w:styleId="WW8Num30z0">
    <w:name w:val="WW8Num30z0"/>
    <w:rsid w:val="00B54598"/>
    <w:rPr>
      <w:b/>
    </w:rPr>
  </w:style>
  <w:style w:type="character" w:customStyle="1" w:styleId="WW8Num31z0">
    <w:name w:val="WW8Num31z0"/>
    <w:rsid w:val="00B54598"/>
    <w:rPr>
      <w:b/>
    </w:rPr>
  </w:style>
  <w:style w:type="character" w:customStyle="1" w:styleId="WW8Num33z0">
    <w:name w:val="WW8Num33z0"/>
    <w:rsid w:val="00B54598"/>
    <w:rPr>
      <w:b/>
    </w:rPr>
  </w:style>
  <w:style w:type="character" w:customStyle="1" w:styleId="Absatz-Standardschriftart">
    <w:name w:val="Absatz-Standardschriftart"/>
    <w:rsid w:val="00B54598"/>
  </w:style>
  <w:style w:type="character" w:customStyle="1" w:styleId="WW8Num10z0">
    <w:name w:val="WW8Num10z0"/>
    <w:rsid w:val="00B54598"/>
    <w:rPr>
      <w:b/>
    </w:rPr>
  </w:style>
  <w:style w:type="character" w:customStyle="1" w:styleId="WW8Num16z0">
    <w:name w:val="WW8Num16z0"/>
    <w:rsid w:val="00B54598"/>
    <w:rPr>
      <w:b/>
    </w:rPr>
  </w:style>
  <w:style w:type="character" w:customStyle="1" w:styleId="WW8Num17z0">
    <w:name w:val="WW8Num17z0"/>
    <w:rsid w:val="00B54598"/>
    <w:rPr>
      <w:b/>
    </w:rPr>
  </w:style>
  <w:style w:type="character" w:customStyle="1" w:styleId="WW-Absatz-Standardschriftart">
    <w:name w:val="WW-Absatz-Standardschriftart"/>
    <w:rsid w:val="00B54598"/>
  </w:style>
  <w:style w:type="character" w:customStyle="1" w:styleId="WW-Absatz-Standardschriftart1">
    <w:name w:val="WW-Absatz-Standardschriftart1"/>
    <w:rsid w:val="00B54598"/>
  </w:style>
  <w:style w:type="character" w:customStyle="1" w:styleId="WW-Absatz-Standardschriftart11">
    <w:name w:val="WW-Absatz-Standardschriftart11"/>
    <w:rsid w:val="00B54598"/>
  </w:style>
  <w:style w:type="character" w:customStyle="1" w:styleId="WW8Num1z0">
    <w:name w:val="WW8Num1z0"/>
    <w:rsid w:val="00B54598"/>
    <w:rPr>
      <w:b/>
    </w:rPr>
  </w:style>
  <w:style w:type="character" w:customStyle="1" w:styleId="WW8Num18z0">
    <w:name w:val="WW8Num18z0"/>
    <w:rsid w:val="00B54598"/>
    <w:rPr>
      <w:b/>
    </w:rPr>
  </w:style>
  <w:style w:type="character" w:styleId="Nmerodepgina">
    <w:name w:val="page number"/>
    <w:basedOn w:val="Fuentedeprrafopredeter"/>
    <w:uiPriority w:val="99"/>
    <w:semiHidden/>
    <w:rsid w:val="00B54598"/>
    <w:rPr>
      <w:rFonts w:ascii="Times New Roman" w:hAnsi="Times New Roman"/>
      <w:b/>
      <w:sz w:val="20"/>
    </w:rPr>
  </w:style>
  <w:style w:type="character" w:customStyle="1" w:styleId="WW8Num90z0">
    <w:name w:val="WW8Num90z0"/>
    <w:rsid w:val="00B54598"/>
    <w:rPr>
      <w:b/>
    </w:rPr>
  </w:style>
  <w:style w:type="character" w:customStyle="1" w:styleId="Carcterdenumeracin">
    <w:name w:val="Carácter de numeración"/>
    <w:rsid w:val="00B54598"/>
  </w:style>
  <w:style w:type="character" w:customStyle="1" w:styleId="Vietas">
    <w:name w:val="Viñetas"/>
    <w:rsid w:val="00B54598"/>
    <w:rPr>
      <w:rFonts w:ascii="StarSymbol" w:eastAsia="StarSymbol" w:hAnsi="StarSymbol"/>
      <w:sz w:val="18"/>
    </w:rPr>
  </w:style>
  <w:style w:type="character" w:customStyle="1" w:styleId="Refdecomentario1">
    <w:name w:val="Ref. de comentario1"/>
    <w:rsid w:val="00B54598"/>
    <w:rPr>
      <w:sz w:val="16"/>
    </w:rPr>
  </w:style>
  <w:style w:type="paragraph" w:customStyle="1" w:styleId="Encabezado2">
    <w:name w:val="Encabezado2"/>
    <w:basedOn w:val="Normal"/>
    <w:next w:val="Textoindependiente"/>
    <w:rsid w:val="00B54598"/>
    <w:pPr>
      <w:keepNext/>
      <w:suppressAutoHyphens/>
      <w:spacing w:before="240" w:after="120"/>
    </w:pPr>
    <w:rPr>
      <w:rFonts w:ascii="Liberation Sans" w:eastAsia="Times New Roman" w:hAnsi="Liberation Sans" w:cs="Liberation Sans"/>
      <w:sz w:val="28"/>
      <w:szCs w:val="28"/>
      <w:lang w:val="es-ES" w:eastAsia="ar-SA"/>
    </w:rPr>
  </w:style>
  <w:style w:type="paragraph" w:customStyle="1" w:styleId="Etiqueta">
    <w:name w:val="Etiqueta"/>
    <w:basedOn w:val="Normal"/>
    <w:rsid w:val="00B54598"/>
    <w:pPr>
      <w:suppressLineNumbers/>
      <w:suppressAutoHyphens/>
      <w:spacing w:before="120" w:after="120"/>
    </w:pPr>
    <w:rPr>
      <w:rFonts w:ascii="Times New Roman" w:eastAsia="Times New Roman" w:hAnsi="Times New Roman" w:cs="Liberation Sans"/>
      <w:i/>
      <w:iCs/>
      <w:lang w:val="es-ES" w:eastAsia="ar-SA"/>
    </w:rPr>
  </w:style>
  <w:style w:type="paragraph" w:customStyle="1" w:styleId="ndice">
    <w:name w:val="Índice"/>
    <w:basedOn w:val="Normal"/>
    <w:rsid w:val="00B54598"/>
    <w:pPr>
      <w:suppressLineNumbers/>
      <w:suppressAutoHyphens/>
    </w:pPr>
    <w:rPr>
      <w:rFonts w:ascii="Times New Roman" w:eastAsia="Times New Roman" w:hAnsi="Times New Roman" w:cs="Liberation Sans"/>
      <w:lang w:val="es-ES" w:eastAsia="ar-SA"/>
    </w:rPr>
  </w:style>
  <w:style w:type="paragraph" w:customStyle="1" w:styleId="Encabezado1">
    <w:name w:val="Encabezado1"/>
    <w:basedOn w:val="Normal"/>
    <w:next w:val="Textoindependiente"/>
    <w:rsid w:val="00B54598"/>
    <w:pPr>
      <w:keepNext/>
      <w:suppressAutoHyphens/>
      <w:spacing w:before="240" w:after="120"/>
    </w:pPr>
    <w:rPr>
      <w:rFonts w:ascii="Liberation Sans" w:eastAsia="Times New Roman" w:hAnsi="Liberation Sans" w:cs="Liberation Sans"/>
      <w:sz w:val="28"/>
      <w:szCs w:val="28"/>
      <w:lang w:val="es-ES" w:eastAsia="ar-SA"/>
    </w:rPr>
  </w:style>
  <w:style w:type="paragraph" w:customStyle="1" w:styleId="a-b-c">
    <w:name w:val="a-b-c"/>
    <w:basedOn w:val="Normal"/>
    <w:rsid w:val="00B54598"/>
    <w:pPr>
      <w:suppressAutoHyphens/>
      <w:jc w:val="both"/>
    </w:pPr>
    <w:rPr>
      <w:rFonts w:ascii="Times New Roman" w:eastAsia="Times New Roman" w:hAnsi="Times New Roman" w:cs="Times New Roman"/>
      <w:szCs w:val="20"/>
      <w:lang w:val="es-ES" w:eastAsia="ar-SA"/>
    </w:rPr>
  </w:style>
  <w:style w:type="paragraph" w:customStyle="1" w:styleId="Captulo">
    <w:name w:val="Capítulo"/>
    <w:basedOn w:val="Textoindependiente"/>
    <w:rsid w:val="00B54598"/>
    <w:pPr>
      <w:widowControl/>
      <w:suppressAutoHyphens/>
      <w:autoSpaceDE/>
      <w:autoSpaceDN/>
      <w:adjustRightInd/>
      <w:ind w:left="0"/>
      <w:jc w:val="center"/>
    </w:pPr>
    <w:rPr>
      <w:b/>
      <w:sz w:val="24"/>
      <w:lang w:val="es-ES_tradnl" w:eastAsia="ar-SA"/>
    </w:rPr>
  </w:style>
  <w:style w:type="paragraph" w:customStyle="1" w:styleId="Normal-K">
    <w:name w:val="Normal-K"/>
    <w:basedOn w:val="Textoindependiente"/>
    <w:rsid w:val="00B54598"/>
    <w:pPr>
      <w:widowControl/>
      <w:suppressAutoHyphens/>
      <w:autoSpaceDE/>
      <w:autoSpaceDN/>
      <w:adjustRightInd/>
      <w:ind w:left="0"/>
      <w:jc w:val="both"/>
    </w:pPr>
    <w:rPr>
      <w:i/>
      <w:lang w:val="es-ES_tradnl" w:eastAsia="ar-SA"/>
    </w:rPr>
  </w:style>
  <w:style w:type="paragraph" w:customStyle="1" w:styleId="Captulo-Def">
    <w:name w:val="Capítulo-Def"/>
    <w:basedOn w:val="Normal-K"/>
    <w:rsid w:val="00B54598"/>
    <w:pPr>
      <w:jc w:val="center"/>
    </w:pPr>
    <w:rPr>
      <w:sz w:val="24"/>
    </w:rPr>
  </w:style>
  <w:style w:type="paragraph" w:customStyle="1" w:styleId="Textoindependiente21">
    <w:name w:val="Texto independiente 21"/>
    <w:basedOn w:val="Normal"/>
    <w:rsid w:val="00B54598"/>
    <w:pPr>
      <w:suppressAutoHyphens/>
    </w:pPr>
    <w:rPr>
      <w:rFonts w:ascii="Times New Roman" w:eastAsia="Times New Roman" w:hAnsi="Times New Roman" w:cs="Times New Roman"/>
      <w:sz w:val="22"/>
      <w:szCs w:val="20"/>
      <w:lang w:val="es-ES" w:eastAsia="ar-SA"/>
    </w:rPr>
  </w:style>
  <w:style w:type="paragraph" w:customStyle="1" w:styleId="Sangra3detindependiente1">
    <w:name w:val="Sangría 3 de t. independiente1"/>
    <w:basedOn w:val="Normal"/>
    <w:rsid w:val="00B54598"/>
    <w:pPr>
      <w:suppressAutoHyphens/>
      <w:spacing w:line="360" w:lineRule="auto"/>
      <w:ind w:firstLine="708"/>
      <w:jc w:val="both"/>
    </w:pPr>
    <w:rPr>
      <w:rFonts w:ascii="Arial" w:eastAsia="Times New Roman" w:hAnsi="Arial" w:cs="Times New Roman"/>
      <w:b/>
      <w:szCs w:val="20"/>
      <w:lang w:val="es-MX" w:eastAsia="ar-SA"/>
    </w:rPr>
  </w:style>
  <w:style w:type="paragraph" w:customStyle="1" w:styleId="Sangra2detindependiente1">
    <w:name w:val="Sangría 2 de t. independiente1"/>
    <w:basedOn w:val="Normal"/>
    <w:rsid w:val="00B54598"/>
    <w:pPr>
      <w:suppressAutoHyphens/>
      <w:ind w:firstLine="708"/>
    </w:pPr>
    <w:rPr>
      <w:rFonts w:ascii="Arial" w:eastAsia="Times New Roman" w:hAnsi="Arial" w:cs="Times New Roman"/>
      <w:szCs w:val="20"/>
      <w:lang w:val="es-ES" w:eastAsia="ar-SA"/>
    </w:rPr>
  </w:style>
  <w:style w:type="paragraph" w:customStyle="1" w:styleId="Textoindependiente31">
    <w:name w:val="Texto independiente 31"/>
    <w:basedOn w:val="Normal"/>
    <w:rsid w:val="00B54598"/>
    <w:pPr>
      <w:tabs>
        <w:tab w:val="left" w:pos="709"/>
      </w:tabs>
      <w:suppressAutoHyphens/>
      <w:jc w:val="center"/>
    </w:pPr>
    <w:rPr>
      <w:rFonts w:ascii="Times New Roman" w:eastAsia="Times New Roman" w:hAnsi="Times New Roman" w:cs="Times New Roman"/>
      <w:b/>
      <w:szCs w:val="20"/>
      <w:lang w:val="es-ES" w:eastAsia="ar-SA"/>
    </w:rPr>
  </w:style>
  <w:style w:type="paragraph" w:customStyle="1" w:styleId="Contenidodelatabla">
    <w:name w:val="Contenido de la tabla"/>
    <w:basedOn w:val="Normal"/>
    <w:rsid w:val="00B54598"/>
    <w:pPr>
      <w:suppressLineNumbers/>
      <w:suppressAutoHyphens/>
    </w:pPr>
    <w:rPr>
      <w:rFonts w:ascii="Times New Roman" w:eastAsia="Times New Roman" w:hAnsi="Times New Roman" w:cs="Times New Roman"/>
      <w:lang w:val="es-ES" w:eastAsia="ar-SA"/>
    </w:rPr>
  </w:style>
  <w:style w:type="paragraph" w:customStyle="1" w:styleId="Encabezadodelatabla">
    <w:name w:val="Encabezado de la tabla"/>
    <w:basedOn w:val="Contenidodelatabla"/>
    <w:rsid w:val="00B54598"/>
    <w:pPr>
      <w:jc w:val="center"/>
    </w:pPr>
    <w:rPr>
      <w:b/>
      <w:bCs/>
    </w:rPr>
  </w:style>
  <w:style w:type="paragraph" w:customStyle="1" w:styleId="Contenidodelmarco">
    <w:name w:val="Contenido del marco"/>
    <w:basedOn w:val="Textoindependiente"/>
    <w:rsid w:val="00B54598"/>
    <w:pPr>
      <w:widowControl/>
      <w:suppressAutoHyphens/>
      <w:autoSpaceDE/>
      <w:autoSpaceDN/>
      <w:adjustRightInd/>
      <w:ind w:left="0"/>
    </w:pPr>
    <w:rPr>
      <w:lang w:val="es-ES_tradnl" w:eastAsia="ar-SA"/>
    </w:rPr>
  </w:style>
  <w:style w:type="character" w:customStyle="1" w:styleId="TextodegloboCar1">
    <w:name w:val="Texto de globo Car1"/>
    <w:basedOn w:val="Fuentedeprrafopredeter"/>
    <w:uiPriority w:val="99"/>
    <w:locked/>
    <w:rsid w:val="00B54598"/>
    <w:rPr>
      <w:rFonts w:ascii="Tahoma" w:hAnsi="Tahoma" w:cs="Times New Roman"/>
      <w:kern w:val="0"/>
      <w:sz w:val="16"/>
      <w:szCs w:val="16"/>
      <w:lang w:val="es-ES" w:eastAsia="ar-SA" w:bidi="ar-SA"/>
    </w:rPr>
  </w:style>
  <w:style w:type="paragraph" w:customStyle="1" w:styleId="Ttulo51">
    <w:name w:val="Título 51"/>
    <w:basedOn w:val="Normal"/>
    <w:next w:val="Normal"/>
    <w:uiPriority w:val="9"/>
    <w:unhideWhenUsed/>
    <w:qFormat/>
    <w:rsid w:val="00B54598"/>
    <w:pPr>
      <w:keepNext/>
      <w:keepLines/>
      <w:spacing w:before="40" w:line="276" w:lineRule="auto"/>
      <w:outlineLvl w:val="4"/>
    </w:pPr>
    <w:rPr>
      <w:rFonts w:ascii="Calibri" w:eastAsia="MS Gothic" w:hAnsi="Calibri" w:cs="Times New Roman"/>
      <w:color w:val="365F91"/>
      <w:sz w:val="22"/>
      <w:szCs w:val="22"/>
      <w:lang w:val="es-MX"/>
    </w:rPr>
  </w:style>
  <w:style w:type="paragraph" w:customStyle="1" w:styleId="Tit1">
    <w:name w:val="Tit_1"/>
    <w:basedOn w:val="Normal"/>
    <w:link w:val="Tit1Car"/>
    <w:qFormat/>
    <w:rsid w:val="00B54598"/>
    <w:pPr>
      <w:jc w:val="center"/>
    </w:pPr>
    <w:rPr>
      <w:rFonts w:ascii="Arial" w:eastAsia="Times New Roman" w:hAnsi="Arial" w:cs="Arial"/>
      <w:b/>
      <w:bCs/>
      <w:kern w:val="2"/>
      <w:sz w:val="22"/>
      <w:szCs w:val="22"/>
      <w:lang w:val="es-MX"/>
    </w:rPr>
  </w:style>
  <w:style w:type="character" w:customStyle="1" w:styleId="Tit1Car">
    <w:name w:val="Tit_1 Car"/>
    <w:basedOn w:val="Fuentedeprrafopredeter"/>
    <w:link w:val="Tit1"/>
    <w:locked/>
    <w:rsid w:val="00B54598"/>
    <w:rPr>
      <w:rFonts w:ascii="Arial" w:eastAsia="Times New Roman" w:hAnsi="Arial" w:cs="Arial"/>
      <w:b/>
      <w:bCs/>
      <w:kern w:val="2"/>
    </w:rPr>
  </w:style>
  <w:style w:type="paragraph" w:customStyle="1" w:styleId="Tit2">
    <w:name w:val="Tit_2"/>
    <w:basedOn w:val="Normal"/>
    <w:link w:val="Tit2Car"/>
    <w:qFormat/>
    <w:rsid w:val="00B54598"/>
    <w:pPr>
      <w:jc w:val="center"/>
    </w:pPr>
    <w:rPr>
      <w:rFonts w:ascii="Arial" w:eastAsia="Times New Roman" w:hAnsi="Arial" w:cs="Arial"/>
      <w:b/>
      <w:bCs/>
      <w:kern w:val="2"/>
      <w:sz w:val="22"/>
      <w:szCs w:val="22"/>
      <w:lang w:val="es-MX"/>
    </w:rPr>
  </w:style>
  <w:style w:type="character" w:customStyle="1" w:styleId="Tit2Car">
    <w:name w:val="Tit_2 Car"/>
    <w:basedOn w:val="Fuentedeprrafopredeter"/>
    <w:link w:val="Tit2"/>
    <w:locked/>
    <w:rsid w:val="00B54598"/>
    <w:rPr>
      <w:rFonts w:ascii="Arial" w:eastAsia="Times New Roman" w:hAnsi="Arial" w:cs="Arial"/>
      <w:b/>
      <w:bCs/>
      <w:kern w:val="2"/>
    </w:rPr>
  </w:style>
  <w:style w:type="paragraph" w:customStyle="1" w:styleId="Cap1">
    <w:name w:val="Cap_1"/>
    <w:basedOn w:val="Normal"/>
    <w:link w:val="Cap1Car"/>
    <w:qFormat/>
    <w:rsid w:val="00B54598"/>
    <w:pPr>
      <w:jc w:val="center"/>
    </w:pPr>
    <w:rPr>
      <w:rFonts w:ascii="Arial" w:eastAsia="Times New Roman" w:hAnsi="Arial" w:cs="Arial"/>
      <w:b/>
      <w:bCs/>
      <w:kern w:val="2"/>
      <w:sz w:val="22"/>
      <w:szCs w:val="22"/>
      <w:lang w:val="es-MX"/>
    </w:rPr>
  </w:style>
  <w:style w:type="character" w:customStyle="1" w:styleId="Cap1Car">
    <w:name w:val="Cap_1 Car"/>
    <w:basedOn w:val="Fuentedeprrafopredeter"/>
    <w:link w:val="Cap1"/>
    <w:locked/>
    <w:rsid w:val="00B54598"/>
    <w:rPr>
      <w:rFonts w:ascii="Arial" w:eastAsia="Times New Roman" w:hAnsi="Arial" w:cs="Arial"/>
      <w:b/>
      <w:bCs/>
      <w:kern w:val="2"/>
    </w:rPr>
  </w:style>
  <w:style w:type="paragraph" w:customStyle="1" w:styleId="Cap2">
    <w:name w:val="Cap_2"/>
    <w:basedOn w:val="Normal"/>
    <w:link w:val="Cap2Car"/>
    <w:qFormat/>
    <w:rsid w:val="00B54598"/>
    <w:pPr>
      <w:jc w:val="center"/>
    </w:pPr>
    <w:rPr>
      <w:rFonts w:ascii="Arial" w:eastAsia="Times New Roman" w:hAnsi="Arial" w:cs="Arial"/>
      <w:b/>
      <w:bCs/>
      <w:kern w:val="2"/>
      <w:sz w:val="22"/>
      <w:szCs w:val="22"/>
      <w:lang w:val="es-MX"/>
    </w:rPr>
  </w:style>
  <w:style w:type="character" w:customStyle="1" w:styleId="Cap2Car">
    <w:name w:val="Cap_2 Car"/>
    <w:basedOn w:val="Fuentedeprrafopredeter"/>
    <w:link w:val="Cap2"/>
    <w:locked/>
    <w:rsid w:val="00B54598"/>
    <w:rPr>
      <w:rFonts w:ascii="Arial" w:eastAsia="Times New Roman" w:hAnsi="Arial" w:cs="Arial"/>
      <w:b/>
      <w:bCs/>
      <w:kern w:val="2"/>
    </w:rPr>
  </w:style>
  <w:style w:type="paragraph" w:styleId="TDC1">
    <w:name w:val="toc 1"/>
    <w:basedOn w:val="Normal"/>
    <w:next w:val="Normal"/>
    <w:autoRedefine/>
    <w:uiPriority w:val="39"/>
    <w:unhideWhenUsed/>
    <w:rsid w:val="00B54598"/>
    <w:pPr>
      <w:spacing w:after="100"/>
    </w:pPr>
    <w:rPr>
      <w:rFonts w:ascii="Arial" w:eastAsia="Times New Roman" w:hAnsi="Arial" w:cs="Times New Roman"/>
      <w:kern w:val="2"/>
      <w:sz w:val="22"/>
      <w:szCs w:val="22"/>
      <w:lang w:val="es-MX"/>
    </w:rPr>
  </w:style>
  <w:style w:type="paragraph" w:styleId="TDC2">
    <w:name w:val="toc 2"/>
    <w:basedOn w:val="Normal"/>
    <w:next w:val="Normal"/>
    <w:autoRedefine/>
    <w:uiPriority w:val="39"/>
    <w:unhideWhenUsed/>
    <w:rsid w:val="00B54598"/>
    <w:pPr>
      <w:spacing w:after="100"/>
      <w:ind w:left="220"/>
    </w:pPr>
    <w:rPr>
      <w:rFonts w:ascii="Arial" w:eastAsia="Times New Roman" w:hAnsi="Arial" w:cs="Times New Roman"/>
      <w:kern w:val="2"/>
      <w:sz w:val="22"/>
      <w:szCs w:val="22"/>
      <w:lang w:val="es-MX"/>
    </w:rPr>
  </w:style>
  <w:style w:type="paragraph" w:styleId="TDC3">
    <w:name w:val="toc 3"/>
    <w:basedOn w:val="Normal"/>
    <w:next w:val="Normal"/>
    <w:autoRedefine/>
    <w:uiPriority w:val="39"/>
    <w:unhideWhenUsed/>
    <w:rsid w:val="00B54598"/>
    <w:pPr>
      <w:spacing w:after="100"/>
      <w:ind w:left="440"/>
    </w:pPr>
    <w:rPr>
      <w:rFonts w:ascii="Arial" w:eastAsia="Times New Roman" w:hAnsi="Arial" w:cs="Times New Roman"/>
      <w:kern w:val="2"/>
      <w:sz w:val="22"/>
      <w:szCs w:val="22"/>
      <w:lang w:val="es-MX"/>
    </w:rPr>
  </w:style>
  <w:style w:type="paragraph" w:styleId="TDC4">
    <w:name w:val="toc 4"/>
    <w:basedOn w:val="Normal"/>
    <w:next w:val="Normal"/>
    <w:autoRedefine/>
    <w:uiPriority w:val="39"/>
    <w:unhideWhenUsed/>
    <w:rsid w:val="00B54598"/>
    <w:pPr>
      <w:spacing w:after="100"/>
      <w:ind w:left="660"/>
    </w:pPr>
    <w:rPr>
      <w:rFonts w:ascii="Arial" w:eastAsia="Times New Roman" w:hAnsi="Arial" w:cs="Times New Roman"/>
      <w:kern w:val="2"/>
      <w:sz w:val="22"/>
      <w:szCs w:val="22"/>
      <w:lang w:val="es-MX"/>
    </w:rPr>
  </w:style>
  <w:style w:type="paragraph" w:styleId="Cita">
    <w:name w:val="Quote"/>
    <w:basedOn w:val="Normal"/>
    <w:next w:val="Normal"/>
    <w:link w:val="CitaCar"/>
    <w:uiPriority w:val="29"/>
    <w:qFormat/>
    <w:rsid w:val="00B54598"/>
    <w:pPr>
      <w:spacing w:before="160" w:after="160" w:line="259" w:lineRule="auto"/>
      <w:jc w:val="center"/>
    </w:pPr>
    <w:rPr>
      <w:rFonts w:eastAsia="Times New Roman" w:cs="Times New Roman"/>
      <w:i/>
      <w:iCs/>
      <w:color w:val="404040" w:themeColor="text1" w:themeTint="BF"/>
      <w:kern w:val="2"/>
      <w:sz w:val="22"/>
      <w:szCs w:val="22"/>
      <w:lang w:val="es-MX"/>
    </w:rPr>
  </w:style>
  <w:style w:type="character" w:customStyle="1" w:styleId="CitaCar">
    <w:name w:val="Cita Car"/>
    <w:basedOn w:val="Fuentedeprrafopredeter"/>
    <w:link w:val="Cita"/>
    <w:uiPriority w:val="29"/>
    <w:rsid w:val="00B54598"/>
    <w:rPr>
      <w:rFonts w:eastAsia="Times New Roman" w:cs="Times New Roman"/>
      <w:i/>
      <w:iCs/>
      <w:color w:val="404040" w:themeColor="text1" w:themeTint="BF"/>
      <w:kern w:val="2"/>
    </w:rPr>
  </w:style>
  <w:style w:type="character" w:styleId="nfasisintenso">
    <w:name w:val="Intense Emphasis"/>
    <w:basedOn w:val="Fuentedeprrafopredeter"/>
    <w:uiPriority w:val="21"/>
    <w:qFormat/>
    <w:rsid w:val="00B54598"/>
    <w:rPr>
      <w:rFonts w:cs="Times New Roman"/>
      <w:i/>
      <w:iCs/>
      <w:color w:val="2E74B5" w:themeColor="accent1" w:themeShade="BF"/>
    </w:rPr>
  </w:style>
  <w:style w:type="paragraph" w:styleId="Citadestacada">
    <w:name w:val="Intense Quote"/>
    <w:basedOn w:val="Normal"/>
    <w:next w:val="Normal"/>
    <w:link w:val="CitadestacadaCar"/>
    <w:uiPriority w:val="30"/>
    <w:qFormat/>
    <w:rsid w:val="00B5459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imes New Roman" w:cs="Times New Roman"/>
      <w:i/>
      <w:iCs/>
      <w:color w:val="2E74B5" w:themeColor="accent1" w:themeShade="BF"/>
      <w:kern w:val="2"/>
      <w:sz w:val="22"/>
      <w:szCs w:val="22"/>
      <w:lang w:val="es-MX"/>
    </w:rPr>
  </w:style>
  <w:style w:type="character" w:customStyle="1" w:styleId="CitadestacadaCar">
    <w:name w:val="Cita destacada Car"/>
    <w:basedOn w:val="Fuentedeprrafopredeter"/>
    <w:link w:val="Citadestacada"/>
    <w:uiPriority w:val="30"/>
    <w:rsid w:val="00B54598"/>
    <w:rPr>
      <w:rFonts w:eastAsia="Times New Roman" w:cs="Times New Roman"/>
      <w:i/>
      <w:iCs/>
      <w:color w:val="2E74B5" w:themeColor="accent1" w:themeShade="BF"/>
      <w:kern w:val="2"/>
    </w:rPr>
  </w:style>
  <w:style w:type="character" w:styleId="Referenciaintensa">
    <w:name w:val="Intense Reference"/>
    <w:basedOn w:val="Fuentedeprrafopredeter"/>
    <w:uiPriority w:val="32"/>
    <w:qFormat/>
    <w:rsid w:val="00B54598"/>
    <w:rPr>
      <w:rFonts w:cs="Times New Roman"/>
      <w:b/>
      <w:bCs/>
      <w:smallCaps/>
      <w:color w:val="2E74B5" w:themeColor="accent1" w:themeShade="BF"/>
      <w:spacing w:val="5"/>
    </w:rPr>
  </w:style>
  <w:style w:type="paragraph" w:customStyle="1" w:styleId="MSPTTitulo1">
    <w:name w:val="MSPT_Titulo1"/>
    <w:basedOn w:val="Normal"/>
    <w:link w:val="MSPTTitulo1Car"/>
    <w:qFormat/>
    <w:rsid w:val="00B54598"/>
    <w:pPr>
      <w:ind w:left="708" w:hanging="708"/>
      <w:jc w:val="center"/>
    </w:pPr>
    <w:rPr>
      <w:rFonts w:ascii="Arial" w:eastAsia="Times New Roman" w:hAnsi="Arial" w:cs="Arial"/>
      <w:b/>
      <w:bCs/>
      <w:kern w:val="2"/>
      <w:sz w:val="22"/>
      <w:szCs w:val="22"/>
      <w:lang w:val="es-MX"/>
    </w:rPr>
  </w:style>
  <w:style w:type="character" w:customStyle="1" w:styleId="MSPTTitulo1Car">
    <w:name w:val="MSPT_Titulo1 Car"/>
    <w:basedOn w:val="Fuentedeprrafopredeter"/>
    <w:link w:val="MSPTTitulo1"/>
    <w:locked/>
    <w:rsid w:val="00B54598"/>
    <w:rPr>
      <w:rFonts w:ascii="Arial" w:eastAsia="Times New Roman" w:hAnsi="Arial" w:cs="Arial"/>
      <w:b/>
      <w:bCs/>
      <w:kern w:val="2"/>
    </w:rPr>
  </w:style>
  <w:style w:type="paragraph" w:customStyle="1" w:styleId="MSPTCapitulo">
    <w:name w:val="MSPT_Capitulo"/>
    <w:basedOn w:val="Normal"/>
    <w:link w:val="MSPTCapituloCar"/>
    <w:qFormat/>
    <w:rsid w:val="00B54598"/>
    <w:pPr>
      <w:jc w:val="center"/>
    </w:pPr>
    <w:rPr>
      <w:rFonts w:ascii="Arial" w:eastAsia="Times New Roman" w:hAnsi="Arial" w:cs="Arial"/>
      <w:b/>
      <w:bCs/>
      <w:kern w:val="2"/>
      <w:sz w:val="22"/>
      <w:szCs w:val="22"/>
      <w:lang w:val="es-MX"/>
    </w:rPr>
  </w:style>
  <w:style w:type="character" w:customStyle="1" w:styleId="MSPTCapituloCar">
    <w:name w:val="MSPT_Capitulo Car"/>
    <w:basedOn w:val="Fuentedeprrafopredeter"/>
    <w:link w:val="MSPTCapitulo"/>
    <w:locked/>
    <w:rsid w:val="00B54598"/>
    <w:rPr>
      <w:rFonts w:ascii="Arial" w:eastAsia="Times New Roman" w:hAnsi="Arial" w:cs="Arial"/>
      <w:b/>
      <w:bCs/>
      <w:kern w:val="2"/>
    </w:rPr>
  </w:style>
  <w:style w:type="paragraph" w:customStyle="1" w:styleId="MSPTTit">
    <w:name w:val="MSPT_Tit"/>
    <w:basedOn w:val="MSPTTitulo1"/>
    <w:link w:val="MSPTTitCar"/>
    <w:qFormat/>
    <w:rsid w:val="00B54598"/>
    <w:pPr>
      <w:ind w:left="0" w:firstLine="1"/>
    </w:pPr>
  </w:style>
  <w:style w:type="character" w:customStyle="1" w:styleId="MSPTTitCar">
    <w:name w:val="MSPT_Tit Car"/>
    <w:basedOn w:val="MSPTTitulo1Car"/>
    <w:link w:val="MSPTTit"/>
    <w:locked/>
    <w:rsid w:val="00B54598"/>
    <w:rPr>
      <w:rFonts w:ascii="Arial" w:eastAsia="Times New Roman" w:hAnsi="Arial" w:cs="Arial"/>
      <w:b/>
      <w:bCs/>
      <w:kern w:val="2"/>
    </w:rPr>
  </w:style>
  <w:style w:type="paragraph" w:customStyle="1" w:styleId="MSPTCap">
    <w:name w:val="MSPT_Cap"/>
    <w:basedOn w:val="MSPTCapitulo"/>
    <w:link w:val="MSPTCapCar"/>
    <w:qFormat/>
    <w:rsid w:val="00B54598"/>
  </w:style>
  <w:style w:type="character" w:customStyle="1" w:styleId="MSPTCapCar">
    <w:name w:val="MSPT_Cap Car"/>
    <w:basedOn w:val="MSPTCapituloCar"/>
    <w:link w:val="MSPTCap"/>
    <w:locked/>
    <w:rsid w:val="00B54598"/>
    <w:rPr>
      <w:rFonts w:ascii="Arial" w:eastAsia="Times New Roman" w:hAnsi="Arial" w:cs="Arial"/>
      <w:b/>
      <w:bCs/>
      <w:kern w:val="2"/>
    </w:rPr>
  </w:style>
  <w:style w:type="paragraph" w:styleId="Revisin">
    <w:name w:val="Revision"/>
    <w:hidden/>
    <w:uiPriority w:val="99"/>
    <w:semiHidden/>
    <w:rsid w:val="00B54598"/>
    <w:pPr>
      <w:spacing w:after="0" w:line="240" w:lineRule="auto"/>
    </w:pPr>
    <w:rPr>
      <w:rFonts w:eastAsia="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4945">
      <w:bodyDiv w:val="1"/>
      <w:marLeft w:val="0"/>
      <w:marRight w:val="0"/>
      <w:marTop w:val="0"/>
      <w:marBottom w:val="0"/>
      <w:divBdr>
        <w:top w:val="none" w:sz="0" w:space="0" w:color="auto"/>
        <w:left w:val="none" w:sz="0" w:space="0" w:color="auto"/>
        <w:bottom w:val="none" w:sz="0" w:space="0" w:color="auto"/>
        <w:right w:val="none" w:sz="0" w:space="0" w:color="auto"/>
      </w:divBdr>
    </w:div>
    <w:div w:id="126246787">
      <w:bodyDiv w:val="1"/>
      <w:marLeft w:val="0"/>
      <w:marRight w:val="0"/>
      <w:marTop w:val="0"/>
      <w:marBottom w:val="0"/>
      <w:divBdr>
        <w:top w:val="none" w:sz="0" w:space="0" w:color="auto"/>
        <w:left w:val="none" w:sz="0" w:space="0" w:color="auto"/>
        <w:bottom w:val="none" w:sz="0" w:space="0" w:color="auto"/>
        <w:right w:val="none" w:sz="0" w:space="0" w:color="auto"/>
      </w:divBdr>
    </w:div>
    <w:div w:id="160393372">
      <w:bodyDiv w:val="1"/>
      <w:marLeft w:val="0"/>
      <w:marRight w:val="0"/>
      <w:marTop w:val="0"/>
      <w:marBottom w:val="0"/>
      <w:divBdr>
        <w:top w:val="none" w:sz="0" w:space="0" w:color="auto"/>
        <w:left w:val="none" w:sz="0" w:space="0" w:color="auto"/>
        <w:bottom w:val="none" w:sz="0" w:space="0" w:color="auto"/>
        <w:right w:val="none" w:sz="0" w:space="0" w:color="auto"/>
      </w:divBdr>
    </w:div>
    <w:div w:id="302663178">
      <w:bodyDiv w:val="1"/>
      <w:marLeft w:val="0"/>
      <w:marRight w:val="0"/>
      <w:marTop w:val="0"/>
      <w:marBottom w:val="0"/>
      <w:divBdr>
        <w:top w:val="none" w:sz="0" w:space="0" w:color="auto"/>
        <w:left w:val="none" w:sz="0" w:space="0" w:color="auto"/>
        <w:bottom w:val="none" w:sz="0" w:space="0" w:color="auto"/>
        <w:right w:val="none" w:sz="0" w:space="0" w:color="auto"/>
      </w:divBdr>
    </w:div>
    <w:div w:id="342099010">
      <w:bodyDiv w:val="1"/>
      <w:marLeft w:val="0"/>
      <w:marRight w:val="0"/>
      <w:marTop w:val="0"/>
      <w:marBottom w:val="0"/>
      <w:divBdr>
        <w:top w:val="none" w:sz="0" w:space="0" w:color="auto"/>
        <w:left w:val="none" w:sz="0" w:space="0" w:color="auto"/>
        <w:bottom w:val="none" w:sz="0" w:space="0" w:color="auto"/>
        <w:right w:val="none" w:sz="0" w:space="0" w:color="auto"/>
      </w:divBdr>
    </w:div>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436751959">
      <w:bodyDiv w:val="1"/>
      <w:marLeft w:val="0"/>
      <w:marRight w:val="0"/>
      <w:marTop w:val="0"/>
      <w:marBottom w:val="0"/>
      <w:divBdr>
        <w:top w:val="none" w:sz="0" w:space="0" w:color="auto"/>
        <w:left w:val="none" w:sz="0" w:space="0" w:color="auto"/>
        <w:bottom w:val="none" w:sz="0" w:space="0" w:color="auto"/>
        <w:right w:val="none" w:sz="0" w:space="0" w:color="auto"/>
      </w:divBdr>
    </w:div>
    <w:div w:id="494536036">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615720267">
      <w:bodyDiv w:val="1"/>
      <w:marLeft w:val="0"/>
      <w:marRight w:val="0"/>
      <w:marTop w:val="0"/>
      <w:marBottom w:val="0"/>
      <w:divBdr>
        <w:top w:val="none" w:sz="0" w:space="0" w:color="auto"/>
        <w:left w:val="none" w:sz="0" w:space="0" w:color="auto"/>
        <w:bottom w:val="none" w:sz="0" w:space="0" w:color="auto"/>
        <w:right w:val="none" w:sz="0" w:space="0" w:color="auto"/>
      </w:divBdr>
    </w:div>
    <w:div w:id="642387703">
      <w:bodyDiv w:val="1"/>
      <w:marLeft w:val="0"/>
      <w:marRight w:val="0"/>
      <w:marTop w:val="0"/>
      <w:marBottom w:val="0"/>
      <w:divBdr>
        <w:top w:val="none" w:sz="0" w:space="0" w:color="auto"/>
        <w:left w:val="none" w:sz="0" w:space="0" w:color="auto"/>
        <w:bottom w:val="none" w:sz="0" w:space="0" w:color="auto"/>
        <w:right w:val="none" w:sz="0" w:space="0" w:color="auto"/>
      </w:divBdr>
    </w:div>
    <w:div w:id="852035918">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1003582346">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102071675">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15902568">
      <w:bodyDiv w:val="1"/>
      <w:marLeft w:val="0"/>
      <w:marRight w:val="0"/>
      <w:marTop w:val="0"/>
      <w:marBottom w:val="0"/>
      <w:divBdr>
        <w:top w:val="none" w:sz="0" w:space="0" w:color="auto"/>
        <w:left w:val="none" w:sz="0" w:space="0" w:color="auto"/>
        <w:bottom w:val="none" w:sz="0" w:space="0" w:color="auto"/>
        <w:right w:val="none" w:sz="0" w:space="0" w:color="auto"/>
      </w:divBdr>
    </w:div>
    <w:div w:id="1148017353">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0623590">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272319588">
      <w:bodyDiv w:val="1"/>
      <w:marLeft w:val="0"/>
      <w:marRight w:val="0"/>
      <w:marTop w:val="0"/>
      <w:marBottom w:val="0"/>
      <w:divBdr>
        <w:top w:val="none" w:sz="0" w:space="0" w:color="auto"/>
        <w:left w:val="none" w:sz="0" w:space="0" w:color="auto"/>
        <w:bottom w:val="none" w:sz="0" w:space="0" w:color="auto"/>
        <w:right w:val="none" w:sz="0" w:space="0" w:color="auto"/>
      </w:divBdr>
    </w:div>
    <w:div w:id="1293093655">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812752481">
      <w:bodyDiv w:val="1"/>
      <w:marLeft w:val="0"/>
      <w:marRight w:val="0"/>
      <w:marTop w:val="0"/>
      <w:marBottom w:val="0"/>
      <w:divBdr>
        <w:top w:val="none" w:sz="0" w:space="0" w:color="auto"/>
        <w:left w:val="none" w:sz="0" w:space="0" w:color="auto"/>
        <w:bottom w:val="none" w:sz="0" w:space="0" w:color="auto"/>
        <w:right w:val="none" w:sz="0" w:space="0" w:color="auto"/>
      </w:divBdr>
    </w:div>
    <w:div w:id="1812945417">
      <w:bodyDiv w:val="1"/>
      <w:marLeft w:val="0"/>
      <w:marRight w:val="0"/>
      <w:marTop w:val="0"/>
      <w:marBottom w:val="0"/>
      <w:divBdr>
        <w:top w:val="none" w:sz="0" w:space="0" w:color="auto"/>
        <w:left w:val="none" w:sz="0" w:space="0" w:color="auto"/>
        <w:bottom w:val="none" w:sz="0" w:space="0" w:color="auto"/>
        <w:right w:val="none" w:sz="0" w:space="0" w:color="auto"/>
      </w:divBdr>
    </w:div>
    <w:div w:id="1881362202">
      <w:bodyDiv w:val="1"/>
      <w:marLeft w:val="0"/>
      <w:marRight w:val="0"/>
      <w:marTop w:val="0"/>
      <w:marBottom w:val="0"/>
      <w:divBdr>
        <w:top w:val="none" w:sz="0" w:space="0" w:color="auto"/>
        <w:left w:val="none" w:sz="0" w:space="0" w:color="auto"/>
        <w:bottom w:val="none" w:sz="0" w:space="0" w:color="auto"/>
        <w:right w:val="none" w:sz="0" w:space="0" w:color="auto"/>
      </w:divBdr>
    </w:div>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 w:id="1915771109">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9C96-70FC-480D-A0EB-4046006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291</Pages>
  <Words>99821</Words>
  <Characters>549020</Characters>
  <Application>Microsoft Office Word</Application>
  <DocSecurity>0</DocSecurity>
  <Lines>4575</Lines>
  <Paragraphs>1295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Secretaria</cp:lastModifiedBy>
  <cp:revision>24</cp:revision>
  <cp:lastPrinted>2024-10-04T20:49:00Z</cp:lastPrinted>
  <dcterms:created xsi:type="dcterms:W3CDTF">2024-09-27T20:19:00Z</dcterms:created>
  <dcterms:modified xsi:type="dcterms:W3CDTF">2024-10-09T19:40:00Z</dcterms:modified>
</cp:coreProperties>
</file>