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27" w:rsidRPr="00502673" w:rsidRDefault="00314327" w:rsidP="00314327">
      <w:pPr>
        <w:jc w:val="both"/>
        <w:rPr>
          <w:rFonts w:ascii="Arial" w:hAnsi="Arial" w:cs="Arial"/>
          <w:b/>
          <w:lang w:val="es-ES_tradnl"/>
        </w:rPr>
      </w:pPr>
    </w:p>
    <w:p w:rsidR="00314327" w:rsidRPr="008508F4" w:rsidRDefault="00314327" w:rsidP="00314327">
      <w:pPr>
        <w:jc w:val="center"/>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REGLAMENTO DE ESTACIONAMIENTOS PARA EL MUNICIPIO DE</w:t>
      </w:r>
    </w:p>
    <w:p w:rsidR="00314327" w:rsidRPr="008508F4" w:rsidRDefault="00314327" w:rsidP="00314327">
      <w:pPr>
        <w:jc w:val="center"/>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SAN PEDRO TLAQUEPAQUE</w:t>
      </w:r>
    </w:p>
    <w:p w:rsidR="00314327" w:rsidRPr="008508F4" w:rsidRDefault="00314327" w:rsidP="00314327">
      <w:pPr>
        <w:jc w:val="both"/>
        <w:rPr>
          <w:rFonts w:ascii="Arial" w:eastAsia="Times New Roman" w:hAnsi="Arial" w:cs="Arial"/>
          <w:b/>
          <w:color w:val="000000"/>
          <w:sz w:val="20"/>
          <w:szCs w:val="20"/>
          <w:lang w:val="es-MX" w:eastAsia="es-MX"/>
        </w:rPr>
      </w:pPr>
    </w:p>
    <w:p w:rsidR="00314327" w:rsidRPr="008508F4" w:rsidRDefault="00314327" w:rsidP="00314327">
      <w:pPr>
        <w:jc w:val="center"/>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Capítulo I</w:t>
      </w:r>
    </w:p>
    <w:p w:rsidR="00314327" w:rsidRPr="008508F4" w:rsidRDefault="00314327" w:rsidP="00314327">
      <w:pPr>
        <w:keepNext/>
        <w:jc w:val="center"/>
        <w:outlineLvl w:val="2"/>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Disposiciones Generales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Artículo 1.-</w:t>
      </w:r>
      <w:r w:rsidRPr="008508F4">
        <w:rPr>
          <w:rFonts w:ascii="Arial" w:eastAsia="Times New Roman" w:hAnsi="Arial" w:cs="Arial"/>
          <w:color w:val="000000"/>
          <w:sz w:val="20"/>
          <w:szCs w:val="20"/>
          <w:lang w:val="es-MX" w:eastAsia="es-MX"/>
        </w:rPr>
        <w:t xml:space="preserve"> El presente reglamento es de orden público y de observancia general en el Municipio de San Pedro Tlaquepaque, Jalisco; y tiene por objeto regular la prestación y funcionamiento del servicio de estacionamientos públicos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vigilar las actividades relacionadas con el servicio de estacionamientos públicos y la regulación de los estacionamientos de propiedad privada que prestan servicio al público, así como el funcionamiento de la recepción, guarda y protección de vehículos automotores, en los lugares públicos o privados  autorizados por el Gobierno Municipal; mediante el sistema de acomodadores.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color w:val="000000"/>
          <w:sz w:val="20"/>
          <w:szCs w:val="20"/>
          <w:lang w:val="es-MX" w:eastAsia="es-MX"/>
        </w:rPr>
        <w:t>Se expide de conformidad con lo dispuesto en los Artículos 115 fracciones II y III inciso i) de la Constitución Política de los Estados Unidos Mexicanos; Artículos 77 fracción II, 79 fracción V y 86 de la Constitución Política del Estado de Jalisco; Artículos 37 fracción II, 40 fracción II y 94 fracción VI de la Ley del Gobierno y la Administración Pública Municipal del Estado de Jalisco; Artículos 1, 2, 174 y 188 de la Ley de Hacienda Municipal, Artículos 1 fracción V, 3, 13, 14, y 15 fracción II inciso b), 18 fracción II inciso a), 22 de la Ley de Movilidad y Transporte del Estado de Jalisco; Artículos 1, 2, 4, 12 de la Ley de Desarrollo Urbano del Estado de Jalisco; Artículos 1, 254, 255, 256 y siguientes, del Reglamento de Zonificación del Estado de Jalisco; Artículo 91 fracción I de la Ley de Ingresos Municipales; y los Artículos  25 fracción XII, 26 fracción XXVII,  del Reglamento del Gobierno y de la Administración Publica del Ayuntamiento Constitucional de San Pedro Tlaquepaque.</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Artículo 2.-</w:t>
      </w:r>
      <w:r w:rsidRPr="008508F4">
        <w:rPr>
          <w:rFonts w:ascii="Arial" w:eastAsia="Times New Roman" w:hAnsi="Arial" w:cs="Arial"/>
          <w:color w:val="000000"/>
          <w:sz w:val="20"/>
          <w:szCs w:val="20"/>
          <w:lang w:val="es-MX" w:eastAsia="es-MX"/>
        </w:rPr>
        <w:t xml:space="preserve"> Para los efectos de este ordenamiento municipal se entiende por:</w:t>
      </w:r>
      <w:r w:rsidRPr="008508F4">
        <w:rPr>
          <w:rFonts w:ascii="Arial" w:eastAsia="Times New Roman" w:hAnsi="Arial" w:cs="Arial"/>
          <w:b/>
          <w:sz w:val="20"/>
          <w:szCs w:val="20"/>
          <w:highlight w:val="cyan"/>
          <w:lang w:val="es-MX" w:eastAsia="es-MX"/>
        </w:rPr>
        <w:t xml:space="preserve">                                                                                            </w:t>
      </w:r>
    </w:p>
    <w:p w:rsidR="00314327" w:rsidRPr="008508F4" w:rsidRDefault="00314327" w:rsidP="00314327">
      <w:pPr>
        <w:spacing w:before="240"/>
        <w:jc w:val="both"/>
        <w:rPr>
          <w:rFonts w:ascii="Arial" w:eastAsia="Times New Roman" w:hAnsi="Arial" w:cs="Arial"/>
          <w:b/>
          <w:sz w:val="20"/>
          <w:szCs w:val="20"/>
          <w:lang w:val="es-MX" w:eastAsia="es-MX"/>
        </w:rPr>
      </w:pPr>
      <w:r w:rsidRPr="008508F4">
        <w:rPr>
          <w:rFonts w:ascii="Arial" w:eastAsia="Times New Roman" w:hAnsi="Arial" w:cs="Arial"/>
          <w:b/>
          <w:sz w:val="20"/>
          <w:szCs w:val="20"/>
          <w:lang w:val="es-MX" w:eastAsia="es-MX"/>
        </w:rPr>
        <w:t>Autorización:</w:t>
      </w:r>
      <w:r w:rsidRPr="008508F4">
        <w:rPr>
          <w:rFonts w:ascii="Arial" w:eastAsia="Times New Roman" w:hAnsi="Arial" w:cs="Arial"/>
          <w:b/>
          <w:color w:val="FF0000"/>
          <w:sz w:val="20"/>
          <w:szCs w:val="20"/>
          <w:lang w:val="es-MX" w:eastAsia="es-MX"/>
        </w:rPr>
        <w:t xml:space="preserve"> </w:t>
      </w:r>
      <w:r w:rsidRPr="008508F4">
        <w:rPr>
          <w:rFonts w:ascii="Arial" w:eastAsia="Times New Roman" w:hAnsi="Arial" w:cs="Arial"/>
          <w:sz w:val="20"/>
          <w:szCs w:val="20"/>
          <w:lang w:val="es-MX" w:eastAsia="es-MX"/>
        </w:rPr>
        <w:t>Acto de naturaleza administrativa, en virtud de la cual una persona queda facultada para ejercer determinada actividad o giro comercial.</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Ayuntamiento:</w:t>
      </w:r>
      <w:r w:rsidRPr="008508F4">
        <w:rPr>
          <w:rFonts w:ascii="Arial" w:eastAsia="Times New Roman" w:hAnsi="Arial" w:cs="Arial"/>
          <w:color w:val="000000"/>
          <w:sz w:val="20"/>
          <w:szCs w:val="20"/>
          <w:lang w:val="es-MX" w:eastAsia="es-MX"/>
        </w:rPr>
        <w:t xml:space="preserve"> Los Integrantes del Pleno del H. Ayuntamiento de San Pedro Tlaquepaque, Jalisco.</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Concesión:</w:t>
      </w:r>
      <w:r w:rsidRPr="008508F4">
        <w:rPr>
          <w:rFonts w:ascii="Arial" w:eastAsia="Times New Roman" w:hAnsi="Arial" w:cs="Arial"/>
          <w:sz w:val="20"/>
          <w:szCs w:val="20"/>
          <w:lang w:val="es-MX" w:eastAsia="es-MX"/>
        </w:rPr>
        <w:t xml:space="preserve"> Es la autorización concedida por el Ayuntamiento para que una persona, pueda usufructuar un bien municipal para el servicio público de estacionamientos. </w:t>
      </w:r>
    </w:p>
    <w:p w:rsidR="00314327" w:rsidRPr="008508F4" w:rsidRDefault="00314327" w:rsidP="00314327">
      <w:pPr>
        <w:spacing w:before="240"/>
        <w:jc w:val="both"/>
        <w:rPr>
          <w:rFonts w:ascii="Arial" w:eastAsia="Times New Roman" w:hAnsi="Arial" w:cs="Arial"/>
          <w:b/>
          <w:color w:val="000000"/>
          <w:sz w:val="20"/>
          <w:szCs w:val="20"/>
          <w:highlight w:val="yellow"/>
          <w:lang w:val="es-MX" w:eastAsia="es-MX"/>
        </w:rPr>
      </w:pPr>
      <w:r w:rsidRPr="008508F4">
        <w:rPr>
          <w:rFonts w:ascii="Arial" w:eastAsia="Times New Roman" w:hAnsi="Arial" w:cs="Arial"/>
          <w:b/>
          <w:color w:val="000000"/>
          <w:sz w:val="20"/>
          <w:szCs w:val="20"/>
          <w:lang w:val="es-MX" w:eastAsia="es-MX"/>
        </w:rPr>
        <w:t>Dirección:</w:t>
      </w:r>
      <w:r w:rsidRPr="008508F4">
        <w:rPr>
          <w:rFonts w:ascii="Arial" w:eastAsia="Times New Roman" w:hAnsi="Arial" w:cs="Arial"/>
          <w:color w:val="000000"/>
          <w:sz w:val="20"/>
          <w:szCs w:val="20"/>
          <w:lang w:val="es-MX" w:eastAsia="es-MX"/>
        </w:rPr>
        <w:t xml:space="preserve"> La Dirección de Movilidad y Transporte del Municipio de San Pedro Tlaquepaque, Jalisco.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Dictamen: </w:t>
      </w:r>
      <w:r w:rsidRPr="008508F4">
        <w:rPr>
          <w:rFonts w:ascii="Arial" w:eastAsia="Times New Roman" w:hAnsi="Arial" w:cs="Arial"/>
          <w:color w:val="000000"/>
          <w:sz w:val="20"/>
          <w:szCs w:val="20"/>
          <w:lang w:val="es-MX" w:eastAsia="es-MX"/>
        </w:rPr>
        <w:t>Opinión o juicio que emite la Coordinación General de Gestión Integral de la Ciudad, respecto del uso de suelo.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Dictamen técnico: </w:t>
      </w:r>
      <w:r w:rsidRPr="008508F4">
        <w:rPr>
          <w:rFonts w:ascii="Arial" w:eastAsia="Times New Roman" w:hAnsi="Arial" w:cs="Arial"/>
          <w:color w:val="000000"/>
          <w:sz w:val="20"/>
          <w:szCs w:val="20"/>
          <w:lang w:val="es-MX" w:eastAsia="es-MX"/>
        </w:rPr>
        <w:t xml:space="preserve">Opinión técnica que emite la Jefatura de Estacionamientos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referente a las especificaciones del lugar donde se pretende brindar el servicio.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Estacionamiento:</w:t>
      </w:r>
      <w:r w:rsidRPr="008508F4">
        <w:rPr>
          <w:rFonts w:ascii="Arial" w:eastAsia="Times New Roman" w:hAnsi="Arial" w:cs="Arial"/>
          <w:color w:val="000000"/>
          <w:sz w:val="20"/>
          <w:szCs w:val="20"/>
          <w:lang w:val="es-MX" w:eastAsia="es-MX"/>
        </w:rPr>
        <w:t xml:space="preserve"> Inmueble propiedad pública o privada, que se dedique a la recepción y estancia transitoria o permanente de vehículos automotores.</w:t>
      </w:r>
    </w:p>
    <w:p w:rsidR="00314327" w:rsidRPr="008508F4" w:rsidRDefault="00314327" w:rsidP="00314327">
      <w:pPr>
        <w:spacing w:before="240"/>
        <w:jc w:val="both"/>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Estacionamiento exclusivo</w:t>
      </w:r>
      <w:r w:rsidRPr="008508F4">
        <w:rPr>
          <w:rFonts w:ascii="Arial" w:eastAsia="Times New Roman" w:hAnsi="Arial" w:cs="Arial"/>
          <w:color w:val="000000"/>
          <w:sz w:val="20"/>
          <w:szCs w:val="20"/>
          <w:lang w:val="es-MX" w:eastAsia="es-MX"/>
        </w:rPr>
        <w:t xml:space="preserve">: Es aquel espacio destinado para estacionamiento de vehículos en la vía pública, autorizado por el Gobierno Municipal a través de la Jefatura de Estacionamientos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lastRenderedPageBreak/>
        <w:t>Estacionamiento exclusivo bajo la figura del contrato de pensión</w:t>
      </w:r>
      <w:r w:rsidRPr="008508F4">
        <w:rPr>
          <w:rFonts w:ascii="Arial" w:eastAsia="Times New Roman" w:hAnsi="Arial" w:cs="Arial"/>
          <w:color w:val="000000"/>
          <w:sz w:val="20"/>
          <w:szCs w:val="20"/>
          <w:lang w:val="es-MX" w:eastAsia="es-MX"/>
        </w:rPr>
        <w:t>: Es el local destinado a la guarda de vehículos mediante contrato de custodia para las 24 horas del día, con lugar fijo para cada automóvil.</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color w:val="000000"/>
          <w:sz w:val="20"/>
          <w:szCs w:val="20"/>
          <w:lang w:val="es-MX" w:eastAsia="es-MX"/>
        </w:rPr>
        <w:t xml:space="preserve">Estacionamiento público: </w:t>
      </w:r>
      <w:r w:rsidRPr="008508F4">
        <w:rPr>
          <w:rFonts w:ascii="Arial" w:eastAsia="Times New Roman" w:hAnsi="Arial" w:cs="Arial"/>
          <w:color w:val="000000"/>
          <w:sz w:val="20"/>
          <w:szCs w:val="20"/>
          <w:lang w:val="es-MX" w:eastAsia="es-MX"/>
        </w:rPr>
        <w:t xml:space="preserve">Lugar de propiedad privada construido o acondicionado expresamente para ofrecer al público en general, el servicio de estacionamiento, mediante el pago de una tarifa. </w:t>
      </w:r>
      <w:r w:rsidRPr="008508F4">
        <w:rPr>
          <w:rFonts w:ascii="Arial" w:eastAsia="Times New Roman" w:hAnsi="Arial" w:cs="Arial"/>
          <w:sz w:val="20"/>
          <w:szCs w:val="20"/>
          <w:lang w:val="es-MX" w:eastAsia="es-MX"/>
        </w:rPr>
        <w:t>(Previa autorización de la autoridad correspondiente, y cuya operación requiere de licencia o permiso).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Estacionamiento público municipal:</w:t>
      </w:r>
      <w:r w:rsidRPr="008508F4">
        <w:rPr>
          <w:rFonts w:ascii="Arial" w:eastAsia="Times New Roman" w:hAnsi="Arial" w:cs="Arial"/>
          <w:color w:val="000000"/>
          <w:sz w:val="20"/>
          <w:szCs w:val="20"/>
          <w:lang w:val="es-MX" w:eastAsia="es-MX"/>
        </w:rPr>
        <w:t xml:space="preserve"> Lugar de propiedad municipal en el cual el Municipio a través de un concesionario presta el servicio público de estacionamiento a la ciudadanía en general.</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Estacionamiento privado:</w:t>
      </w:r>
      <w:r w:rsidRPr="008508F4">
        <w:rPr>
          <w:rFonts w:ascii="Arial" w:eastAsia="Times New Roman" w:hAnsi="Arial" w:cs="Arial"/>
          <w:color w:val="000000"/>
          <w:sz w:val="20"/>
          <w:szCs w:val="20"/>
          <w:lang w:val="es-MX" w:eastAsia="es-MX"/>
        </w:rPr>
        <w:t xml:space="preserve"> Los espacios en áreas de propiedad privada, que se dedique a la recepción y estancia transitoria para satisfacer las necesidades que generan las actividades de la industria, comercio y servicios, que no requiere permiso o licencia para su funcionamiento.</w:t>
      </w:r>
    </w:p>
    <w:p w:rsidR="00314327" w:rsidRPr="008508F4" w:rsidRDefault="00314327" w:rsidP="00314327">
      <w:pPr>
        <w:spacing w:before="240"/>
        <w:jc w:val="both"/>
        <w:rPr>
          <w:rFonts w:ascii="Arial" w:eastAsia="Times New Roman" w:hAnsi="Arial" w:cs="Arial"/>
          <w:color w:val="000000"/>
          <w:sz w:val="20"/>
          <w:szCs w:val="20"/>
          <w:lang w:val="es-MX" w:eastAsia="es-MX"/>
        </w:rPr>
      </w:pPr>
      <w:proofErr w:type="spellStart"/>
      <w:r w:rsidRPr="008508F4">
        <w:rPr>
          <w:rFonts w:ascii="Arial" w:eastAsia="Times New Roman" w:hAnsi="Arial" w:cs="Arial"/>
          <w:b/>
          <w:color w:val="000000"/>
          <w:sz w:val="20"/>
          <w:szCs w:val="20"/>
          <w:lang w:val="es-MX" w:eastAsia="es-MX"/>
        </w:rPr>
        <w:t>Estacionómetros</w:t>
      </w:r>
      <w:proofErr w:type="spellEnd"/>
      <w:r w:rsidRPr="008508F4">
        <w:rPr>
          <w:rFonts w:ascii="Arial" w:eastAsia="Times New Roman" w:hAnsi="Arial" w:cs="Arial"/>
          <w:b/>
          <w:color w:val="000000"/>
          <w:sz w:val="20"/>
          <w:szCs w:val="20"/>
          <w:lang w:val="es-MX" w:eastAsia="es-MX"/>
        </w:rPr>
        <w:t>:</w:t>
      </w:r>
      <w:r w:rsidRPr="008508F4">
        <w:rPr>
          <w:rFonts w:ascii="Arial" w:eastAsia="Times New Roman" w:hAnsi="Arial" w:cs="Arial"/>
          <w:color w:val="000000"/>
          <w:sz w:val="20"/>
          <w:szCs w:val="20"/>
          <w:lang w:val="es-MX" w:eastAsia="es-MX"/>
        </w:rPr>
        <w:t xml:space="preserve"> Mecanismos acondicionados con sistemas de medición de tiempo para el uso de un espacio determinado por la Autoridad Municipal. </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Gobierno Municipal:</w:t>
      </w:r>
      <w:r w:rsidRPr="008508F4">
        <w:rPr>
          <w:rFonts w:ascii="Arial" w:eastAsia="Times New Roman" w:hAnsi="Arial" w:cs="Arial"/>
          <w:color w:val="000000"/>
          <w:sz w:val="20"/>
          <w:szCs w:val="20"/>
          <w:lang w:val="es-MX" w:eastAsia="es-MX"/>
        </w:rPr>
        <w:t xml:space="preserve"> Conjunto de dependencias y servidores públicos que integran la Administración Pública Municipal. </w:t>
      </w:r>
    </w:p>
    <w:p w:rsidR="00314327" w:rsidRPr="008508F4" w:rsidRDefault="00314327" w:rsidP="00314327">
      <w:pPr>
        <w:spacing w:before="240"/>
        <w:jc w:val="both"/>
        <w:rPr>
          <w:rFonts w:ascii="Arial" w:eastAsia="Times New Roman" w:hAnsi="Arial" w:cs="Arial"/>
          <w:color w:val="000000"/>
          <w:sz w:val="20"/>
          <w:szCs w:val="20"/>
          <w:highlight w:val="cyan"/>
          <w:lang w:val="es-MX" w:eastAsia="es-MX"/>
        </w:rPr>
      </w:pPr>
      <w:r w:rsidRPr="008508F4">
        <w:rPr>
          <w:rFonts w:ascii="Arial" w:eastAsia="Times New Roman" w:hAnsi="Arial" w:cs="Arial"/>
          <w:b/>
          <w:color w:val="000000"/>
          <w:sz w:val="20"/>
          <w:szCs w:val="20"/>
          <w:lang w:val="es-MX" w:eastAsia="es-MX"/>
        </w:rPr>
        <w:t>Jefatura:</w:t>
      </w:r>
      <w:r w:rsidRPr="008508F4">
        <w:rPr>
          <w:rFonts w:ascii="Arial" w:eastAsia="Times New Roman" w:hAnsi="Arial" w:cs="Arial"/>
          <w:color w:val="000000"/>
          <w:sz w:val="20"/>
          <w:szCs w:val="20"/>
          <w:lang w:val="es-MX" w:eastAsia="es-MX"/>
        </w:rPr>
        <w:t xml:space="preserve"> La Jefatura de Estacionamientos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xml:space="preserve"> del H. Ayuntamiento de San Pedro Tlaquepaque, Jalisco.</w:t>
      </w:r>
      <w:r w:rsidRPr="008508F4">
        <w:rPr>
          <w:rFonts w:ascii="Arial" w:eastAsia="Times New Roman" w:hAnsi="Arial" w:cs="Arial"/>
          <w:b/>
          <w:color w:val="000000"/>
          <w:sz w:val="20"/>
          <w:szCs w:val="20"/>
          <w:highlight w:val="cyan"/>
          <w:lang w:val="es-MX" w:eastAsia="es-MX"/>
        </w:rPr>
        <w:t xml:space="preserve">                                                                                                                                                         </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Licencia:</w:t>
      </w:r>
      <w:r w:rsidRPr="008508F4">
        <w:rPr>
          <w:rFonts w:ascii="Arial" w:eastAsia="Times New Roman" w:hAnsi="Arial" w:cs="Arial"/>
          <w:color w:val="000000"/>
          <w:sz w:val="20"/>
          <w:szCs w:val="20"/>
          <w:lang w:val="es-MX" w:eastAsia="es-MX"/>
        </w:rPr>
        <w:t xml:space="preserve"> Autorización expedida por la Dirección de Padrón y Licencias para que en determinado establecimiento se realice habitualmente y por tiempo indefinido determinados actos o actividades correspondientes a un giro por haberse cumplido con los requisitos aplicables.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Licenciatario:</w:t>
      </w:r>
      <w:r w:rsidRPr="008508F4">
        <w:rPr>
          <w:rFonts w:ascii="Arial" w:eastAsia="Times New Roman" w:hAnsi="Arial" w:cs="Arial"/>
          <w:color w:val="000000"/>
          <w:sz w:val="20"/>
          <w:szCs w:val="20"/>
          <w:lang w:val="es-MX" w:eastAsia="es-MX"/>
        </w:rPr>
        <w:t xml:space="preserve"> El titular de la licencia concedida por la autoridad respectiva.</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Municipio:</w:t>
      </w:r>
      <w:r w:rsidRPr="008508F4">
        <w:rPr>
          <w:rFonts w:ascii="Arial" w:eastAsia="Times New Roman" w:hAnsi="Arial" w:cs="Arial"/>
          <w:color w:val="000000"/>
          <w:sz w:val="20"/>
          <w:szCs w:val="20"/>
          <w:lang w:val="es-MX" w:eastAsia="es-MX"/>
        </w:rPr>
        <w:t xml:space="preserve"> El Territorio de San Pedro Tlaquepaque, Jalisco.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Permiso:</w:t>
      </w:r>
      <w:r w:rsidRPr="008508F4">
        <w:rPr>
          <w:rFonts w:ascii="Arial" w:eastAsia="Times New Roman" w:hAnsi="Arial" w:cs="Arial"/>
          <w:color w:val="000000"/>
          <w:sz w:val="20"/>
          <w:szCs w:val="20"/>
          <w:lang w:val="es-MX" w:eastAsia="es-MX"/>
        </w:rPr>
        <w:t xml:space="preserve"> Autorización provisional expedida por la Dirección de Padrón y Licencias para que una persona física o moral, realice por tiempo determinado o por un evento determinado actos o actividades del servicio de estacionamiento y que haya cumplido con los requisitos aplicables.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Permisionario:</w:t>
      </w:r>
      <w:r w:rsidRPr="008508F4">
        <w:rPr>
          <w:rFonts w:ascii="Arial" w:eastAsia="Times New Roman" w:hAnsi="Arial" w:cs="Arial"/>
          <w:color w:val="000000"/>
          <w:sz w:val="20"/>
          <w:szCs w:val="20"/>
          <w:lang w:val="es-MX" w:eastAsia="es-MX"/>
        </w:rPr>
        <w:t xml:space="preserve"> El titu</w:t>
      </w:r>
      <w:r>
        <w:rPr>
          <w:rFonts w:ascii="Arial" w:eastAsia="Times New Roman" w:hAnsi="Arial" w:cs="Arial"/>
          <w:color w:val="000000"/>
          <w:sz w:val="20"/>
          <w:szCs w:val="20"/>
          <w:lang w:val="es-MX" w:eastAsia="es-MX"/>
        </w:rPr>
        <w:t>lar del permiso concedido por</w:t>
      </w:r>
      <w:r w:rsidRPr="008508F4">
        <w:rPr>
          <w:rFonts w:ascii="Arial" w:eastAsia="Times New Roman" w:hAnsi="Arial" w:cs="Arial"/>
          <w:color w:val="000000"/>
          <w:sz w:val="20"/>
          <w:szCs w:val="20"/>
          <w:lang w:val="es-MX" w:eastAsia="es-MX"/>
        </w:rPr>
        <w:t xml:space="preserve"> la autoridad correspondiente.</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SEAV:</w:t>
      </w:r>
      <w:r w:rsidRPr="008508F4">
        <w:rPr>
          <w:rFonts w:ascii="Arial" w:eastAsia="Times New Roman" w:hAnsi="Arial" w:cs="Arial"/>
          <w:color w:val="000000"/>
          <w:sz w:val="20"/>
          <w:szCs w:val="20"/>
          <w:lang w:val="es-MX" w:eastAsia="es-MX"/>
        </w:rPr>
        <w:t xml:space="preserve"> El servicio de estacionamiento con acomodadores de vehículos que comprende la recepción, guarda, custodia y entrega de automóviles con acomodadores.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Vía pública:</w:t>
      </w:r>
      <w:r w:rsidRPr="008508F4">
        <w:rPr>
          <w:rFonts w:ascii="Arial" w:eastAsia="Times New Roman" w:hAnsi="Arial" w:cs="Arial"/>
          <w:color w:val="000000"/>
          <w:sz w:val="20"/>
          <w:szCs w:val="20"/>
          <w:lang w:val="es-MX" w:eastAsia="es-MX"/>
        </w:rPr>
        <w:t xml:space="preserve"> se entiende por vía pública todo espacio destinado temporal o permanentemente al tránsito vehicular y peatonal.</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Artículo 3.-</w:t>
      </w:r>
      <w:r w:rsidRPr="008508F4">
        <w:rPr>
          <w:rFonts w:ascii="Arial" w:eastAsia="Times New Roman" w:hAnsi="Arial" w:cs="Arial"/>
          <w:color w:val="000000"/>
          <w:sz w:val="20"/>
          <w:szCs w:val="20"/>
          <w:lang w:val="es-MX" w:eastAsia="es-MX"/>
        </w:rPr>
        <w:t xml:space="preserve"> Son Autoridades responsables de la aplicación del presente reglamento, en el ámbito de sus respectivas competencias las siguientes: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w:t>
      </w:r>
      <w:r w:rsidRPr="008508F4">
        <w:rPr>
          <w:rFonts w:ascii="Arial" w:eastAsia="Times New Roman" w:hAnsi="Arial" w:cs="Arial"/>
          <w:color w:val="000000"/>
          <w:sz w:val="20"/>
          <w:szCs w:val="20"/>
          <w:lang w:val="es-MX" w:eastAsia="es-MX"/>
        </w:rPr>
        <w:t xml:space="preserve"> Presidente Municipal;</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w:t>
      </w:r>
      <w:r w:rsidRPr="008508F4">
        <w:rPr>
          <w:rFonts w:ascii="Arial" w:eastAsia="Times New Roman" w:hAnsi="Arial" w:cs="Arial"/>
          <w:color w:val="000000"/>
          <w:sz w:val="20"/>
          <w:szCs w:val="20"/>
          <w:lang w:val="es-MX" w:eastAsia="es-MX"/>
        </w:rPr>
        <w:t xml:space="preserve"> Síndico Municipal;</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III.</w:t>
      </w:r>
      <w:r w:rsidRPr="008508F4">
        <w:rPr>
          <w:rFonts w:ascii="Arial" w:eastAsia="Times New Roman" w:hAnsi="Arial" w:cs="Arial"/>
          <w:color w:val="000000"/>
          <w:sz w:val="20"/>
          <w:szCs w:val="20"/>
          <w:lang w:val="es-MX" w:eastAsia="es-MX"/>
        </w:rPr>
        <w:t xml:space="preserve"> Tesorería Municipal;</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lastRenderedPageBreak/>
        <w:t>IV.</w:t>
      </w:r>
      <w:r w:rsidRPr="008508F4">
        <w:rPr>
          <w:rFonts w:ascii="Arial" w:eastAsia="Times New Roman" w:hAnsi="Arial" w:cs="Arial"/>
          <w:color w:val="FF0000"/>
          <w:sz w:val="20"/>
          <w:szCs w:val="20"/>
          <w:lang w:val="es-MX" w:eastAsia="es-MX"/>
        </w:rPr>
        <w:t xml:space="preserve"> </w:t>
      </w:r>
      <w:r w:rsidRPr="008508F4">
        <w:rPr>
          <w:rFonts w:ascii="Arial" w:eastAsia="Times New Roman" w:hAnsi="Arial" w:cs="Arial"/>
          <w:sz w:val="20"/>
          <w:szCs w:val="20"/>
          <w:lang w:val="es-MX" w:eastAsia="es-MX"/>
        </w:rPr>
        <w:t xml:space="preserve">Dirección </w:t>
      </w:r>
      <w:r w:rsidRPr="008508F4">
        <w:rPr>
          <w:rFonts w:ascii="Arial" w:eastAsia="Times New Roman" w:hAnsi="Arial" w:cs="Arial"/>
          <w:color w:val="000000"/>
          <w:sz w:val="20"/>
          <w:szCs w:val="20"/>
          <w:lang w:val="es-MX" w:eastAsia="es-MX"/>
        </w:rPr>
        <w:t>de Padrón y Licencias;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w:t>
      </w:r>
      <w:r w:rsidRPr="008508F4">
        <w:rPr>
          <w:rFonts w:ascii="Arial" w:eastAsia="Times New Roman" w:hAnsi="Arial" w:cs="Arial"/>
          <w:color w:val="000000"/>
          <w:sz w:val="20"/>
          <w:szCs w:val="20"/>
          <w:lang w:val="es-MX" w:eastAsia="es-MX"/>
        </w:rPr>
        <w:t xml:space="preserve"> Coordinación General de Gestión Integral de la Ciudad;</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VI.</w:t>
      </w:r>
      <w:r w:rsidRPr="008508F4">
        <w:rPr>
          <w:rFonts w:ascii="Arial" w:eastAsia="Times New Roman" w:hAnsi="Arial" w:cs="Arial"/>
          <w:color w:val="000000"/>
          <w:sz w:val="20"/>
          <w:szCs w:val="20"/>
          <w:lang w:val="es-MX" w:eastAsia="es-MX"/>
        </w:rPr>
        <w:t xml:space="preserve"> Jefatura de Estacionamientos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y</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VII.</w:t>
      </w:r>
      <w:r w:rsidRPr="008508F4">
        <w:rPr>
          <w:rFonts w:ascii="Arial" w:eastAsia="Times New Roman" w:hAnsi="Arial" w:cs="Arial"/>
          <w:color w:val="000000"/>
          <w:sz w:val="20"/>
          <w:szCs w:val="20"/>
          <w:lang w:val="es-MX" w:eastAsia="es-MX"/>
        </w:rPr>
        <w:t xml:space="preserve"> Dirección de Movilidad y Transporte.</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Artículo 4.-</w:t>
      </w:r>
      <w:r w:rsidRPr="008508F4">
        <w:rPr>
          <w:rFonts w:ascii="Arial" w:eastAsia="Times New Roman" w:hAnsi="Arial" w:cs="Arial"/>
          <w:color w:val="000000"/>
          <w:sz w:val="20"/>
          <w:szCs w:val="20"/>
          <w:lang w:val="es-MX" w:eastAsia="es-MX"/>
        </w:rPr>
        <w:t xml:space="preserve"> Corresponde al Municipio de San Pedro Tlaquepaque, a través de la </w:t>
      </w:r>
      <w:r w:rsidRPr="008508F4">
        <w:rPr>
          <w:rFonts w:ascii="Arial" w:eastAsia="Times New Roman" w:hAnsi="Arial" w:cs="Arial"/>
          <w:sz w:val="20"/>
          <w:szCs w:val="20"/>
          <w:lang w:val="es-MX" w:eastAsia="es-MX"/>
        </w:rPr>
        <w:t>Dirección</w:t>
      </w:r>
      <w:r w:rsidRPr="008508F4">
        <w:rPr>
          <w:rFonts w:ascii="Arial" w:eastAsia="Times New Roman" w:hAnsi="Arial" w:cs="Arial"/>
          <w:color w:val="FFC000"/>
          <w:sz w:val="20"/>
          <w:szCs w:val="20"/>
          <w:lang w:val="es-MX" w:eastAsia="es-MX"/>
        </w:rPr>
        <w:t xml:space="preserve"> </w:t>
      </w:r>
      <w:r w:rsidRPr="008508F4">
        <w:rPr>
          <w:rFonts w:ascii="Arial" w:eastAsia="Times New Roman" w:hAnsi="Arial" w:cs="Arial"/>
          <w:color w:val="000000"/>
          <w:sz w:val="20"/>
          <w:szCs w:val="20"/>
          <w:lang w:val="es-MX" w:eastAsia="es-MX"/>
        </w:rPr>
        <w:t xml:space="preserve">de Padrón y Licencias, previo estudio y dictamen técnico de la Jefatura de Estacionamientos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autorizar las actividades relacionadas con la prestación del servicio de estacionamiento público, tomando en cuenta, en caso de estacionamientos nuevos, el dictamen de uso de suelo previo que al respecto rinda la Coordinación General de Gestión Integral de la Ciudad.</w:t>
      </w:r>
    </w:p>
    <w:p w:rsidR="00314327" w:rsidRPr="008508F4" w:rsidRDefault="00314327" w:rsidP="00314327">
      <w:pPr>
        <w:spacing w:before="240"/>
        <w:ind w:firstLine="709"/>
        <w:jc w:val="both"/>
        <w:rPr>
          <w:rFonts w:ascii="Arial" w:eastAsia="Times New Roman" w:hAnsi="Arial" w:cs="Arial"/>
          <w:b/>
          <w:sz w:val="20"/>
          <w:szCs w:val="20"/>
          <w:lang w:val="es-MX" w:eastAsia="es-MX"/>
        </w:rPr>
      </w:pPr>
    </w:p>
    <w:p w:rsidR="00314327" w:rsidRPr="008508F4" w:rsidRDefault="00314327" w:rsidP="00314327">
      <w:pPr>
        <w:ind w:firstLine="709"/>
        <w:jc w:val="center"/>
        <w:rPr>
          <w:rFonts w:ascii="Arial" w:eastAsia="Times New Roman" w:hAnsi="Arial" w:cs="Arial"/>
          <w:b/>
          <w:sz w:val="20"/>
          <w:szCs w:val="20"/>
          <w:lang w:val="es-MX" w:eastAsia="es-MX"/>
        </w:rPr>
      </w:pPr>
      <w:r w:rsidRPr="008508F4">
        <w:rPr>
          <w:rFonts w:ascii="Arial" w:eastAsia="Times New Roman" w:hAnsi="Arial" w:cs="Arial"/>
          <w:b/>
          <w:sz w:val="20"/>
          <w:szCs w:val="20"/>
          <w:lang w:val="es-MX" w:eastAsia="es-MX"/>
        </w:rPr>
        <w:t>Capítulo II</w:t>
      </w:r>
    </w:p>
    <w:p w:rsidR="00314327" w:rsidRPr="008508F4" w:rsidRDefault="00314327" w:rsidP="00314327">
      <w:pPr>
        <w:ind w:firstLine="709"/>
        <w:jc w:val="center"/>
        <w:rPr>
          <w:rFonts w:ascii="Arial" w:eastAsia="Times New Roman" w:hAnsi="Arial" w:cs="Arial"/>
          <w:b/>
          <w:sz w:val="20"/>
          <w:szCs w:val="20"/>
          <w:lang w:val="es-MX" w:eastAsia="es-MX"/>
        </w:rPr>
      </w:pPr>
      <w:r w:rsidRPr="008508F4">
        <w:rPr>
          <w:rFonts w:ascii="Arial" w:eastAsia="Times New Roman" w:hAnsi="Arial" w:cs="Arial"/>
          <w:b/>
          <w:sz w:val="20"/>
          <w:szCs w:val="20"/>
          <w:lang w:val="es-MX" w:eastAsia="es-MX"/>
        </w:rPr>
        <w:t>De las Atribuciones y Facultades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Artículo 5.-</w:t>
      </w:r>
      <w:r w:rsidRPr="008508F4">
        <w:rPr>
          <w:rFonts w:ascii="Arial" w:eastAsia="Times New Roman" w:hAnsi="Arial" w:cs="Arial"/>
          <w:color w:val="000000"/>
          <w:sz w:val="20"/>
          <w:szCs w:val="20"/>
          <w:lang w:val="es-MX" w:eastAsia="es-MX"/>
        </w:rPr>
        <w:t xml:space="preserve"> Corresponde a la Dirección de Movilidad y Transporte  en coordinación con la Jefatura de Estacionamientos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xml:space="preserve"> vigilar el cumplimiento de las disposiciones establecidas en el presente reglamento, de conformidad con lo dispuesto en el artículo 231 del Reglamento del Gobierno y de la Administración Publica del Ayuntamiento Constitucional de San Pedro Tlaquepaque, Jalisco.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6.-</w:t>
      </w:r>
      <w:r w:rsidRPr="008508F4">
        <w:rPr>
          <w:rFonts w:ascii="Arial" w:eastAsia="Times New Roman" w:hAnsi="Arial" w:cs="Arial"/>
          <w:color w:val="000000"/>
          <w:sz w:val="20"/>
          <w:szCs w:val="20"/>
          <w:lang w:val="es-MX" w:eastAsia="es-MX"/>
        </w:rPr>
        <w:t xml:space="preserve"> Corresponde a la Dirección de Movilidad y Transporte en coordinación con la Jefatura de Estacionamientos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previamente al otorgamiento de las licencias o permisos para la prestación del servicio de estacionamiento público de vehículos, evaluar con base en los estudios presentados por los interesados, los siguientes aspectos: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w:t>
      </w:r>
      <w:r w:rsidRPr="008508F4">
        <w:rPr>
          <w:rFonts w:ascii="Arial" w:eastAsia="Times New Roman" w:hAnsi="Arial" w:cs="Arial"/>
          <w:color w:val="000000"/>
          <w:sz w:val="20"/>
          <w:szCs w:val="20"/>
          <w:lang w:val="es-MX" w:eastAsia="es-MX"/>
        </w:rPr>
        <w:t xml:space="preserve"> Verificar la ubicación y superficie del predio donde se prestará el servicio de estacionamiento;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w:t>
      </w:r>
      <w:r w:rsidRPr="008508F4">
        <w:rPr>
          <w:rFonts w:ascii="Arial" w:eastAsia="Times New Roman" w:hAnsi="Arial" w:cs="Arial"/>
          <w:color w:val="000000"/>
          <w:sz w:val="20"/>
          <w:szCs w:val="20"/>
          <w:lang w:val="es-MX" w:eastAsia="es-MX"/>
        </w:rPr>
        <w:t xml:space="preserve"> Constatar la demanda del servicio de estacionamientos para promover y asegurar espacios suficientes; </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III.</w:t>
      </w:r>
      <w:r w:rsidRPr="008508F4">
        <w:rPr>
          <w:rFonts w:ascii="Arial" w:eastAsia="Times New Roman" w:hAnsi="Arial" w:cs="Arial"/>
          <w:color w:val="000000"/>
          <w:sz w:val="20"/>
          <w:szCs w:val="20"/>
          <w:lang w:val="es-MX" w:eastAsia="es-MX"/>
        </w:rPr>
        <w:t xml:space="preserve"> Necesidades viales de la zona, considerando el tránsito de vehículos y peatones; y</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IV.</w:t>
      </w:r>
      <w:r w:rsidRPr="008508F4">
        <w:rPr>
          <w:rFonts w:ascii="Arial" w:eastAsia="Times New Roman" w:hAnsi="Arial" w:cs="Arial"/>
          <w:color w:val="000000"/>
          <w:sz w:val="20"/>
          <w:szCs w:val="20"/>
          <w:lang w:val="es-MX" w:eastAsia="es-MX"/>
        </w:rPr>
        <w:t xml:space="preserve"> Las demás que señalen las leyes y reglamentos aplicables.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7.- </w:t>
      </w:r>
      <w:r w:rsidRPr="008508F4">
        <w:rPr>
          <w:rFonts w:ascii="Arial" w:eastAsia="Times New Roman" w:hAnsi="Arial" w:cs="Arial"/>
          <w:color w:val="000000"/>
          <w:sz w:val="20"/>
          <w:szCs w:val="20"/>
          <w:lang w:val="es-MX" w:eastAsia="es-MX"/>
        </w:rPr>
        <w:t xml:space="preserve">Las solicitudes de licencia o permiso para la prestación de éste servicio, deberán presentarse </w:t>
      </w:r>
      <w:r w:rsidRPr="008508F4">
        <w:rPr>
          <w:rFonts w:ascii="Arial" w:eastAsia="Times New Roman" w:hAnsi="Arial" w:cs="Arial"/>
          <w:sz w:val="20"/>
          <w:szCs w:val="20"/>
          <w:lang w:val="es-MX" w:eastAsia="es-MX"/>
        </w:rPr>
        <w:t xml:space="preserve">en la Dirección de Padrón y Licencias, contando con el auxilio para su verificación, con </w:t>
      </w:r>
      <w:r w:rsidRPr="008508F4">
        <w:rPr>
          <w:rFonts w:ascii="Arial" w:eastAsia="Times New Roman" w:hAnsi="Arial" w:cs="Arial"/>
          <w:color w:val="000000"/>
          <w:sz w:val="20"/>
          <w:szCs w:val="20"/>
          <w:lang w:val="es-MX" w:eastAsia="es-MX"/>
        </w:rPr>
        <w:t xml:space="preserve">la Jefatura </w:t>
      </w:r>
      <w:r w:rsidRPr="008508F4">
        <w:rPr>
          <w:rFonts w:ascii="Arial" w:eastAsia="Times New Roman" w:hAnsi="Arial" w:cs="Arial"/>
          <w:sz w:val="20"/>
          <w:szCs w:val="20"/>
          <w:lang w:val="es-MX" w:eastAsia="es-MX"/>
        </w:rPr>
        <w:t xml:space="preserve">de Estacionamientos y </w:t>
      </w:r>
      <w:proofErr w:type="spellStart"/>
      <w:r w:rsidRPr="008508F4">
        <w:rPr>
          <w:rFonts w:ascii="Arial" w:eastAsia="Times New Roman" w:hAnsi="Arial" w:cs="Arial"/>
          <w:sz w:val="20"/>
          <w:szCs w:val="20"/>
          <w:lang w:val="es-MX" w:eastAsia="es-MX"/>
        </w:rPr>
        <w:t>Estacionómetros</w:t>
      </w:r>
      <w:proofErr w:type="spellEnd"/>
      <w:r w:rsidRPr="008508F4">
        <w:rPr>
          <w:rFonts w:ascii="Arial" w:eastAsia="Times New Roman" w:hAnsi="Arial" w:cs="Arial"/>
          <w:sz w:val="20"/>
          <w:szCs w:val="20"/>
          <w:lang w:val="es-MX" w:eastAsia="es-MX"/>
        </w:rPr>
        <w:t xml:space="preserve"> según sea el caso, la cual deberá contener</w:t>
      </w:r>
      <w:r w:rsidRPr="008508F4">
        <w:rPr>
          <w:rFonts w:ascii="Arial" w:eastAsia="Times New Roman" w:hAnsi="Arial" w:cs="Arial"/>
          <w:color w:val="000000"/>
          <w:sz w:val="20"/>
          <w:szCs w:val="20"/>
          <w:lang w:val="es-MX" w:eastAsia="es-MX"/>
        </w:rPr>
        <w:t>:</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w:t>
      </w:r>
      <w:r w:rsidRPr="008508F4">
        <w:rPr>
          <w:rFonts w:ascii="Arial" w:eastAsia="Times New Roman" w:hAnsi="Arial" w:cs="Arial"/>
          <w:color w:val="000000"/>
          <w:sz w:val="20"/>
          <w:szCs w:val="20"/>
          <w:lang w:val="es-MX" w:eastAsia="es-MX"/>
        </w:rPr>
        <w:t xml:space="preserve"> Solicitud por escrito;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w:t>
      </w:r>
      <w:r w:rsidRPr="008508F4">
        <w:rPr>
          <w:rFonts w:ascii="Arial" w:eastAsia="Times New Roman" w:hAnsi="Arial" w:cs="Arial"/>
          <w:color w:val="000000"/>
          <w:sz w:val="20"/>
          <w:szCs w:val="20"/>
          <w:lang w:val="es-MX" w:eastAsia="es-MX"/>
        </w:rPr>
        <w:t xml:space="preserve"> Copia de identificación vigente del solicitante;</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III.</w:t>
      </w:r>
      <w:r w:rsidRPr="008508F4">
        <w:rPr>
          <w:rFonts w:ascii="Arial" w:eastAsia="Times New Roman" w:hAnsi="Arial" w:cs="Arial"/>
          <w:color w:val="000000"/>
          <w:sz w:val="20"/>
          <w:szCs w:val="20"/>
          <w:lang w:val="es-MX" w:eastAsia="es-MX"/>
        </w:rPr>
        <w:t xml:space="preserve"> En su caso, para las personas jurídicas, acta constitutiva de la empresa y/o el poder judicial que acredite la personalidad del compareciente;</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IV.</w:t>
      </w:r>
      <w:r w:rsidRPr="008508F4">
        <w:rPr>
          <w:rFonts w:ascii="Arial" w:eastAsia="Times New Roman" w:hAnsi="Arial" w:cs="Arial"/>
          <w:color w:val="000000"/>
          <w:sz w:val="20"/>
          <w:szCs w:val="20"/>
          <w:lang w:val="es-MX" w:eastAsia="es-MX"/>
        </w:rPr>
        <w:t xml:space="preserve"> Acreditar el carácter de propiedad o posesión;</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w:t>
      </w:r>
      <w:r w:rsidRPr="008508F4">
        <w:rPr>
          <w:rFonts w:ascii="Arial" w:eastAsia="Times New Roman" w:hAnsi="Arial" w:cs="Arial"/>
          <w:color w:val="000000"/>
          <w:sz w:val="20"/>
          <w:szCs w:val="20"/>
          <w:lang w:val="es-MX" w:eastAsia="es-MX"/>
        </w:rPr>
        <w:t xml:space="preserve"> Dictamen de trazos y usos de suelo que en su caso otorgue la Coordinación General de Gestión Integral de la Ciudad;</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lastRenderedPageBreak/>
        <w:t>VI.</w:t>
      </w:r>
      <w:r w:rsidRPr="008508F4">
        <w:rPr>
          <w:rFonts w:ascii="Arial" w:eastAsia="Times New Roman" w:hAnsi="Arial" w:cs="Arial"/>
          <w:color w:val="000000"/>
          <w:sz w:val="20"/>
          <w:szCs w:val="20"/>
          <w:lang w:val="es-MX" w:eastAsia="es-MX"/>
        </w:rPr>
        <w:t xml:space="preserve"> Plano sobre la construcción de la obra, número de cajones, categoría del estacionamiento que se pretende y, la propu</w:t>
      </w:r>
      <w:r>
        <w:rPr>
          <w:rFonts w:ascii="Arial" w:eastAsia="Times New Roman" w:hAnsi="Arial" w:cs="Arial"/>
          <w:color w:val="000000"/>
          <w:sz w:val="20"/>
          <w:szCs w:val="20"/>
          <w:lang w:val="es-MX" w:eastAsia="es-MX"/>
        </w:rPr>
        <w:t>esta de horario a que se sujeta.</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VII.</w:t>
      </w:r>
      <w:r w:rsidRPr="008508F4">
        <w:rPr>
          <w:rFonts w:ascii="Arial" w:eastAsia="Times New Roman" w:hAnsi="Arial" w:cs="Arial"/>
          <w:color w:val="000000"/>
          <w:sz w:val="20"/>
          <w:szCs w:val="20"/>
          <w:lang w:val="es-MX" w:eastAsia="es-MX"/>
        </w:rPr>
        <w:t xml:space="preserve"> Carta responsiva donde el permisionario se obliga a cubrir cualquier tipo de daño ocasionado, a los vehículos a su resguardo, salvo aquellos causados por desastres naturales. Dicha carta se quedará resguardada en la Dirección de Padrón y Licencias, en caso de que el permisionario incumpla dicha disposición será revocable la licencia o permiso otorgado.</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 xml:space="preserve">Artículo 8.- </w:t>
      </w:r>
      <w:r w:rsidRPr="008508F4">
        <w:rPr>
          <w:rFonts w:ascii="Arial" w:eastAsia="Times New Roman" w:hAnsi="Arial" w:cs="Arial"/>
          <w:sz w:val="20"/>
          <w:szCs w:val="20"/>
          <w:lang w:val="es-MX" w:eastAsia="es-MX"/>
        </w:rPr>
        <w:t>Presentada la solicitud de licencia o permiso a la Dirección de Padrón y Licencias, según sea el caso, correrá traslado a la Coordinación General de Gestión Integral de la Ciudad, para que ésta, emita el dictamen correspondiente; para efectos de que se someta la petición al Ayuntamiento.</w:t>
      </w:r>
    </w:p>
    <w:p w:rsidR="00314327" w:rsidRPr="008508F4" w:rsidRDefault="00314327" w:rsidP="00314327">
      <w:pPr>
        <w:spacing w:before="240"/>
        <w:jc w:val="both"/>
        <w:rPr>
          <w:rFonts w:ascii="Arial" w:hAnsi="Arial" w:cs="Arial"/>
          <w:color w:val="000000"/>
          <w:sz w:val="20"/>
          <w:szCs w:val="20"/>
          <w:lang w:val="es-MX"/>
        </w:rPr>
      </w:pPr>
      <w:r w:rsidRPr="008508F4">
        <w:rPr>
          <w:rFonts w:ascii="Arial" w:eastAsia="Times New Roman" w:hAnsi="Arial" w:cs="Arial"/>
          <w:b/>
          <w:color w:val="000000"/>
          <w:sz w:val="20"/>
          <w:szCs w:val="20"/>
          <w:lang w:val="es-MX" w:eastAsia="es-MX"/>
        </w:rPr>
        <w:t xml:space="preserve">Artículo 9.- </w:t>
      </w:r>
      <w:r w:rsidRPr="008508F4">
        <w:rPr>
          <w:rFonts w:ascii="Arial" w:eastAsia="Times New Roman" w:hAnsi="Arial" w:cs="Arial"/>
          <w:color w:val="000000"/>
          <w:sz w:val="20"/>
          <w:szCs w:val="20"/>
          <w:lang w:val="es-MX" w:eastAsia="es-MX"/>
        </w:rPr>
        <w:t xml:space="preserve">Otorgada la licencia o permiso, según sea el caso por la Dirección de Padrón y Licencias, </w:t>
      </w:r>
      <w:r w:rsidRPr="008508F4">
        <w:rPr>
          <w:rFonts w:ascii="Arial" w:hAnsi="Arial" w:cs="Arial"/>
          <w:color w:val="000000"/>
          <w:sz w:val="20"/>
          <w:szCs w:val="20"/>
          <w:lang w:val="es-MX"/>
        </w:rPr>
        <w:t>el permisionario podrá proceder a la construcción y/o acondicionamiento del local donde se prestará el servicio, en los términos de este reglamento y bajo los ordenamientos de Desarrollo Urbano y Reglamento de Zonificación Urbana. Asimismo, el Municipio de San Pedro Tlaquepaque deberá convalidar el monto de la fianza o la garantía según corresponda por la cantidad que fije el mismo, con el acuerdo respectivo, para garantizar que prestará el servicio público.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10.- </w:t>
      </w:r>
      <w:r w:rsidRPr="008508F4">
        <w:rPr>
          <w:rFonts w:ascii="Arial" w:eastAsia="Times New Roman" w:hAnsi="Arial" w:cs="Arial"/>
          <w:color w:val="000000"/>
          <w:sz w:val="20"/>
          <w:szCs w:val="20"/>
          <w:lang w:val="es-MX" w:eastAsia="es-MX"/>
        </w:rPr>
        <w:t>En el otorgamiento de la licencia o permiso, deberá quedar estipulado que en caso de que el permisionario no preste el servicio en los términos de este ordenamiento y de la ley en la materia, se suspenderá definitivamente la licencia o permiso según sea el caso.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11.- </w:t>
      </w:r>
      <w:r w:rsidRPr="008508F4">
        <w:rPr>
          <w:rFonts w:ascii="Arial" w:eastAsia="Times New Roman" w:hAnsi="Arial" w:cs="Arial"/>
          <w:color w:val="000000"/>
          <w:sz w:val="20"/>
          <w:szCs w:val="20"/>
          <w:lang w:val="es-MX" w:eastAsia="es-MX"/>
        </w:rPr>
        <w:t>El Municipio podrá proponer en cualquier tiempo, las modalidades que requiera la prestación del servicio de estacionamiento público, con apego a lo establecido por la Ley del Gobierno y la Administración Pública Municipal.</w:t>
      </w:r>
    </w:p>
    <w:p w:rsidR="00314327" w:rsidRPr="008508F4" w:rsidRDefault="00314327" w:rsidP="00314327">
      <w:pPr>
        <w:keepNext/>
        <w:spacing w:before="240"/>
        <w:ind w:firstLine="709"/>
        <w:jc w:val="both"/>
        <w:outlineLvl w:val="3"/>
        <w:rPr>
          <w:rFonts w:ascii="Arial" w:eastAsia="Times New Roman" w:hAnsi="Arial" w:cs="Arial"/>
          <w:b/>
          <w:color w:val="000000"/>
          <w:sz w:val="20"/>
          <w:szCs w:val="20"/>
          <w:lang w:val="es-MX" w:eastAsia="es-MX"/>
        </w:rPr>
      </w:pPr>
    </w:p>
    <w:p w:rsidR="00314327" w:rsidRPr="008508F4" w:rsidRDefault="00314327" w:rsidP="00314327">
      <w:pPr>
        <w:keepNext/>
        <w:ind w:firstLine="709"/>
        <w:jc w:val="center"/>
        <w:outlineLvl w:val="3"/>
        <w:rPr>
          <w:rFonts w:ascii="Arial" w:eastAsia="Times New Roman" w:hAnsi="Arial" w:cs="Arial"/>
          <w:b/>
          <w:sz w:val="20"/>
          <w:szCs w:val="20"/>
          <w:lang w:val="es-MX" w:eastAsia="es-MX"/>
        </w:rPr>
      </w:pPr>
      <w:r w:rsidRPr="008508F4">
        <w:rPr>
          <w:rFonts w:ascii="Arial" w:eastAsia="Times New Roman" w:hAnsi="Arial" w:cs="Arial"/>
          <w:b/>
          <w:color w:val="000000"/>
          <w:sz w:val="20"/>
          <w:szCs w:val="20"/>
          <w:lang w:val="es-MX" w:eastAsia="es-MX"/>
        </w:rPr>
        <w:t xml:space="preserve">Capítulo </w:t>
      </w:r>
      <w:r w:rsidRPr="008508F4">
        <w:rPr>
          <w:rFonts w:ascii="Arial" w:eastAsia="Times New Roman" w:hAnsi="Arial" w:cs="Arial"/>
          <w:b/>
          <w:sz w:val="20"/>
          <w:szCs w:val="20"/>
          <w:lang w:val="es-MX" w:eastAsia="es-MX"/>
        </w:rPr>
        <w:t>III</w:t>
      </w:r>
    </w:p>
    <w:p w:rsidR="00314327" w:rsidRPr="008508F4" w:rsidRDefault="00314327" w:rsidP="00314327">
      <w:pPr>
        <w:ind w:firstLine="709"/>
        <w:jc w:val="center"/>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De los Estacionamientos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12.- </w:t>
      </w:r>
      <w:r w:rsidRPr="008508F4">
        <w:rPr>
          <w:rFonts w:ascii="Arial" w:eastAsia="Times New Roman" w:hAnsi="Arial" w:cs="Arial"/>
          <w:color w:val="000000"/>
          <w:sz w:val="20"/>
          <w:szCs w:val="20"/>
          <w:lang w:val="es-MX" w:eastAsia="es-MX"/>
        </w:rPr>
        <w:t xml:space="preserve">En el Municipio de San Pedro Tlaquepaque, el estacionamiento de vehículos en la vía pública es libre y para beneficio de todos sus habitantes, a excepción de las zonas que el Municipio dictamine como prohibidas y en aquellas que se acuerde la instalación de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xml:space="preserve">, </w:t>
      </w:r>
      <w:proofErr w:type="spellStart"/>
      <w:r w:rsidRPr="008508F4">
        <w:rPr>
          <w:rFonts w:ascii="Arial" w:eastAsia="Times New Roman" w:hAnsi="Arial" w:cs="Arial"/>
          <w:color w:val="000000"/>
          <w:sz w:val="20"/>
          <w:szCs w:val="20"/>
          <w:lang w:val="es-MX" w:eastAsia="es-MX"/>
        </w:rPr>
        <w:t>ó</w:t>
      </w:r>
      <w:proofErr w:type="spellEnd"/>
      <w:r w:rsidRPr="008508F4">
        <w:rPr>
          <w:rFonts w:ascii="Arial" w:eastAsia="Times New Roman" w:hAnsi="Arial" w:cs="Arial"/>
          <w:color w:val="000000"/>
          <w:sz w:val="20"/>
          <w:szCs w:val="20"/>
          <w:lang w:val="es-MX" w:eastAsia="es-MX"/>
        </w:rPr>
        <w:t xml:space="preserve"> declare como zona exclusiva para los peatones.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13.- </w:t>
      </w:r>
      <w:r w:rsidRPr="008508F4">
        <w:rPr>
          <w:rFonts w:ascii="Arial" w:eastAsia="Times New Roman" w:hAnsi="Arial" w:cs="Arial"/>
          <w:color w:val="000000"/>
          <w:sz w:val="20"/>
          <w:szCs w:val="20"/>
          <w:lang w:val="es-MX" w:eastAsia="es-MX"/>
        </w:rPr>
        <w:t xml:space="preserve">Las tarifas para los usuarios de los espacios destinados para estacionamientos en la vía pública y privados, serán fijadas por la Ley de Ingresos Municipales. El Ayuntamiento, anualmente dentro del proceso para la elaboración de la iniciativa de Ley de Ingresos, recibirá propuestas de quienes estén prestando el servicio de estacionamiento público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El Gobierno Municipal,</w:t>
      </w:r>
      <w:r w:rsidRPr="008508F4">
        <w:rPr>
          <w:rFonts w:ascii="Arial" w:eastAsia="Times New Roman" w:hAnsi="Arial" w:cs="Arial"/>
          <w:b/>
          <w:color w:val="000000"/>
          <w:sz w:val="20"/>
          <w:szCs w:val="20"/>
          <w:lang w:val="es-MX" w:eastAsia="es-MX"/>
        </w:rPr>
        <w:t xml:space="preserve"> </w:t>
      </w:r>
      <w:r w:rsidRPr="008508F4">
        <w:rPr>
          <w:rFonts w:ascii="Arial" w:eastAsia="Times New Roman" w:hAnsi="Arial" w:cs="Arial"/>
          <w:color w:val="000000"/>
          <w:sz w:val="20"/>
          <w:szCs w:val="20"/>
          <w:lang w:val="es-MX" w:eastAsia="es-MX"/>
        </w:rPr>
        <w:t>a través de la Dirección de Padrón y Licencias, podrá realizar inspecciones vigilando que el permisionario cumpla con las tarifas autorizadas establecidas por la Ley de Ingresos del Municipio de San Pedro Tlaquepaque.</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14.- </w:t>
      </w:r>
      <w:r w:rsidRPr="008508F4">
        <w:rPr>
          <w:rFonts w:ascii="Arial" w:eastAsia="Times New Roman" w:hAnsi="Arial" w:cs="Arial"/>
          <w:color w:val="000000"/>
          <w:sz w:val="20"/>
          <w:szCs w:val="20"/>
          <w:lang w:val="es-MX" w:eastAsia="es-MX"/>
        </w:rPr>
        <w:t xml:space="preserve">Para los efectos de llevar a cabo las maniobras de carga y descarga en vehículos automotores, ésta deberá hacerse preferentemente en el interior de los edificios, </w:t>
      </w:r>
      <w:proofErr w:type="spellStart"/>
      <w:r w:rsidRPr="008508F4">
        <w:rPr>
          <w:rFonts w:ascii="Arial" w:eastAsia="Times New Roman" w:hAnsi="Arial" w:cs="Arial"/>
          <w:color w:val="000000"/>
          <w:sz w:val="20"/>
          <w:szCs w:val="20"/>
          <w:lang w:val="es-MX" w:eastAsia="es-MX"/>
        </w:rPr>
        <w:t>ó</w:t>
      </w:r>
      <w:proofErr w:type="spellEnd"/>
      <w:r w:rsidRPr="008508F4">
        <w:rPr>
          <w:rFonts w:ascii="Arial" w:eastAsia="Times New Roman" w:hAnsi="Arial" w:cs="Arial"/>
          <w:color w:val="000000"/>
          <w:sz w:val="20"/>
          <w:szCs w:val="20"/>
          <w:lang w:val="es-MX" w:eastAsia="es-MX"/>
        </w:rPr>
        <w:t xml:space="preserve"> bien, dentro del horario de las 20:00 a las 8:00 horas del día siguiente; esto para no entorpecer la circulación en la vía pública. La Administración Pública Municipal, podrá autorizar extraordinariamente el estacionamiento de estos vehículos en la vía pública, específicamente en el primer cuadro del municipio y zona peatonal.</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15.- </w:t>
      </w:r>
      <w:r w:rsidRPr="008508F4">
        <w:rPr>
          <w:rFonts w:ascii="Arial" w:eastAsia="Times New Roman" w:hAnsi="Arial" w:cs="Arial"/>
          <w:color w:val="000000"/>
          <w:sz w:val="20"/>
          <w:szCs w:val="20"/>
          <w:lang w:val="es-MX" w:eastAsia="es-MX"/>
        </w:rPr>
        <w:t>Se prohíbe el estacionamiento de vehículos en la vía pública, en aquellos lugares que correspondan a las servidumbres, áreas de uso común, el marcado como prohibido, entrada y salida de vehículos y, espacios destinados a la prestación de los servicios públicos municipales.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color w:val="000000"/>
          <w:sz w:val="20"/>
          <w:szCs w:val="20"/>
          <w:lang w:val="es-MX" w:eastAsia="es-MX"/>
        </w:rPr>
        <w:t>Queda prohibido estacionar cualquier tipo de vehículos frente</w:t>
      </w:r>
      <w:r w:rsidRPr="008508F4">
        <w:rPr>
          <w:rFonts w:ascii="Arial" w:hAnsi="Arial" w:cs="Arial"/>
          <w:color w:val="000000"/>
          <w:sz w:val="20"/>
          <w:szCs w:val="20"/>
          <w:lang w:val="es-MX"/>
        </w:rPr>
        <w:t xml:space="preserve"> aquellos lugares destinados a cocheras privadas así como los ingresos de estacionamientos públicos u obstruyendo su ingreso, siempre y cuando exista petición de la parte interesada </w:t>
      </w:r>
      <w:r w:rsidRPr="008508F4">
        <w:rPr>
          <w:rFonts w:ascii="Arial" w:eastAsia="Times New Roman" w:hAnsi="Arial" w:cs="Arial"/>
          <w:color w:val="000000"/>
          <w:sz w:val="20"/>
          <w:szCs w:val="20"/>
          <w:lang w:val="es-MX" w:eastAsia="es-MX"/>
        </w:rPr>
        <w:t>(Art. 139 fracción III del Reglamento de la Ley de movilidad y transporte del Estado de Jalisco).</w:t>
      </w:r>
    </w:p>
    <w:p w:rsidR="00314327" w:rsidRPr="008508F4" w:rsidRDefault="00314327" w:rsidP="00314327">
      <w:pPr>
        <w:spacing w:before="240"/>
        <w:jc w:val="both"/>
        <w:rPr>
          <w:rFonts w:ascii="Arial" w:eastAsia="Times New Roman" w:hAnsi="Arial" w:cs="Arial"/>
          <w:color w:val="000000"/>
          <w:sz w:val="20"/>
          <w:szCs w:val="20"/>
          <w:lang w:val="es-MX" w:eastAsia="es-MX"/>
        </w:rPr>
      </w:pPr>
    </w:p>
    <w:p w:rsidR="00314327" w:rsidRPr="008508F4" w:rsidRDefault="00314327" w:rsidP="00314327">
      <w:pPr>
        <w:keepNext/>
        <w:ind w:firstLine="709"/>
        <w:jc w:val="center"/>
        <w:outlineLvl w:val="3"/>
        <w:rPr>
          <w:rFonts w:ascii="Arial" w:eastAsia="Times New Roman" w:hAnsi="Arial" w:cs="Arial"/>
          <w:b/>
          <w:color w:val="FF0000"/>
          <w:sz w:val="20"/>
          <w:szCs w:val="20"/>
          <w:lang w:val="es-MX" w:eastAsia="es-MX"/>
        </w:rPr>
      </w:pPr>
      <w:r w:rsidRPr="008508F4">
        <w:rPr>
          <w:rFonts w:ascii="Arial" w:eastAsia="Times New Roman" w:hAnsi="Arial" w:cs="Arial"/>
          <w:b/>
          <w:color w:val="000000"/>
          <w:sz w:val="20"/>
          <w:szCs w:val="20"/>
          <w:lang w:val="es-MX" w:eastAsia="es-MX"/>
        </w:rPr>
        <w:t>Capítulo IV</w:t>
      </w:r>
    </w:p>
    <w:p w:rsidR="00314327" w:rsidRPr="008508F4" w:rsidRDefault="00314327" w:rsidP="00314327">
      <w:pPr>
        <w:ind w:firstLine="709"/>
        <w:jc w:val="center"/>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De la Clasificación del Servicio de Estacionamientos Públicos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16.- </w:t>
      </w:r>
      <w:r w:rsidRPr="008508F4">
        <w:rPr>
          <w:rFonts w:ascii="Arial" w:eastAsia="Times New Roman" w:hAnsi="Arial" w:cs="Arial"/>
          <w:color w:val="000000"/>
          <w:sz w:val="20"/>
          <w:szCs w:val="20"/>
          <w:lang w:val="es-MX" w:eastAsia="es-MX"/>
        </w:rPr>
        <w:t>Los estacionamientos que requieran licencia o permiso municipal para funcionar, se clasificarán de la siguiente manera:</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 De Primera:</w:t>
      </w:r>
      <w:r w:rsidRPr="008508F4">
        <w:rPr>
          <w:rFonts w:ascii="Arial" w:eastAsia="Times New Roman" w:hAnsi="Arial" w:cs="Arial"/>
          <w:color w:val="000000"/>
          <w:sz w:val="20"/>
          <w:szCs w:val="20"/>
          <w:lang w:val="es-MX" w:eastAsia="es-MX"/>
        </w:rPr>
        <w:t xml:space="preserve"> Toda edificación, diseñada y construida ex profeso para destinarla al estacionamiento de vehículos, que cuente con estructura, techo y pisos de concreto o asfalto, contar con topes de contención para vehículos en al menos 75% de la totalidad de cajones, así como contar con servicio de elevador cuando su altura resulte mayor a cuatro niveles;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 De Segunda:</w:t>
      </w:r>
      <w:r w:rsidRPr="008508F4">
        <w:rPr>
          <w:rFonts w:ascii="Arial" w:eastAsia="Times New Roman" w:hAnsi="Arial" w:cs="Arial"/>
          <w:color w:val="000000"/>
          <w:sz w:val="20"/>
          <w:szCs w:val="20"/>
          <w:lang w:val="es-MX" w:eastAsia="es-MX"/>
        </w:rPr>
        <w:t xml:space="preserve"> Todo predio o edificio acondicionado para tal fin, con o sin techo, con bardas perimetrales, y con pisos de concreto o asfalto en áreas de circulación y empedrado o grava en los cajones de estacionamiento;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III. De Tercera:</w:t>
      </w:r>
      <w:r w:rsidRPr="008508F4">
        <w:rPr>
          <w:rFonts w:ascii="Arial" w:eastAsia="Times New Roman" w:hAnsi="Arial" w:cs="Arial"/>
          <w:color w:val="000000"/>
          <w:sz w:val="20"/>
          <w:szCs w:val="20"/>
          <w:lang w:val="es-MX" w:eastAsia="es-MX"/>
        </w:rPr>
        <w:t xml:space="preserve"> Todo predio o edificio susceptible de ser usado como estacionamiento y circulado al menos por malla metálica de 2.10 metros de altura a su alrededor, con piso de concreto, asfalto, grava o empedrado;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IV. De Cuarta:</w:t>
      </w:r>
      <w:r w:rsidRPr="008508F4">
        <w:rPr>
          <w:rFonts w:ascii="Arial" w:eastAsia="Times New Roman" w:hAnsi="Arial" w:cs="Arial"/>
          <w:color w:val="000000"/>
          <w:sz w:val="20"/>
          <w:szCs w:val="20"/>
          <w:lang w:val="es-MX" w:eastAsia="es-MX"/>
        </w:rPr>
        <w:t xml:space="preserve"> Todo aquel predio que pueda utilizarse como estacionamiento, tenga piso de grava o empedrado, y que se encuentre circulado al menos por malla metálica de 2.10 metros de altura a su alrededor;</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 Estacionamientos temporales:</w:t>
      </w:r>
      <w:r w:rsidRPr="008508F4">
        <w:rPr>
          <w:rFonts w:ascii="Arial" w:eastAsia="Times New Roman" w:hAnsi="Arial" w:cs="Arial"/>
          <w:color w:val="000000"/>
          <w:sz w:val="20"/>
          <w:szCs w:val="20"/>
          <w:lang w:val="es-MX" w:eastAsia="es-MX"/>
        </w:rPr>
        <w:t xml:space="preserve"> Todo predio susceptible a ser utilizado como estacionamiento público para dar servicio a los asistentes a cualquier evento organizado en forma eventual, o que requiera de un periodo de operación previamente determinado;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VI. Estacionamiento exclusivo bajo la figura de contrato de pensión</w:t>
      </w:r>
      <w:r w:rsidRPr="008508F4">
        <w:rPr>
          <w:rFonts w:ascii="Arial" w:eastAsia="Times New Roman" w:hAnsi="Arial" w:cs="Arial"/>
          <w:color w:val="000000"/>
          <w:sz w:val="20"/>
          <w:szCs w:val="20"/>
          <w:lang w:val="es-MX" w:eastAsia="es-MX"/>
        </w:rPr>
        <w:t>: Todo predio o edificio acondicionado para este uso que pueda funcionar con un solo ingreso y con servicio de vigilancia, las 24:00 horas del día, y no autoriza el servicio de estacionamiento de vehículos no contratados;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VII. Estacionamiento mixto:</w:t>
      </w:r>
      <w:r w:rsidRPr="008508F4">
        <w:rPr>
          <w:rFonts w:ascii="Arial" w:eastAsia="Times New Roman" w:hAnsi="Arial" w:cs="Arial"/>
          <w:color w:val="000000"/>
          <w:sz w:val="20"/>
          <w:szCs w:val="20"/>
          <w:lang w:val="es-MX" w:eastAsia="es-MX"/>
        </w:rPr>
        <w:t xml:space="preserve"> Cuando se ofrezca el servicio de estacionamiento de vehículos por tiempo y por pensión diurna, nocturna o las 24 horas;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VIII. De autoservicio:</w:t>
      </w:r>
      <w:r w:rsidRPr="008508F4">
        <w:rPr>
          <w:rFonts w:ascii="Arial" w:eastAsia="Times New Roman" w:hAnsi="Arial" w:cs="Arial"/>
          <w:color w:val="000000"/>
          <w:sz w:val="20"/>
          <w:szCs w:val="20"/>
          <w:lang w:val="es-MX" w:eastAsia="es-MX"/>
        </w:rPr>
        <w:t xml:space="preserve"> Todo aquel estacionamiento en el cual, el cliente conduce su automóvil hasta el cajón en que quedará estacionado de manera definitiva, quedándose el cliente con la posesión de las llaves de su vehículo;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IX. De depósito:</w:t>
      </w:r>
      <w:r w:rsidRPr="008508F4">
        <w:rPr>
          <w:rFonts w:ascii="Arial" w:eastAsia="Times New Roman" w:hAnsi="Arial" w:cs="Arial"/>
          <w:color w:val="000000"/>
          <w:sz w:val="20"/>
          <w:szCs w:val="20"/>
          <w:lang w:val="es-MX" w:eastAsia="es-MX"/>
        </w:rPr>
        <w:t xml:space="preserve"> Todo aquel estacionamiento en el cual, el cliente conduce su automóvil hasta algún cajón desocupado o al que se le señale, o bien a la entrada del estacionamiento, dejando las llaves de su automóvil dentro del mismo, o bien entregando sus llaves a cualquier empleado de dicho estacionamiento público; y</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 xml:space="preserve">X. Pensiones públicas: </w:t>
      </w:r>
      <w:r w:rsidRPr="008508F4">
        <w:rPr>
          <w:rFonts w:ascii="Arial" w:eastAsia="Times New Roman" w:hAnsi="Arial" w:cs="Arial"/>
          <w:sz w:val="20"/>
          <w:szCs w:val="20"/>
          <w:lang w:val="es-MX" w:eastAsia="es-MX"/>
        </w:rPr>
        <w:t>Inmueble de propiedad privada o pública, construido o acondicionado, total o parcial, expresamente para ofrecer al público en general, el servicio de pensión, mediante el pago de una tarifa autorizada por el Ayuntamiento y cuya operación requiere:</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color w:val="000000"/>
          <w:sz w:val="20"/>
          <w:szCs w:val="20"/>
          <w:lang w:val="es-MX" w:eastAsia="es-MX"/>
        </w:rPr>
        <w:t>a) Atendiendo a la cuota que cobrará, en:</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 Cobro por hora:</w:t>
      </w:r>
      <w:r w:rsidRPr="008508F4">
        <w:rPr>
          <w:rFonts w:ascii="Arial" w:eastAsia="Times New Roman" w:hAnsi="Arial" w:cs="Arial"/>
          <w:color w:val="000000"/>
          <w:sz w:val="20"/>
          <w:szCs w:val="20"/>
          <w:lang w:val="es-MX" w:eastAsia="es-MX"/>
        </w:rPr>
        <w:t xml:space="preserve"> Aquellos que cobren por hora su servicio, cobrando siempre completa la primera y las posteriores por fracciones de 30 minutos; y</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 Cobro por pensión:</w:t>
      </w:r>
      <w:r w:rsidRPr="008508F4">
        <w:rPr>
          <w:rFonts w:ascii="Arial" w:eastAsia="Times New Roman" w:hAnsi="Arial" w:cs="Arial"/>
          <w:color w:val="000000"/>
          <w:sz w:val="20"/>
          <w:szCs w:val="20"/>
          <w:lang w:val="es-MX" w:eastAsia="es-MX"/>
        </w:rPr>
        <w:t xml:space="preserve"> Aquellos que cobren por pensión periódica su servicio de estacionamiento.</w:t>
      </w:r>
    </w:p>
    <w:p w:rsidR="00314327" w:rsidRPr="008508F4" w:rsidRDefault="00314327" w:rsidP="00314327">
      <w:pPr>
        <w:spacing w:before="240"/>
        <w:jc w:val="both"/>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b) Atendiendo a su ubicación, en:</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 Superficial:</w:t>
      </w:r>
      <w:r w:rsidRPr="008508F4">
        <w:rPr>
          <w:rFonts w:ascii="Arial" w:eastAsia="Times New Roman" w:hAnsi="Arial" w:cs="Arial"/>
          <w:color w:val="000000"/>
          <w:sz w:val="20"/>
          <w:szCs w:val="20"/>
          <w:lang w:val="es-MX" w:eastAsia="es-MX"/>
        </w:rPr>
        <w:t xml:space="preserve"> Todo aquel estacionamiento que se encuentre construido y ubicado sobre el nivel de suelo;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 Subterráneo:</w:t>
      </w:r>
      <w:r w:rsidRPr="008508F4">
        <w:rPr>
          <w:rFonts w:ascii="Arial" w:eastAsia="Times New Roman" w:hAnsi="Arial" w:cs="Arial"/>
          <w:color w:val="000000"/>
          <w:sz w:val="20"/>
          <w:szCs w:val="20"/>
          <w:lang w:val="es-MX" w:eastAsia="es-MX"/>
        </w:rPr>
        <w:t xml:space="preserve"> Todo aquel estacionamiento que se encuentre construido y ubicado, aun parcialmente, bajo el nivel de suelo; y</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III. Mixto:</w:t>
      </w:r>
      <w:r w:rsidRPr="008508F4">
        <w:rPr>
          <w:rFonts w:ascii="Arial" w:eastAsia="Times New Roman" w:hAnsi="Arial" w:cs="Arial"/>
          <w:color w:val="000000"/>
          <w:sz w:val="20"/>
          <w:szCs w:val="20"/>
          <w:lang w:val="es-MX" w:eastAsia="es-MX"/>
        </w:rPr>
        <w:t xml:space="preserve"> Todo aquel estacionamiento en el cual se presenten las dos sub clasificaciones inmediatas anteriores.</w:t>
      </w:r>
    </w:p>
    <w:p w:rsidR="00314327" w:rsidRPr="008508F4" w:rsidRDefault="00314327" w:rsidP="00314327">
      <w:pPr>
        <w:spacing w:before="240"/>
        <w:jc w:val="both"/>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c) En el caso de estacionamientos comerciales, atendiendo a sus instalaciones, en:</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 Techado:</w:t>
      </w:r>
      <w:r w:rsidRPr="008508F4">
        <w:rPr>
          <w:rFonts w:ascii="Arial" w:eastAsia="Times New Roman" w:hAnsi="Arial" w:cs="Arial"/>
          <w:color w:val="000000"/>
          <w:sz w:val="20"/>
          <w:szCs w:val="20"/>
          <w:lang w:val="es-MX" w:eastAsia="es-MX"/>
        </w:rPr>
        <w:t xml:space="preserve"> Todo aquel estacionamiento comercial, con más del 70% de la totalidad de sus cajones, totalmente techados;</w:t>
      </w:r>
    </w:p>
    <w:p w:rsidR="00314327" w:rsidRPr="008508F4" w:rsidRDefault="00314327" w:rsidP="00314327">
      <w:pPr>
        <w:spacing w:before="240"/>
        <w:jc w:val="both"/>
        <w:rPr>
          <w:rFonts w:ascii="Arial" w:eastAsia="Times New Roman" w:hAnsi="Arial" w:cs="Arial"/>
          <w:color w:val="000000"/>
          <w:sz w:val="20"/>
          <w:szCs w:val="20"/>
          <w:highlight w:val="cyan"/>
          <w:lang w:val="es-MX" w:eastAsia="es-MX"/>
        </w:rPr>
      </w:pPr>
      <w:r w:rsidRPr="008508F4">
        <w:rPr>
          <w:rFonts w:ascii="Arial" w:eastAsia="Times New Roman" w:hAnsi="Arial" w:cs="Arial"/>
          <w:b/>
          <w:color w:val="000000"/>
          <w:sz w:val="20"/>
          <w:szCs w:val="20"/>
          <w:lang w:val="es-MX" w:eastAsia="es-MX"/>
        </w:rPr>
        <w:t>II. Mixto:</w:t>
      </w:r>
      <w:r w:rsidRPr="008508F4">
        <w:rPr>
          <w:rFonts w:ascii="Arial" w:eastAsia="Times New Roman" w:hAnsi="Arial" w:cs="Arial"/>
          <w:color w:val="000000"/>
          <w:sz w:val="20"/>
          <w:szCs w:val="20"/>
          <w:lang w:val="es-MX" w:eastAsia="es-MX"/>
        </w:rPr>
        <w:t xml:space="preserve"> Todo aquel estacionamiento comercial, con menos del 70% de la totalidad de sus cajones totalmente techados, pero con más del 30% de sus cajones totalmente techados; y</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III. Abierto:</w:t>
      </w:r>
      <w:r w:rsidRPr="008508F4">
        <w:rPr>
          <w:rFonts w:ascii="Arial" w:eastAsia="Times New Roman" w:hAnsi="Arial" w:cs="Arial"/>
          <w:color w:val="000000"/>
          <w:sz w:val="20"/>
          <w:szCs w:val="20"/>
          <w:lang w:val="es-MX" w:eastAsia="es-MX"/>
        </w:rPr>
        <w:t xml:space="preserve"> Todo aquel estacionamiento comercial, con menos del 30% de la totalidad de sus cajones totalmente techados.</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A</w:t>
      </w:r>
      <w:r w:rsidRPr="008508F4">
        <w:rPr>
          <w:rFonts w:ascii="Arial" w:eastAsia="Times New Roman" w:hAnsi="Arial" w:cs="Arial"/>
          <w:b/>
          <w:color w:val="000000"/>
          <w:sz w:val="20"/>
          <w:szCs w:val="20"/>
          <w:lang w:val="es-MX" w:eastAsia="es-MX"/>
        </w:rPr>
        <w:t>rtículo</w:t>
      </w:r>
      <w:r w:rsidRPr="008508F4">
        <w:rPr>
          <w:rFonts w:ascii="Arial" w:eastAsia="Times New Roman" w:hAnsi="Arial" w:cs="Arial"/>
          <w:b/>
          <w:sz w:val="20"/>
          <w:szCs w:val="20"/>
          <w:lang w:val="es-MX" w:eastAsia="es-MX"/>
        </w:rPr>
        <w:t xml:space="preserve"> 17.-</w:t>
      </w:r>
      <w:r w:rsidRPr="008508F4">
        <w:rPr>
          <w:rFonts w:ascii="Arial" w:eastAsia="Times New Roman" w:hAnsi="Arial" w:cs="Arial"/>
          <w:color w:val="FF0000"/>
          <w:sz w:val="20"/>
          <w:szCs w:val="20"/>
          <w:lang w:val="es-MX" w:eastAsia="es-MX"/>
        </w:rPr>
        <w:t xml:space="preserve"> </w:t>
      </w:r>
      <w:r w:rsidRPr="008508F4">
        <w:rPr>
          <w:rFonts w:ascii="Arial" w:eastAsia="Times New Roman" w:hAnsi="Arial" w:cs="Arial"/>
          <w:sz w:val="20"/>
          <w:szCs w:val="20"/>
          <w:lang w:val="es-MX" w:eastAsia="es-MX"/>
        </w:rPr>
        <w:t xml:space="preserve">El estacionamiento para motocicletas, motonetas y vehículos similares de dos ejes, así como no motorizados, podrán estacionarse en la vía pública en el espacio que para tal efecto establezca </w:t>
      </w:r>
      <w:r w:rsidRPr="008508F4">
        <w:rPr>
          <w:rFonts w:ascii="Arial" w:eastAsia="Times New Roman" w:hAnsi="Arial" w:cs="Arial"/>
          <w:color w:val="000000"/>
          <w:sz w:val="20"/>
          <w:szCs w:val="20"/>
          <w:lang w:val="es-MX" w:eastAsia="es-MX"/>
        </w:rPr>
        <w:t xml:space="preserve">la Jefatura </w:t>
      </w:r>
      <w:r w:rsidRPr="008508F4">
        <w:rPr>
          <w:rFonts w:ascii="Arial" w:eastAsia="Times New Roman" w:hAnsi="Arial" w:cs="Arial"/>
          <w:sz w:val="20"/>
          <w:szCs w:val="20"/>
          <w:lang w:val="es-MX" w:eastAsia="es-MX"/>
        </w:rPr>
        <w:t xml:space="preserve">de Estacionamientos y </w:t>
      </w:r>
      <w:proofErr w:type="spellStart"/>
      <w:r w:rsidRPr="008508F4">
        <w:rPr>
          <w:rFonts w:ascii="Arial" w:eastAsia="Times New Roman" w:hAnsi="Arial" w:cs="Arial"/>
          <w:sz w:val="20"/>
          <w:szCs w:val="20"/>
          <w:lang w:val="es-MX" w:eastAsia="es-MX"/>
        </w:rPr>
        <w:t>Estacionómetros</w:t>
      </w:r>
      <w:proofErr w:type="spellEnd"/>
      <w:r w:rsidRPr="008508F4">
        <w:rPr>
          <w:rFonts w:ascii="Arial" w:eastAsia="Times New Roman" w:hAnsi="Arial" w:cs="Arial"/>
          <w:sz w:val="20"/>
          <w:szCs w:val="20"/>
          <w:lang w:val="es-MX" w:eastAsia="es-MX"/>
        </w:rPr>
        <w:t>.</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sz w:val="20"/>
          <w:szCs w:val="20"/>
          <w:lang w:val="es-MX" w:eastAsia="es-MX"/>
        </w:rPr>
        <w:t>Las motocicletas, motonetas, y vehículos afines, recibirán siempre un 30% de descuento sobre el monto total que debería de pagar un vehículo automotor normal de dos ejes, de acuerdo al tipo de estacionamiento de que se trate.</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A</w:t>
      </w:r>
      <w:r w:rsidRPr="008508F4">
        <w:rPr>
          <w:rFonts w:ascii="Arial" w:eastAsia="Times New Roman" w:hAnsi="Arial" w:cs="Arial"/>
          <w:b/>
          <w:color w:val="000000"/>
          <w:sz w:val="20"/>
          <w:szCs w:val="20"/>
          <w:lang w:val="es-MX" w:eastAsia="es-MX"/>
        </w:rPr>
        <w:t>rtículo</w:t>
      </w:r>
      <w:r w:rsidRPr="008508F4">
        <w:rPr>
          <w:rFonts w:ascii="Arial" w:eastAsia="Times New Roman" w:hAnsi="Arial" w:cs="Arial"/>
          <w:b/>
          <w:sz w:val="20"/>
          <w:szCs w:val="20"/>
          <w:lang w:val="es-MX" w:eastAsia="es-MX"/>
        </w:rPr>
        <w:t xml:space="preserve"> 18.-</w:t>
      </w:r>
      <w:r w:rsidRPr="008508F4">
        <w:rPr>
          <w:rFonts w:ascii="Arial" w:eastAsia="Times New Roman" w:hAnsi="Arial" w:cs="Arial"/>
          <w:color w:val="FF0000"/>
          <w:sz w:val="20"/>
          <w:szCs w:val="20"/>
          <w:lang w:val="es-MX" w:eastAsia="es-MX"/>
        </w:rPr>
        <w:t xml:space="preserve"> </w:t>
      </w:r>
      <w:r w:rsidRPr="008508F4">
        <w:rPr>
          <w:rFonts w:ascii="Arial" w:eastAsia="Times New Roman" w:hAnsi="Arial" w:cs="Arial"/>
          <w:sz w:val="20"/>
          <w:szCs w:val="20"/>
          <w:lang w:val="es-MX" w:eastAsia="es-MX"/>
        </w:rPr>
        <w:t>El municipio instalara bici puertos en las áreas que determine la Coordinación General de Gestión Integral de la Ciudad.</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A</w:t>
      </w:r>
      <w:r w:rsidRPr="008508F4">
        <w:rPr>
          <w:rFonts w:ascii="Arial" w:eastAsia="Times New Roman" w:hAnsi="Arial" w:cs="Arial"/>
          <w:b/>
          <w:color w:val="000000"/>
          <w:sz w:val="20"/>
          <w:szCs w:val="20"/>
          <w:lang w:val="es-MX" w:eastAsia="es-MX"/>
        </w:rPr>
        <w:t>rtículo</w:t>
      </w:r>
      <w:r w:rsidRPr="008508F4">
        <w:rPr>
          <w:rFonts w:ascii="Arial" w:eastAsia="Times New Roman" w:hAnsi="Arial" w:cs="Arial"/>
          <w:b/>
          <w:sz w:val="20"/>
          <w:szCs w:val="20"/>
          <w:lang w:val="es-MX" w:eastAsia="es-MX"/>
        </w:rPr>
        <w:t xml:space="preserve"> 19.-</w:t>
      </w:r>
      <w:r w:rsidRPr="008508F4">
        <w:rPr>
          <w:rFonts w:ascii="Arial" w:eastAsia="Times New Roman" w:hAnsi="Arial" w:cs="Arial"/>
          <w:color w:val="FF0000"/>
          <w:sz w:val="20"/>
          <w:szCs w:val="20"/>
          <w:lang w:val="es-MX" w:eastAsia="es-MX"/>
        </w:rPr>
        <w:t xml:space="preserve"> </w:t>
      </w:r>
      <w:r w:rsidRPr="008508F4">
        <w:rPr>
          <w:rFonts w:ascii="Arial" w:eastAsia="Times New Roman" w:hAnsi="Arial" w:cs="Arial"/>
          <w:sz w:val="20"/>
          <w:szCs w:val="20"/>
          <w:lang w:val="es-MX" w:eastAsia="es-MX"/>
        </w:rPr>
        <w:t>De conformidad al reglamento</w:t>
      </w:r>
      <w:r w:rsidRPr="008508F4">
        <w:rPr>
          <w:rFonts w:ascii="Arial" w:eastAsia="Times New Roman" w:hAnsi="Arial" w:cs="Arial"/>
          <w:color w:val="FF0000"/>
          <w:sz w:val="20"/>
          <w:szCs w:val="20"/>
          <w:lang w:val="es-MX" w:eastAsia="es-MX"/>
        </w:rPr>
        <w:t xml:space="preserve"> </w:t>
      </w:r>
      <w:r w:rsidRPr="008508F4">
        <w:rPr>
          <w:rFonts w:ascii="Arial" w:eastAsia="Times New Roman" w:hAnsi="Arial" w:cs="Arial"/>
          <w:sz w:val="20"/>
          <w:szCs w:val="20"/>
          <w:lang w:val="es-MX" w:eastAsia="es-MX"/>
        </w:rPr>
        <w:t>de la ley de Movilidad  y Transporte del Estado de Jalisco, en su artículo 48 fracción VI  se establece entre los derechos de los ciclista:  estacionar y resguardar sus vehículos en los espacios exclusivos o propios, en la vía pública, conforme a lo dispuesto en la norma técnica respectiva , asimismo los prestadores de servicios en los lugares de concentración masiva ya sea por actividades deportivas, comerciales o de servicios, de carácter público o privado, deberán contar con un espacio destinado para estacionar los vehículos no motorizados a que se refiere el presente artículo.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20.- </w:t>
      </w:r>
      <w:r w:rsidRPr="008508F4">
        <w:rPr>
          <w:rFonts w:ascii="Arial" w:eastAsia="Times New Roman" w:hAnsi="Arial" w:cs="Arial"/>
          <w:color w:val="000000"/>
          <w:sz w:val="20"/>
          <w:szCs w:val="20"/>
          <w:lang w:val="es-MX" w:eastAsia="es-MX"/>
        </w:rPr>
        <w:t xml:space="preserve">En el territorio del Municipio el estacionamiento de vehículos en vía pública es libre y para beneficio de sus habitantes y visitantes; salvo los lugares y sitios que la Autoridad Municipal excluya para regular su uso mediante la instalación de aparatos contadores de tiempo o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cobrándose por ese servicio las cuotas que al efecto establezca la Ley de Ingresos vigente.</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color w:val="000000"/>
          <w:sz w:val="20"/>
          <w:szCs w:val="20"/>
          <w:lang w:val="es-MX" w:eastAsia="es-MX"/>
        </w:rPr>
        <w:t>El Municipio podrá otorgar a particulares permisos para estacionamiento exclusivo en la vía pública, exceptuando a aquellos que presten el servicio de estacionamiento con acomodadores de vehículos quedando prohibido el estacionamiento en zonas que afecten el acceso a instituciones de emergencia tales como hospitales, bomberos, policía, subestaciones de luz eléctrica, etc.</w:t>
      </w:r>
      <w:r w:rsidRPr="008508F4">
        <w:rPr>
          <w:rFonts w:ascii="Arial" w:eastAsia="Times New Roman" w:hAnsi="Arial" w:cs="Arial"/>
          <w:color w:val="000000"/>
          <w:sz w:val="20"/>
          <w:szCs w:val="20"/>
          <w:lang w:val="es-MX" w:eastAsia="es-MX"/>
        </w:rPr>
        <w:cr/>
      </w:r>
      <w:r w:rsidRPr="008508F4">
        <w:rPr>
          <w:rFonts w:ascii="Arial" w:eastAsia="Times New Roman" w:hAnsi="Arial" w:cs="Arial"/>
          <w:b/>
          <w:sz w:val="20"/>
          <w:szCs w:val="20"/>
          <w:lang w:val="es-MX" w:eastAsia="es-MX"/>
        </w:rPr>
        <w:t>A</w:t>
      </w:r>
      <w:r w:rsidRPr="008508F4">
        <w:rPr>
          <w:rFonts w:ascii="Arial" w:eastAsia="Times New Roman" w:hAnsi="Arial" w:cs="Arial"/>
          <w:b/>
          <w:color w:val="000000"/>
          <w:sz w:val="20"/>
          <w:szCs w:val="20"/>
          <w:lang w:val="es-MX" w:eastAsia="es-MX"/>
        </w:rPr>
        <w:t>rtículo</w:t>
      </w:r>
      <w:r w:rsidRPr="008508F4">
        <w:rPr>
          <w:rFonts w:ascii="Arial" w:eastAsia="Times New Roman" w:hAnsi="Arial" w:cs="Arial"/>
          <w:b/>
          <w:sz w:val="20"/>
          <w:szCs w:val="20"/>
          <w:lang w:val="es-MX" w:eastAsia="es-MX"/>
        </w:rPr>
        <w:t xml:space="preserve"> 21.</w:t>
      </w:r>
      <w:r w:rsidRPr="008508F4">
        <w:rPr>
          <w:rFonts w:ascii="Arial" w:eastAsia="Times New Roman" w:hAnsi="Arial" w:cs="Arial"/>
          <w:sz w:val="20"/>
          <w:szCs w:val="20"/>
          <w:lang w:val="es-MX" w:eastAsia="es-MX"/>
        </w:rPr>
        <w:t>-</w:t>
      </w:r>
      <w:r w:rsidRPr="008508F4">
        <w:rPr>
          <w:rFonts w:ascii="Arial" w:eastAsia="Times New Roman" w:hAnsi="Arial" w:cs="Arial"/>
          <w:color w:val="FF0000"/>
          <w:sz w:val="20"/>
          <w:szCs w:val="20"/>
          <w:lang w:val="es-MX" w:eastAsia="es-MX"/>
        </w:rPr>
        <w:t xml:space="preserve"> </w:t>
      </w:r>
      <w:r w:rsidRPr="008508F4">
        <w:rPr>
          <w:rFonts w:ascii="Arial" w:eastAsia="Times New Roman" w:hAnsi="Arial" w:cs="Arial"/>
          <w:sz w:val="20"/>
          <w:szCs w:val="20"/>
          <w:lang w:val="es-MX" w:eastAsia="es-MX"/>
        </w:rPr>
        <w:t>Cuando el Ayuntamiento otorgue concesión para construir u operar un estacionamiento de servicio público en terrenos del dominio municipal se hará cumpliendo los requisitos establecidos en el capítulo III de la concesión de bienes y servicios municipales, artículos del 103 al 109 de la Ley de Gobierno y la Administración Pública Municipal del Estado de Jalisco, y al concluir el plazo de la misma o declararse la rescisión, el propio Ayuntamiento ejercerá el derecho de reversión, en cuya virtud los bienes, documentos y derechos efectos a la concesión, pasarán libres de todo gravamen al patrimonio municipal.</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A</w:t>
      </w:r>
      <w:r w:rsidRPr="008508F4">
        <w:rPr>
          <w:rFonts w:ascii="Arial" w:eastAsia="Times New Roman" w:hAnsi="Arial" w:cs="Arial"/>
          <w:b/>
          <w:color w:val="000000"/>
          <w:sz w:val="20"/>
          <w:szCs w:val="20"/>
          <w:lang w:val="es-MX" w:eastAsia="es-MX"/>
        </w:rPr>
        <w:t>rtículo</w:t>
      </w:r>
      <w:r w:rsidRPr="008508F4">
        <w:rPr>
          <w:rFonts w:ascii="Arial" w:eastAsia="Times New Roman" w:hAnsi="Arial" w:cs="Arial"/>
          <w:b/>
          <w:sz w:val="20"/>
          <w:szCs w:val="20"/>
          <w:lang w:val="es-MX" w:eastAsia="es-MX"/>
        </w:rPr>
        <w:t xml:space="preserve"> 22.-</w:t>
      </w:r>
      <w:r w:rsidRPr="008508F4">
        <w:rPr>
          <w:rFonts w:ascii="Arial" w:eastAsia="Times New Roman" w:hAnsi="Arial" w:cs="Arial"/>
          <w:color w:val="FF0000"/>
          <w:sz w:val="20"/>
          <w:szCs w:val="20"/>
          <w:lang w:val="es-MX" w:eastAsia="es-MX"/>
        </w:rPr>
        <w:t xml:space="preserve"> </w:t>
      </w:r>
      <w:r w:rsidRPr="008508F4">
        <w:rPr>
          <w:rFonts w:ascii="Arial" w:eastAsia="Times New Roman" w:hAnsi="Arial" w:cs="Arial"/>
          <w:sz w:val="20"/>
          <w:szCs w:val="20"/>
          <w:lang w:val="es-MX" w:eastAsia="es-MX"/>
        </w:rPr>
        <w:t>El Ayuntamiento podrá iniciar el procedimiento para otorgar la concesión municipal a iniciativa de cualquiera de los integrantes del órgano de gobierno.</w:t>
      </w:r>
    </w:p>
    <w:p w:rsidR="00314327" w:rsidRPr="008508F4" w:rsidRDefault="00314327" w:rsidP="00314327">
      <w:pPr>
        <w:spacing w:before="240"/>
        <w:jc w:val="both"/>
        <w:rPr>
          <w:rFonts w:ascii="Arial" w:eastAsia="Times New Roman" w:hAnsi="Arial" w:cs="Arial"/>
          <w:sz w:val="20"/>
          <w:szCs w:val="20"/>
          <w:lang w:val="es-MX" w:eastAsia="es-MX"/>
        </w:rPr>
      </w:pPr>
    </w:p>
    <w:p w:rsidR="00314327" w:rsidRPr="008508F4" w:rsidRDefault="00314327" w:rsidP="00314327">
      <w:pPr>
        <w:autoSpaceDE w:val="0"/>
        <w:autoSpaceDN w:val="0"/>
        <w:adjustRightInd w:val="0"/>
        <w:jc w:val="center"/>
        <w:rPr>
          <w:rFonts w:ascii="Arial" w:hAnsi="Arial" w:cs="Arial"/>
          <w:b/>
          <w:bCs/>
          <w:sz w:val="20"/>
          <w:szCs w:val="20"/>
          <w:lang w:val="es-MX" w:eastAsia="es-MX"/>
        </w:rPr>
      </w:pPr>
      <w:r w:rsidRPr="008508F4">
        <w:rPr>
          <w:rFonts w:ascii="Arial" w:hAnsi="Arial" w:cs="Arial"/>
          <w:b/>
          <w:bCs/>
          <w:sz w:val="20"/>
          <w:szCs w:val="20"/>
          <w:lang w:val="es-MX" w:eastAsia="es-MX"/>
        </w:rPr>
        <w:t>Capítulo V</w:t>
      </w:r>
    </w:p>
    <w:p w:rsidR="00314327" w:rsidRPr="008508F4" w:rsidRDefault="00314327" w:rsidP="00314327">
      <w:pPr>
        <w:autoSpaceDE w:val="0"/>
        <w:autoSpaceDN w:val="0"/>
        <w:adjustRightInd w:val="0"/>
        <w:jc w:val="center"/>
        <w:rPr>
          <w:rFonts w:ascii="Arial" w:hAnsi="Arial" w:cs="Arial"/>
          <w:b/>
          <w:bCs/>
          <w:sz w:val="20"/>
          <w:szCs w:val="20"/>
          <w:lang w:val="es-MX" w:eastAsia="es-MX"/>
        </w:rPr>
      </w:pPr>
      <w:r w:rsidRPr="008508F4">
        <w:rPr>
          <w:rFonts w:ascii="Arial" w:hAnsi="Arial" w:cs="Arial"/>
          <w:b/>
          <w:bCs/>
          <w:sz w:val="20"/>
          <w:szCs w:val="20"/>
          <w:lang w:val="es-MX" w:eastAsia="es-MX"/>
        </w:rPr>
        <w:t>Estacionamientos Públicos en Plazas, Centros Comerciales o Vinculados a Establecimientos Mercantiles o de Servicios</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bCs/>
          <w:color w:val="000000"/>
          <w:sz w:val="20"/>
          <w:szCs w:val="20"/>
          <w:lang w:val="es-MX" w:eastAsia="es-MX"/>
        </w:rPr>
        <w:t>A</w:t>
      </w:r>
      <w:r w:rsidRPr="008508F4">
        <w:rPr>
          <w:rFonts w:ascii="Arial" w:eastAsia="Times New Roman" w:hAnsi="Arial" w:cs="Arial"/>
          <w:b/>
          <w:color w:val="000000"/>
          <w:sz w:val="20"/>
          <w:szCs w:val="20"/>
          <w:lang w:val="es-MX" w:eastAsia="es-MX"/>
        </w:rPr>
        <w:t>rtículo</w:t>
      </w:r>
      <w:r w:rsidRPr="008508F4">
        <w:rPr>
          <w:rFonts w:ascii="Arial" w:hAnsi="Arial" w:cs="Arial"/>
          <w:b/>
          <w:bCs/>
          <w:color w:val="000000"/>
          <w:sz w:val="20"/>
          <w:szCs w:val="20"/>
          <w:lang w:val="es-MX" w:eastAsia="es-MX"/>
        </w:rPr>
        <w:t xml:space="preserve"> 23.- </w:t>
      </w:r>
      <w:r w:rsidRPr="008508F4">
        <w:rPr>
          <w:rFonts w:ascii="Arial" w:hAnsi="Arial" w:cs="Arial"/>
          <w:color w:val="000000"/>
          <w:sz w:val="20"/>
          <w:szCs w:val="20"/>
          <w:lang w:val="es-MX" w:eastAsia="es-MX"/>
        </w:rPr>
        <w:t>Para los efectos del presente reglamento, se denomina estacionamiento público en plazas, centros comerciales, vinculados a establecimientos mercantiles o de servicios, a los sitios destinados a prestar el servicio de estacionamiento de los automóviles de sus clientes, con el objeto de brindarles comodidad, asistencia y seguridad, y en el cual se ha decidido cobrar por su utilización, aún con la gratuidad condicionada.</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color w:val="000000"/>
          <w:sz w:val="20"/>
          <w:szCs w:val="20"/>
          <w:lang w:val="es-MX" w:eastAsia="es-MX"/>
        </w:rPr>
        <w:t>A efecto de que se otorgue permiso o licencia para la operación de un estacionamiento de esta naturaleza, se requiere que el representante legal de la plaza o comercio exprese ante la Dirección de Padrón y Licencias la intención de cambio de sistema de estacionamiento libre de vehículos, por un estacionamiento controlado a efecto de que el usuario cubra una cuota por ese servicio, requiriéndose que:</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a)</w:t>
      </w:r>
      <w:r w:rsidRPr="008508F4">
        <w:rPr>
          <w:rFonts w:ascii="Arial" w:hAnsi="Arial" w:cs="Arial"/>
          <w:color w:val="000000"/>
          <w:sz w:val="20"/>
          <w:szCs w:val="20"/>
          <w:lang w:val="es-MX" w:eastAsia="es-MX"/>
        </w:rPr>
        <w:t xml:space="preserve"> Presente solicitud, anexando los siguientes datos y documentos:</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I.</w:t>
      </w:r>
      <w:r w:rsidRPr="008508F4">
        <w:rPr>
          <w:rFonts w:ascii="Arial" w:hAnsi="Arial" w:cs="Arial"/>
          <w:color w:val="000000"/>
          <w:sz w:val="20"/>
          <w:szCs w:val="20"/>
          <w:lang w:val="es-MX" w:eastAsia="es-MX"/>
        </w:rPr>
        <w:t xml:space="preserve"> Nombre y demás generales del solicitante;</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II.</w:t>
      </w:r>
      <w:r w:rsidRPr="008508F4">
        <w:rPr>
          <w:rFonts w:ascii="Arial" w:hAnsi="Arial" w:cs="Arial"/>
          <w:color w:val="000000"/>
          <w:sz w:val="20"/>
          <w:szCs w:val="20"/>
          <w:lang w:val="es-MX" w:eastAsia="es-MX"/>
        </w:rPr>
        <w:t xml:space="preserve"> Croquis que especifique las áreas en que se prestará el servicio;</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III.</w:t>
      </w:r>
      <w:r w:rsidRPr="008508F4">
        <w:rPr>
          <w:rFonts w:ascii="Arial" w:hAnsi="Arial" w:cs="Arial"/>
          <w:color w:val="000000"/>
          <w:sz w:val="20"/>
          <w:szCs w:val="20"/>
          <w:lang w:val="es-MX" w:eastAsia="es-MX"/>
        </w:rPr>
        <w:t xml:space="preserve"> Especificar días y horario en que se prestará el servicio;</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IV.</w:t>
      </w:r>
      <w:r w:rsidRPr="008508F4">
        <w:rPr>
          <w:rFonts w:ascii="Arial" w:hAnsi="Arial" w:cs="Arial"/>
          <w:color w:val="000000"/>
          <w:sz w:val="20"/>
          <w:szCs w:val="20"/>
          <w:lang w:val="es-MX" w:eastAsia="es-MX"/>
        </w:rPr>
        <w:t xml:space="preserve"> Señalar el número exacto de cajones que se utilizarán;</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V.</w:t>
      </w:r>
      <w:r w:rsidRPr="008508F4">
        <w:rPr>
          <w:rFonts w:ascii="Arial" w:hAnsi="Arial" w:cs="Arial"/>
          <w:color w:val="000000"/>
          <w:sz w:val="20"/>
          <w:szCs w:val="20"/>
          <w:lang w:val="es-MX" w:eastAsia="es-MX"/>
        </w:rPr>
        <w:t xml:space="preserve"> Opinión de la Secretaría de Movilidad del Estado de Jalisco; y</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VI.</w:t>
      </w:r>
      <w:r w:rsidRPr="008508F4">
        <w:rPr>
          <w:rFonts w:ascii="Arial" w:hAnsi="Arial" w:cs="Arial"/>
          <w:color w:val="000000"/>
          <w:sz w:val="20"/>
          <w:szCs w:val="20"/>
          <w:lang w:val="es-MX" w:eastAsia="es-MX"/>
        </w:rPr>
        <w:t xml:space="preserve"> Opinión de la Dirección de Protección Civil del Municipio.</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b)</w:t>
      </w:r>
      <w:r w:rsidRPr="008508F4">
        <w:rPr>
          <w:rFonts w:ascii="Arial" w:hAnsi="Arial" w:cs="Arial"/>
          <w:color w:val="000000"/>
          <w:sz w:val="20"/>
          <w:szCs w:val="20"/>
          <w:lang w:val="es-MX" w:eastAsia="es-MX"/>
        </w:rPr>
        <w:t xml:space="preserve"> En su caso, contrato que celebren la administración de la plaza y la operadora del estacionamiento, especificando las obligaciones y responsabilidades en que deberán incurrir ambas partes para con el usuario del servicio, en calidad de obligados solidarios;</w:t>
      </w:r>
    </w:p>
    <w:p w:rsidR="00314327" w:rsidRPr="008508F4" w:rsidRDefault="00314327" w:rsidP="00314327">
      <w:pPr>
        <w:autoSpaceDE w:val="0"/>
        <w:autoSpaceDN w:val="0"/>
        <w:adjustRightInd w:val="0"/>
        <w:spacing w:before="240"/>
        <w:jc w:val="both"/>
        <w:rPr>
          <w:rFonts w:ascii="Arial" w:hAnsi="Arial" w:cs="Arial"/>
          <w:color w:val="000000"/>
          <w:sz w:val="20"/>
          <w:szCs w:val="20"/>
          <w:lang w:val="es-MX" w:eastAsia="es-MX"/>
        </w:rPr>
      </w:pPr>
      <w:r w:rsidRPr="008508F4">
        <w:rPr>
          <w:rFonts w:ascii="Arial" w:hAnsi="Arial" w:cs="Arial"/>
          <w:b/>
          <w:color w:val="000000"/>
          <w:sz w:val="20"/>
          <w:szCs w:val="20"/>
          <w:lang w:val="es-MX" w:eastAsia="es-MX"/>
        </w:rPr>
        <w:t>c)</w:t>
      </w:r>
      <w:r w:rsidRPr="008508F4">
        <w:rPr>
          <w:rFonts w:ascii="Arial" w:hAnsi="Arial" w:cs="Arial"/>
          <w:color w:val="000000"/>
          <w:sz w:val="20"/>
          <w:szCs w:val="20"/>
          <w:lang w:val="es-MX" w:eastAsia="es-MX"/>
        </w:rPr>
        <w:t xml:space="preserve"> Copia del contrato vigente con la compañía aseguradora que garantice resarcir la pérdida por robo o destrucción de los vehículos en resguardo o en su defecto carta notariada responsiva de lo anterior.</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bCs/>
          <w:sz w:val="20"/>
          <w:szCs w:val="20"/>
          <w:lang w:val="es-MX" w:eastAsia="es-MX"/>
        </w:rPr>
        <w:t>Artículo 24.-</w:t>
      </w:r>
      <w:r w:rsidRPr="008508F4">
        <w:rPr>
          <w:rFonts w:ascii="Arial" w:hAnsi="Arial" w:cs="Arial"/>
          <w:b/>
          <w:bCs/>
          <w:color w:val="FF0000"/>
          <w:sz w:val="20"/>
          <w:szCs w:val="20"/>
          <w:lang w:val="es-MX" w:eastAsia="es-MX"/>
        </w:rPr>
        <w:t xml:space="preserve"> </w:t>
      </w:r>
      <w:r w:rsidRPr="008508F4">
        <w:rPr>
          <w:rFonts w:ascii="Arial" w:hAnsi="Arial" w:cs="Arial"/>
          <w:sz w:val="20"/>
          <w:szCs w:val="20"/>
          <w:lang w:val="es-MX" w:eastAsia="es-MX"/>
        </w:rPr>
        <w:t>El establecimiento, o en su caso, la empresa que preste este servicio tendrá las siguientes obligaciones:</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I.</w:t>
      </w:r>
      <w:r w:rsidRPr="008508F4">
        <w:rPr>
          <w:rFonts w:ascii="Arial" w:hAnsi="Arial" w:cs="Arial"/>
          <w:sz w:val="20"/>
          <w:szCs w:val="20"/>
          <w:lang w:val="es-MX" w:eastAsia="es-MX"/>
        </w:rPr>
        <w:t xml:space="preserve"> Emitir al ingreso comprobante de depósito del vehículo;</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II.</w:t>
      </w:r>
      <w:r w:rsidRPr="008508F4">
        <w:rPr>
          <w:rFonts w:ascii="Arial" w:hAnsi="Arial" w:cs="Arial"/>
          <w:sz w:val="20"/>
          <w:szCs w:val="20"/>
          <w:lang w:val="es-MX" w:eastAsia="es-MX"/>
        </w:rPr>
        <w:t xml:space="preserve"> Contar con iluminación, señalización y vigilancia;</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III</w:t>
      </w:r>
      <w:r w:rsidRPr="008508F4">
        <w:rPr>
          <w:rFonts w:ascii="Arial" w:hAnsi="Arial" w:cs="Arial"/>
          <w:sz w:val="20"/>
          <w:szCs w:val="20"/>
          <w:lang w:val="es-MX" w:eastAsia="es-MX"/>
        </w:rPr>
        <w:t>. Cubrir el pago del deducible de la compañía aseguradora cuando éste sea robo total;</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IV.</w:t>
      </w:r>
      <w:r w:rsidRPr="008508F4">
        <w:rPr>
          <w:rFonts w:ascii="Arial" w:hAnsi="Arial" w:cs="Arial"/>
          <w:sz w:val="20"/>
          <w:szCs w:val="20"/>
          <w:lang w:val="es-MX" w:eastAsia="es-MX"/>
        </w:rPr>
        <w:t xml:space="preserve"> Mantener el local permanentemente aseado y en condiciones aptas para la prestación del servicio;</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V.</w:t>
      </w:r>
      <w:r w:rsidRPr="008508F4">
        <w:rPr>
          <w:rFonts w:ascii="Arial" w:hAnsi="Arial" w:cs="Arial"/>
          <w:sz w:val="20"/>
          <w:szCs w:val="20"/>
          <w:lang w:val="es-MX" w:eastAsia="es-MX"/>
        </w:rPr>
        <w:t xml:space="preserve"> Informar al usuario las tarifas autorizadas que se cobrarán por la prestación del servicio; mediante la colocación de letreros en lugares visibles;</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VI.</w:t>
      </w:r>
      <w:r w:rsidRPr="008508F4">
        <w:rPr>
          <w:rFonts w:ascii="Arial" w:hAnsi="Arial" w:cs="Arial"/>
          <w:sz w:val="20"/>
          <w:szCs w:val="20"/>
          <w:lang w:val="es-MX" w:eastAsia="es-MX"/>
        </w:rPr>
        <w:t xml:space="preserve"> El servicio de seguros o fianzas deberá ser prestado por empresas que se encuentren registradas ante la Comisión Nacional de Seguros y Fianzas;</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VII.</w:t>
      </w:r>
      <w:r w:rsidRPr="008508F4">
        <w:rPr>
          <w:rFonts w:ascii="Arial" w:hAnsi="Arial" w:cs="Arial"/>
          <w:sz w:val="20"/>
          <w:szCs w:val="20"/>
          <w:lang w:val="es-MX" w:eastAsia="es-MX"/>
        </w:rPr>
        <w:t xml:space="preserve"> Auxiliar a los usuarios en caso de desperfectos o descomposturas de sus vehículos;</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VIII.</w:t>
      </w:r>
      <w:r w:rsidRPr="008508F4">
        <w:rPr>
          <w:rFonts w:ascii="Arial" w:hAnsi="Arial" w:cs="Arial"/>
          <w:sz w:val="20"/>
          <w:szCs w:val="20"/>
          <w:lang w:val="es-MX" w:eastAsia="es-MX"/>
        </w:rPr>
        <w:t xml:space="preserve"> Cubrir a la Tesorería el pago de derechos que le imponga la Ley de Ingresos; y</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IX.</w:t>
      </w:r>
      <w:r w:rsidRPr="008508F4">
        <w:rPr>
          <w:rFonts w:ascii="Arial" w:hAnsi="Arial" w:cs="Arial"/>
          <w:sz w:val="20"/>
          <w:szCs w:val="20"/>
          <w:lang w:val="es-MX" w:eastAsia="es-MX"/>
        </w:rPr>
        <w:t xml:space="preserve"> Exigir reloj </w:t>
      </w:r>
      <w:proofErr w:type="spellStart"/>
      <w:r w:rsidRPr="008508F4">
        <w:rPr>
          <w:rFonts w:ascii="Arial" w:hAnsi="Arial" w:cs="Arial"/>
          <w:sz w:val="20"/>
          <w:szCs w:val="20"/>
          <w:lang w:val="es-MX" w:eastAsia="es-MX"/>
        </w:rPr>
        <w:t>checador</w:t>
      </w:r>
      <w:proofErr w:type="spellEnd"/>
      <w:r w:rsidRPr="008508F4">
        <w:rPr>
          <w:rFonts w:ascii="Arial" w:hAnsi="Arial" w:cs="Arial"/>
          <w:sz w:val="20"/>
          <w:szCs w:val="20"/>
          <w:lang w:val="es-MX" w:eastAsia="es-MX"/>
        </w:rPr>
        <w:t xml:space="preserve"> en los centros comerciales.</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bCs/>
          <w:sz w:val="20"/>
          <w:szCs w:val="20"/>
          <w:lang w:val="es-MX" w:eastAsia="es-MX"/>
        </w:rPr>
        <w:t xml:space="preserve">Artículo 25.- </w:t>
      </w:r>
      <w:r w:rsidRPr="008508F4">
        <w:rPr>
          <w:rFonts w:ascii="Arial" w:hAnsi="Arial" w:cs="Arial"/>
          <w:sz w:val="20"/>
          <w:szCs w:val="20"/>
          <w:lang w:val="es-MX" w:eastAsia="es-MX"/>
        </w:rPr>
        <w:t>En caso de emergencia, siniestro o cualquier otra eventualidad evidente o decretada por la autoridad competente, se deberá levantar las plumas de control, liberándose el operador del servicio de responsabilidad, como consecuencia de la apertura de salidas.</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bCs/>
          <w:sz w:val="20"/>
          <w:szCs w:val="20"/>
          <w:lang w:val="es-MX" w:eastAsia="es-MX"/>
        </w:rPr>
        <w:t xml:space="preserve">Artículo 26.- </w:t>
      </w:r>
      <w:r w:rsidRPr="008508F4">
        <w:rPr>
          <w:rFonts w:ascii="Arial" w:hAnsi="Arial" w:cs="Arial"/>
          <w:sz w:val="20"/>
          <w:szCs w:val="20"/>
          <w:lang w:val="es-MX" w:eastAsia="es-MX"/>
        </w:rPr>
        <w:t>Aquellas personas que presten el servicio de estacionamientos deberán estar plenamente identificadas con gafetes visibles en los que se distingan claramente los datos de la persona y empresa, y el servicio que prestan y preferentemente portarán uniforme distintivo de la empresa.</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bCs/>
          <w:sz w:val="20"/>
          <w:szCs w:val="20"/>
          <w:lang w:val="es-MX" w:eastAsia="es-MX"/>
        </w:rPr>
        <w:t xml:space="preserve">Artículo 27.- </w:t>
      </w:r>
      <w:r w:rsidRPr="008508F4">
        <w:rPr>
          <w:rFonts w:ascii="Arial" w:hAnsi="Arial" w:cs="Arial"/>
          <w:sz w:val="20"/>
          <w:szCs w:val="20"/>
          <w:lang w:val="es-MX" w:eastAsia="es-MX"/>
        </w:rPr>
        <w:t>Los estacionamientos públicos vinculados a giros o centros comerciales, se describirán en cuanto su servicio, de la siguiente manera:</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I.</w:t>
      </w:r>
      <w:r w:rsidRPr="008508F4">
        <w:rPr>
          <w:rFonts w:ascii="Arial" w:hAnsi="Arial" w:cs="Arial"/>
          <w:sz w:val="20"/>
          <w:szCs w:val="20"/>
          <w:lang w:val="es-MX" w:eastAsia="es-MX"/>
        </w:rPr>
        <w:t xml:space="preserve"> Aquellos que dentro de sus instalaciones cuenten con giros comerciales tales como tiendas de autoservicio, bar, restaurante bar, salas cinematográficas, discoteca, centros nocturnos, salón de fiestas o centros de espectáculos;</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II.</w:t>
      </w:r>
      <w:r w:rsidRPr="008508F4">
        <w:rPr>
          <w:rFonts w:ascii="Arial" w:hAnsi="Arial" w:cs="Arial"/>
          <w:sz w:val="20"/>
          <w:szCs w:val="20"/>
          <w:lang w:val="es-MX" w:eastAsia="es-MX"/>
        </w:rPr>
        <w:t xml:space="preserve"> Las plazas o centros comerciales cuyas instalaciones sólo estén destinadas a tiendas departamentales, locales comerciales; y</w:t>
      </w:r>
    </w:p>
    <w:p w:rsidR="00314327" w:rsidRPr="008508F4" w:rsidRDefault="00314327" w:rsidP="00314327">
      <w:pPr>
        <w:autoSpaceDE w:val="0"/>
        <w:autoSpaceDN w:val="0"/>
        <w:adjustRightInd w:val="0"/>
        <w:spacing w:before="240"/>
        <w:jc w:val="both"/>
        <w:rPr>
          <w:rFonts w:ascii="Arial" w:hAnsi="Arial" w:cs="Arial"/>
          <w:sz w:val="20"/>
          <w:szCs w:val="20"/>
          <w:lang w:val="es-MX" w:eastAsia="es-MX"/>
        </w:rPr>
      </w:pPr>
      <w:r w:rsidRPr="008508F4">
        <w:rPr>
          <w:rFonts w:ascii="Arial" w:hAnsi="Arial" w:cs="Arial"/>
          <w:b/>
          <w:sz w:val="20"/>
          <w:szCs w:val="20"/>
          <w:lang w:val="es-MX" w:eastAsia="es-MX"/>
        </w:rPr>
        <w:t>III.</w:t>
      </w:r>
      <w:r w:rsidRPr="008508F4">
        <w:rPr>
          <w:rFonts w:ascii="Arial" w:hAnsi="Arial" w:cs="Arial"/>
          <w:sz w:val="20"/>
          <w:szCs w:val="20"/>
          <w:lang w:val="es-MX" w:eastAsia="es-MX"/>
        </w:rPr>
        <w:t xml:space="preserve"> Las plazas o centros comerciales en los cuales los giros predominantes son destinados a actividades empresariales o de servicios.</w:t>
      </w:r>
    </w:p>
    <w:p w:rsidR="00314327" w:rsidRPr="008508F4" w:rsidRDefault="00314327" w:rsidP="00314327">
      <w:pPr>
        <w:autoSpaceDE w:val="0"/>
        <w:autoSpaceDN w:val="0"/>
        <w:adjustRightInd w:val="0"/>
        <w:spacing w:before="240"/>
        <w:jc w:val="both"/>
        <w:rPr>
          <w:rFonts w:ascii="Arial" w:eastAsia="Times New Roman" w:hAnsi="Arial" w:cs="Arial"/>
          <w:sz w:val="20"/>
          <w:szCs w:val="20"/>
          <w:lang w:val="es-MX" w:eastAsia="es-MX"/>
        </w:rPr>
      </w:pPr>
    </w:p>
    <w:p w:rsidR="00314327" w:rsidRPr="008508F4" w:rsidRDefault="00314327" w:rsidP="00314327">
      <w:pPr>
        <w:jc w:val="center"/>
        <w:rPr>
          <w:rFonts w:ascii="Arial" w:eastAsia="Times New Roman" w:hAnsi="Arial" w:cs="Arial"/>
          <w:b/>
          <w:sz w:val="20"/>
          <w:szCs w:val="20"/>
          <w:lang w:val="es-MX" w:eastAsia="es-MX"/>
        </w:rPr>
      </w:pPr>
      <w:proofErr w:type="spellStart"/>
      <w:r w:rsidRPr="008508F4">
        <w:rPr>
          <w:rFonts w:ascii="Arial" w:eastAsia="Times New Roman" w:hAnsi="Arial" w:cs="Arial"/>
          <w:b/>
          <w:color w:val="000000"/>
          <w:sz w:val="20"/>
          <w:szCs w:val="20"/>
          <w:lang w:val="es-MX" w:eastAsia="es-MX"/>
        </w:rPr>
        <w:t>Capitulo</w:t>
      </w:r>
      <w:proofErr w:type="spellEnd"/>
      <w:r w:rsidRPr="008508F4">
        <w:rPr>
          <w:rFonts w:ascii="Arial" w:eastAsia="Times New Roman" w:hAnsi="Arial" w:cs="Arial"/>
          <w:b/>
          <w:color w:val="000000"/>
          <w:sz w:val="20"/>
          <w:szCs w:val="20"/>
          <w:lang w:val="es-MX" w:eastAsia="es-MX"/>
        </w:rPr>
        <w:t xml:space="preserve"> </w:t>
      </w:r>
      <w:r w:rsidRPr="008508F4">
        <w:rPr>
          <w:rFonts w:ascii="Arial" w:eastAsia="Times New Roman" w:hAnsi="Arial" w:cs="Arial"/>
          <w:b/>
          <w:sz w:val="20"/>
          <w:szCs w:val="20"/>
          <w:lang w:val="es-MX" w:eastAsia="es-MX"/>
        </w:rPr>
        <w:t>VI</w:t>
      </w:r>
    </w:p>
    <w:p w:rsidR="00314327" w:rsidRPr="008508F4" w:rsidRDefault="00314327" w:rsidP="00314327">
      <w:pPr>
        <w:jc w:val="center"/>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 xml:space="preserve">Del Servicio de Estacionamiento con Acomodadores de Vehículos en la Vía </w:t>
      </w:r>
      <w:proofErr w:type="spellStart"/>
      <w:r w:rsidRPr="008508F4">
        <w:rPr>
          <w:rFonts w:ascii="Arial" w:eastAsia="Times New Roman" w:hAnsi="Arial" w:cs="Arial"/>
          <w:b/>
          <w:color w:val="000000"/>
          <w:sz w:val="20"/>
          <w:szCs w:val="20"/>
          <w:lang w:val="es-MX" w:eastAsia="es-MX"/>
        </w:rPr>
        <w:t>Publica</w:t>
      </w:r>
      <w:proofErr w:type="spellEnd"/>
      <w:r w:rsidRPr="008508F4">
        <w:rPr>
          <w:rFonts w:ascii="Arial" w:eastAsia="Times New Roman" w:hAnsi="Arial" w:cs="Arial"/>
          <w:b/>
          <w:color w:val="000000"/>
          <w:sz w:val="20"/>
          <w:szCs w:val="20"/>
          <w:lang w:val="es-MX" w:eastAsia="es-MX"/>
        </w:rPr>
        <w:t xml:space="preserve"> (SEAV)</w:t>
      </w:r>
    </w:p>
    <w:p w:rsidR="00314327" w:rsidRPr="008508F4" w:rsidRDefault="00314327" w:rsidP="00314327">
      <w:pPr>
        <w:widowControl w:val="0"/>
        <w:spacing w:before="240"/>
        <w:ind w:right="10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A</w:t>
      </w:r>
      <w:r w:rsidRPr="008508F4">
        <w:rPr>
          <w:rFonts w:ascii="Arial" w:eastAsia="Times New Roman" w:hAnsi="Arial" w:cs="Arial"/>
          <w:b/>
          <w:color w:val="000000"/>
          <w:sz w:val="20"/>
          <w:szCs w:val="20"/>
          <w:lang w:val="es-MX" w:eastAsia="es-MX"/>
        </w:rPr>
        <w:t>rtículo</w:t>
      </w:r>
      <w:r w:rsidRPr="008508F4">
        <w:rPr>
          <w:rFonts w:ascii="Arial" w:eastAsia="Arial" w:hAnsi="Arial" w:cs="Arial"/>
          <w:b/>
          <w:color w:val="000000"/>
          <w:sz w:val="20"/>
          <w:szCs w:val="20"/>
          <w:lang w:val="es-MX"/>
        </w:rPr>
        <w:t xml:space="preserve"> 28.- </w:t>
      </w:r>
      <w:r w:rsidRPr="008508F4">
        <w:rPr>
          <w:rFonts w:ascii="Arial" w:eastAsia="Arial" w:hAnsi="Arial" w:cs="Arial"/>
          <w:color w:val="000000"/>
          <w:sz w:val="20"/>
          <w:szCs w:val="20"/>
          <w:lang w:val="es-MX"/>
        </w:rPr>
        <w:t>Se denomina (SEAV): a la recepción de vehículos en un punto determinado,  para ser estacionados en un área específica, ya sea por personas del mismo giro comercial al que se acude o por empresas especializadas contratadas por el mismo giro, sin lucro o bien mediante el pago correspondiente.</w:t>
      </w:r>
    </w:p>
    <w:p w:rsidR="00314327" w:rsidRPr="008508F4" w:rsidRDefault="00314327" w:rsidP="00314327">
      <w:pPr>
        <w:widowControl w:val="0"/>
        <w:spacing w:before="240"/>
        <w:ind w:right="124"/>
        <w:jc w:val="both"/>
        <w:rPr>
          <w:rFonts w:ascii="Arial" w:eastAsia="Arial" w:hAnsi="Arial" w:cs="Arial"/>
          <w:color w:val="000000"/>
          <w:sz w:val="20"/>
          <w:szCs w:val="20"/>
          <w:lang w:val="es-MX"/>
        </w:rPr>
      </w:pPr>
      <w:r w:rsidRPr="008508F4">
        <w:rPr>
          <w:rFonts w:ascii="Arial" w:eastAsia="Arial" w:hAnsi="Arial" w:cs="Arial"/>
          <w:color w:val="000000"/>
          <w:sz w:val="20"/>
          <w:szCs w:val="20"/>
          <w:lang w:val="es-MX"/>
        </w:rPr>
        <w:t>Las áreas habilitadas para la prestación de este servicio, no se considerarán como estacionamientos públicos, siempre y cuando se destinen únicamente a la prestación de dicho</w:t>
      </w:r>
      <w:r w:rsidRPr="008508F4">
        <w:rPr>
          <w:rFonts w:ascii="Arial" w:eastAsia="Arial" w:hAnsi="Arial" w:cs="Arial"/>
          <w:color w:val="000000"/>
          <w:spacing w:val="-12"/>
          <w:sz w:val="20"/>
          <w:szCs w:val="20"/>
          <w:lang w:val="es-MX"/>
        </w:rPr>
        <w:t xml:space="preserve"> </w:t>
      </w:r>
      <w:r w:rsidRPr="008508F4">
        <w:rPr>
          <w:rFonts w:ascii="Arial" w:eastAsia="Arial" w:hAnsi="Arial" w:cs="Arial"/>
          <w:color w:val="000000"/>
          <w:sz w:val="20"/>
          <w:szCs w:val="20"/>
          <w:lang w:val="es-MX"/>
        </w:rPr>
        <w:t>servicio.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color w:val="000000"/>
          <w:sz w:val="20"/>
          <w:szCs w:val="20"/>
          <w:lang w:val="es-MX" w:eastAsia="es-MX"/>
        </w:rPr>
        <w:t>Se define como acomodadores de vehículos a aquel servicio que es prestado por personal de un establecimiento o giro comercial o de prestación de servicios, así como aquel que es prestado por un operador distinto, y que consiste en la recepción de los vehículos de los clientes en dicho establecimiento o giro, así como la conducción de éstos al estacionamiento público o privado autorizado para tal efecto y su respectivo resguardo.</w:t>
      </w:r>
    </w:p>
    <w:p w:rsidR="00314327" w:rsidRPr="008508F4" w:rsidRDefault="00314327" w:rsidP="00314327">
      <w:pPr>
        <w:widowControl w:val="0"/>
        <w:spacing w:before="240"/>
        <w:ind w:right="12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A</w:t>
      </w:r>
      <w:r w:rsidRPr="008508F4">
        <w:rPr>
          <w:rFonts w:ascii="Arial" w:eastAsia="Times New Roman" w:hAnsi="Arial" w:cs="Arial"/>
          <w:b/>
          <w:color w:val="000000"/>
          <w:sz w:val="20"/>
          <w:szCs w:val="20"/>
          <w:lang w:val="es-MX" w:eastAsia="es-MX"/>
        </w:rPr>
        <w:t>rtículo</w:t>
      </w:r>
      <w:r w:rsidRPr="008508F4">
        <w:rPr>
          <w:rFonts w:ascii="Arial" w:eastAsia="Arial" w:hAnsi="Arial" w:cs="Arial"/>
          <w:b/>
          <w:color w:val="000000"/>
          <w:sz w:val="20"/>
          <w:szCs w:val="20"/>
          <w:lang w:val="es-MX"/>
        </w:rPr>
        <w:t xml:space="preserve"> 29.- </w:t>
      </w:r>
      <w:r w:rsidRPr="008508F4">
        <w:rPr>
          <w:rFonts w:ascii="Arial" w:eastAsia="Arial" w:hAnsi="Arial" w:cs="Arial"/>
          <w:color w:val="000000"/>
          <w:sz w:val="20"/>
          <w:szCs w:val="20"/>
          <w:lang w:val="es-MX"/>
        </w:rPr>
        <w:t>La solicitud para obtener la licencia para la prestación del SEAV, deberá ser presentada ante la Dirección de Padrón y Licencias, acompañada de la siguiente documentación:</w:t>
      </w:r>
    </w:p>
    <w:p w:rsidR="00314327" w:rsidRPr="008508F4" w:rsidRDefault="00314327" w:rsidP="00314327">
      <w:pPr>
        <w:widowControl w:val="0"/>
        <w:spacing w:before="240"/>
        <w:ind w:right="12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w:t>
      </w:r>
      <w:r w:rsidRPr="008508F4">
        <w:rPr>
          <w:rFonts w:ascii="Arial" w:eastAsia="Arial" w:hAnsi="Arial" w:cs="Arial"/>
          <w:color w:val="000000"/>
          <w:sz w:val="20"/>
          <w:szCs w:val="20"/>
          <w:lang w:val="es-MX"/>
        </w:rPr>
        <w:t xml:space="preserve"> Petición acompañada de identificación oficial con fotografía;</w:t>
      </w:r>
    </w:p>
    <w:p w:rsidR="00314327" w:rsidRPr="008508F4" w:rsidRDefault="00314327" w:rsidP="00314327">
      <w:pPr>
        <w:widowControl w:val="0"/>
        <w:spacing w:before="240"/>
        <w:ind w:right="157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II. </w:t>
      </w:r>
      <w:r w:rsidRPr="008508F4">
        <w:rPr>
          <w:rFonts w:ascii="Arial" w:eastAsia="Arial" w:hAnsi="Arial" w:cs="Arial"/>
          <w:color w:val="000000"/>
          <w:sz w:val="20"/>
          <w:szCs w:val="20"/>
          <w:lang w:val="es-MX"/>
        </w:rPr>
        <w:t>Copia de la licencia municipal vigente del giro principal;</w:t>
      </w:r>
    </w:p>
    <w:p w:rsidR="00314327" w:rsidRPr="008508F4" w:rsidRDefault="00314327" w:rsidP="00314327">
      <w:pPr>
        <w:widowControl w:val="0"/>
        <w:spacing w:before="240"/>
        <w:ind w:right="126"/>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III.</w:t>
      </w:r>
      <w:r w:rsidRPr="008508F4">
        <w:rPr>
          <w:rFonts w:ascii="Arial" w:eastAsia="Arial" w:hAnsi="Arial" w:cs="Arial"/>
          <w:color w:val="000000"/>
          <w:sz w:val="20"/>
          <w:szCs w:val="20"/>
          <w:lang w:val="es-MX"/>
        </w:rPr>
        <w:t xml:space="preserve"> El proyecto del SEAV, con la documentación que acredite el lugar donde se estacionarán los vehículos, el personal a emplear, así como la forma en que se efectuará la custodia y vigilancia de los vehículos;</w:t>
      </w:r>
    </w:p>
    <w:p w:rsidR="00314327" w:rsidRPr="008508F4" w:rsidRDefault="00314327" w:rsidP="00314327">
      <w:pPr>
        <w:widowControl w:val="0"/>
        <w:spacing w:before="240"/>
        <w:ind w:right="123"/>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IV.</w:t>
      </w:r>
      <w:r w:rsidRPr="008508F4">
        <w:rPr>
          <w:rFonts w:ascii="Arial" w:eastAsia="Arial" w:hAnsi="Arial" w:cs="Arial"/>
          <w:color w:val="000000"/>
          <w:sz w:val="20"/>
          <w:szCs w:val="20"/>
          <w:lang w:val="es-MX"/>
        </w:rPr>
        <w:t xml:space="preserve"> Presentar los documentos que se requieren en el Artículo 26 del presente ordenamiento;</w:t>
      </w:r>
    </w:p>
    <w:p w:rsidR="00314327" w:rsidRPr="008508F4" w:rsidRDefault="00314327" w:rsidP="00314327">
      <w:pPr>
        <w:widowControl w:val="0"/>
        <w:spacing w:before="240"/>
        <w:ind w:right="127"/>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V.</w:t>
      </w:r>
      <w:r w:rsidRPr="008508F4">
        <w:rPr>
          <w:rFonts w:ascii="Arial" w:eastAsia="Arial" w:hAnsi="Arial" w:cs="Arial"/>
          <w:color w:val="000000"/>
          <w:sz w:val="20"/>
          <w:szCs w:val="20"/>
          <w:lang w:val="es-MX"/>
        </w:rPr>
        <w:t xml:space="preserve"> Exhibir una fianza y póliza de seguro, en garantía del pago por robo o daños al vehículo;</w:t>
      </w:r>
    </w:p>
    <w:p w:rsidR="00314327" w:rsidRPr="008508F4" w:rsidRDefault="00314327" w:rsidP="00314327">
      <w:pPr>
        <w:widowControl w:val="0"/>
        <w:spacing w:before="240"/>
        <w:ind w:right="12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VI.</w:t>
      </w:r>
      <w:r w:rsidRPr="008508F4">
        <w:rPr>
          <w:rFonts w:ascii="Arial" w:eastAsia="Arial" w:hAnsi="Arial" w:cs="Arial"/>
          <w:color w:val="000000"/>
          <w:sz w:val="20"/>
          <w:szCs w:val="20"/>
          <w:lang w:val="es-MX"/>
        </w:rPr>
        <w:t xml:space="preserve"> Obtener dictamen técnico de factibilidad de la Secretaría de Movilidad y Transporte del Gobierno del Estado; y</w:t>
      </w:r>
    </w:p>
    <w:p w:rsidR="00314327" w:rsidRPr="008508F4" w:rsidRDefault="00314327" w:rsidP="00314327">
      <w:pPr>
        <w:widowControl w:val="0"/>
        <w:spacing w:before="240"/>
        <w:ind w:right="122"/>
        <w:jc w:val="both"/>
        <w:rPr>
          <w:rFonts w:ascii="Arial" w:eastAsia="Times New Roman" w:hAnsi="Arial" w:cs="Arial"/>
          <w:color w:val="000000"/>
          <w:sz w:val="20"/>
          <w:szCs w:val="20"/>
          <w:lang w:val="es-MX" w:eastAsia="es-MX"/>
        </w:rPr>
      </w:pPr>
      <w:r w:rsidRPr="008508F4">
        <w:rPr>
          <w:rFonts w:ascii="Arial" w:eastAsia="Arial" w:hAnsi="Arial" w:cs="Arial"/>
          <w:b/>
          <w:color w:val="000000"/>
          <w:sz w:val="20"/>
          <w:szCs w:val="20"/>
          <w:lang w:val="es-MX"/>
        </w:rPr>
        <w:t>VII.</w:t>
      </w:r>
      <w:r w:rsidRPr="008508F4">
        <w:rPr>
          <w:rFonts w:ascii="Arial" w:eastAsia="Arial" w:hAnsi="Arial" w:cs="Arial"/>
          <w:color w:val="000000"/>
          <w:sz w:val="20"/>
          <w:szCs w:val="20"/>
          <w:lang w:val="es-MX"/>
        </w:rPr>
        <w:t xml:space="preserve"> Obtener dictamen de la </w:t>
      </w:r>
      <w:r w:rsidRPr="008508F4">
        <w:rPr>
          <w:rFonts w:ascii="Arial" w:eastAsia="Times New Roman" w:hAnsi="Arial" w:cs="Arial"/>
          <w:color w:val="000000"/>
          <w:sz w:val="20"/>
          <w:szCs w:val="20"/>
          <w:lang w:val="es-MX" w:eastAsia="es-MX"/>
        </w:rPr>
        <w:t>Coordinación General de Gestión Integral de la Ciudad.</w:t>
      </w:r>
    </w:p>
    <w:p w:rsidR="00314327" w:rsidRPr="008508F4" w:rsidRDefault="00314327" w:rsidP="00314327">
      <w:pPr>
        <w:widowControl w:val="0"/>
        <w:spacing w:before="240"/>
        <w:ind w:right="123"/>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30.- </w:t>
      </w:r>
      <w:r w:rsidRPr="008508F4">
        <w:rPr>
          <w:rFonts w:ascii="Arial" w:eastAsia="Arial" w:hAnsi="Arial" w:cs="Arial"/>
          <w:color w:val="000000"/>
          <w:sz w:val="20"/>
          <w:szCs w:val="20"/>
          <w:lang w:val="es-MX"/>
        </w:rPr>
        <w:t>Para efecto de acreditar el lugar donde se estacionarán los vehículos dentro del SEAV, que hace referencia el artículo anterior, el interesado deberá sujetarse a las siguientes disposiciones:</w:t>
      </w:r>
    </w:p>
    <w:p w:rsidR="00314327" w:rsidRPr="008508F4" w:rsidRDefault="00314327" w:rsidP="00314327">
      <w:pPr>
        <w:widowControl w:val="0"/>
        <w:spacing w:before="240"/>
        <w:ind w:right="118"/>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w:t>
      </w:r>
      <w:r w:rsidRPr="008508F4">
        <w:rPr>
          <w:rFonts w:ascii="Arial" w:eastAsia="Arial" w:hAnsi="Arial" w:cs="Arial"/>
          <w:color w:val="000000"/>
          <w:sz w:val="20"/>
          <w:szCs w:val="20"/>
          <w:lang w:val="es-MX"/>
        </w:rPr>
        <w:t xml:space="preserve"> Ser propietario o poseedor bajo cualquier régimen jurídico del espacio o local donde se guarden los vehículos, debiendo acompañarse la Petición con dicho instrumento</w:t>
      </w:r>
      <w:r w:rsidRPr="008508F4">
        <w:rPr>
          <w:rFonts w:ascii="Arial" w:eastAsia="Arial" w:hAnsi="Arial" w:cs="Arial"/>
          <w:color w:val="000000"/>
          <w:spacing w:val="-9"/>
          <w:sz w:val="20"/>
          <w:szCs w:val="20"/>
          <w:lang w:val="es-MX"/>
        </w:rPr>
        <w:t xml:space="preserve"> </w:t>
      </w:r>
      <w:r w:rsidRPr="008508F4">
        <w:rPr>
          <w:rFonts w:ascii="Arial" w:eastAsia="Arial" w:hAnsi="Arial" w:cs="Arial"/>
          <w:color w:val="000000"/>
          <w:sz w:val="20"/>
          <w:szCs w:val="20"/>
          <w:lang w:val="es-MX"/>
        </w:rPr>
        <w:t>jurídico; y</w:t>
      </w:r>
    </w:p>
    <w:p w:rsidR="00314327" w:rsidRPr="008508F4" w:rsidRDefault="00314327" w:rsidP="00314327">
      <w:pPr>
        <w:widowControl w:val="0"/>
        <w:spacing w:before="240"/>
        <w:ind w:right="117"/>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w:t>
      </w:r>
      <w:r w:rsidRPr="008508F4">
        <w:rPr>
          <w:rFonts w:ascii="Arial" w:eastAsia="Arial" w:hAnsi="Arial" w:cs="Arial"/>
          <w:color w:val="000000"/>
          <w:sz w:val="20"/>
          <w:szCs w:val="20"/>
          <w:lang w:val="es-MX"/>
        </w:rPr>
        <w:t xml:space="preserve"> En caso de no haber estacionamiento público cercano, deberá presentar el proyecto de los espacios en la vía pública que utilizará para la prestación del servicio, contando con la anuencia de los vecinos afectados, y desde luego respetando lo preceptuado por el Artículo 22 de este Reglamento.</w:t>
      </w:r>
    </w:p>
    <w:p w:rsidR="00314327" w:rsidRPr="008508F4" w:rsidRDefault="00314327" w:rsidP="00314327">
      <w:pPr>
        <w:widowControl w:val="0"/>
        <w:spacing w:before="240"/>
        <w:ind w:right="123"/>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31.- </w:t>
      </w:r>
      <w:r w:rsidRPr="008508F4">
        <w:rPr>
          <w:rFonts w:ascii="Arial" w:eastAsia="Arial" w:hAnsi="Arial" w:cs="Arial"/>
          <w:color w:val="000000"/>
          <w:sz w:val="20"/>
          <w:szCs w:val="20"/>
          <w:lang w:val="es-MX"/>
        </w:rPr>
        <w:t>La persona física o jurídica que preste al SEAV estará obligada a:</w:t>
      </w:r>
    </w:p>
    <w:p w:rsidR="00314327" w:rsidRPr="008508F4" w:rsidRDefault="00314327" w:rsidP="00314327">
      <w:pPr>
        <w:widowControl w:val="0"/>
        <w:spacing w:before="240"/>
        <w:ind w:right="2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w:t>
      </w:r>
      <w:r w:rsidRPr="008508F4">
        <w:rPr>
          <w:rFonts w:ascii="Arial" w:eastAsia="Arial" w:hAnsi="Arial" w:cs="Arial"/>
          <w:color w:val="000000"/>
          <w:sz w:val="20"/>
          <w:szCs w:val="20"/>
          <w:lang w:val="es-MX"/>
        </w:rPr>
        <w:t xml:space="preserve"> Recibir el vehículo en el lugar autorizado para tal efecto;</w:t>
      </w:r>
    </w:p>
    <w:p w:rsidR="00314327" w:rsidRPr="008508F4" w:rsidRDefault="00314327" w:rsidP="00314327">
      <w:pPr>
        <w:widowControl w:val="0"/>
        <w:spacing w:before="240"/>
        <w:ind w:right="3168"/>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w:t>
      </w:r>
      <w:r w:rsidRPr="008508F4">
        <w:rPr>
          <w:rFonts w:ascii="Arial" w:eastAsia="Arial" w:hAnsi="Arial" w:cs="Arial"/>
          <w:color w:val="000000"/>
          <w:sz w:val="20"/>
          <w:szCs w:val="20"/>
          <w:lang w:val="es-MX"/>
        </w:rPr>
        <w:t xml:space="preserve"> Respetar la capacidad autorizada;</w:t>
      </w:r>
    </w:p>
    <w:p w:rsidR="00314327" w:rsidRPr="008508F4" w:rsidRDefault="00314327" w:rsidP="00314327">
      <w:pPr>
        <w:widowControl w:val="0"/>
        <w:spacing w:before="240"/>
        <w:ind w:right="10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III.</w:t>
      </w:r>
      <w:r w:rsidRPr="008508F4">
        <w:rPr>
          <w:rFonts w:ascii="Arial" w:eastAsia="Arial" w:hAnsi="Arial" w:cs="Arial"/>
          <w:color w:val="000000"/>
          <w:sz w:val="20"/>
          <w:szCs w:val="20"/>
          <w:lang w:val="es-MX"/>
        </w:rPr>
        <w:t xml:space="preserve"> Mantener el área permanentemente aseada y en condiciones aptas para la prestación del servicio, incluyendo los espacios en la vía pública que le sean autorizados para tal</w:t>
      </w:r>
      <w:r w:rsidRPr="008508F4">
        <w:rPr>
          <w:rFonts w:ascii="Arial" w:eastAsia="Arial" w:hAnsi="Arial" w:cs="Arial"/>
          <w:color w:val="000000"/>
          <w:spacing w:val="-11"/>
          <w:sz w:val="20"/>
          <w:szCs w:val="20"/>
          <w:lang w:val="es-MX"/>
        </w:rPr>
        <w:t xml:space="preserve"> </w:t>
      </w:r>
      <w:r w:rsidRPr="008508F4">
        <w:rPr>
          <w:rFonts w:ascii="Arial" w:eastAsia="Arial" w:hAnsi="Arial" w:cs="Arial"/>
          <w:color w:val="000000"/>
          <w:sz w:val="20"/>
          <w:szCs w:val="20"/>
          <w:lang w:val="es-MX"/>
        </w:rPr>
        <w:t>efecto;</w:t>
      </w:r>
    </w:p>
    <w:p w:rsidR="00314327" w:rsidRPr="008508F4" w:rsidRDefault="00314327" w:rsidP="00314327">
      <w:pPr>
        <w:widowControl w:val="0"/>
        <w:spacing w:before="240"/>
        <w:ind w:right="10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IV.</w:t>
      </w:r>
      <w:r w:rsidRPr="008508F4">
        <w:rPr>
          <w:rFonts w:ascii="Arial" w:eastAsia="Arial" w:hAnsi="Arial" w:cs="Arial"/>
          <w:color w:val="000000"/>
          <w:sz w:val="20"/>
          <w:szCs w:val="20"/>
          <w:lang w:val="es-MX"/>
        </w:rPr>
        <w:t xml:space="preserve"> Emplear personal competente, (con licencia vigente para conducir, expedida por la Secretaría de Movilidad), debidamente uniformado y limpio, para la prestación del servicio, y obligarse a su permanente</w:t>
      </w:r>
      <w:r w:rsidRPr="008508F4">
        <w:rPr>
          <w:rFonts w:ascii="Arial" w:eastAsia="Arial" w:hAnsi="Arial" w:cs="Arial"/>
          <w:color w:val="000000"/>
          <w:spacing w:val="-28"/>
          <w:sz w:val="20"/>
          <w:szCs w:val="20"/>
          <w:lang w:val="es-MX"/>
        </w:rPr>
        <w:t xml:space="preserve"> </w:t>
      </w:r>
      <w:r w:rsidRPr="008508F4">
        <w:rPr>
          <w:rFonts w:ascii="Arial" w:eastAsia="Arial" w:hAnsi="Arial" w:cs="Arial"/>
          <w:color w:val="000000"/>
          <w:sz w:val="20"/>
          <w:szCs w:val="20"/>
          <w:lang w:val="es-MX"/>
        </w:rPr>
        <w:t>capacitación; y</w:t>
      </w:r>
    </w:p>
    <w:p w:rsidR="00314327" w:rsidRPr="008508F4" w:rsidRDefault="00314327" w:rsidP="00314327">
      <w:pPr>
        <w:widowControl w:val="0"/>
        <w:spacing w:before="240"/>
        <w:ind w:right="99"/>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V.</w:t>
      </w:r>
      <w:r w:rsidRPr="008508F4">
        <w:rPr>
          <w:rFonts w:ascii="Arial" w:eastAsia="Arial" w:hAnsi="Arial" w:cs="Arial"/>
          <w:color w:val="000000"/>
          <w:sz w:val="20"/>
          <w:szCs w:val="20"/>
          <w:lang w:val="es-MX"/>
        </w:rPr>
        <w:t xml:space="preserve"> Expedir boletos a los usuarios, bajo los lineamientos que determine el Municipio de San Pedro Tlaquepaque, a través de </w:t>
      </w:r>
      <w:r w:rsidRPr="008508F4">
        <w:rPr>
          <w:rFonts w:ascii="Arial" w:eastAsia="Times New Roman" w:hAnsi="Arial" w:cs="Arial"/>
          <w:color w:val="000000"/>
          <w:sz w:val="20"/>
          <w:szCs w:val="20"/>
          <w:lang w:val="es-MX" w:eastAsia="es-MX"/>
        </w:rPr>
        <w:t xml:space="preserve">la Jefatura </w:t>
      </w:r>
      <w:r w:rsidRPr="008508F4">
        <w:rPr>
          <w:rFonts w:ascii="Arial" w:eastAsia="Arial" w:hAnsi="Arial" w:cs="Arial"/>
          <w:color w:val="000000"/>
          <w:sz w:val="20"/>
          <w:szCs w:val="20"/>
          <w:lang w:val="es-MX"/>
        </w:rPr>
        <w:t xml:space="preserve">de Estacionamientos y </w:t>
      </w:r>
      <w:proofErr w:type="spellStart"/>
      <w:r w:rsidRPr="008508F4">
        <w:rPr>
          <w:rFonts w:ascii="Arial" w:eastAsia="Arial" w:hAnsi="Arial" w:cs="Arial"/>
          <w:color w:val="000000"/>
          <w:sz w:val="20"/>
          <w:szCs w:val="20"/>
          <w:lang w:val="es-MX"/>
        </w:rPr>
        <w:t>Estacionómetros</w:t>
      </w:r>
      <w:proofErr w:type="spellEnd"/>
      <w:r w:rsidRPr="008508F4">
        <w:rPr>
          <w:rFonts w:ascii="Arial" w:eastAsia="Arial" w:hAnsi="Arial" w:cs="Arial"/>
          <w:color w:val="000000"/>
          <w:sz w:val="20"/>
          <w:szCs w:val="20"/>
          <w:lang w:val="es-MX"/>
        </w:rPr>
        <w:t>, mismos que deberá contener como mínimo:</w:t>
      </w:r>
    </w:p>
    <w:p w:rsidR="00314327" w:rsidRPr="008508F4" w:rsidRDefault="00314327" w:rsidP="00314327">
      <w:pPr>
        <w:widowControl w:val="0"/>
        <w:spacing w:before="240"/>
        <w:ind w:right="806"/>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a)</w:t>
      </w:r>
      <w:r w:rsidRPr="008508F4">
        <w:rPr>
          <w:rFonts w:ascii="Arial" w:eastAsia="Arial" w:hAnsi="Arial" w:cs="Arial"/>
          <w:color w:val="000000"/>
          <w:sz w:val="20"/>
          <w:szCs w:val="20"/>
          <w:lang w:val="es-MX"/>
        </w:rPr>
        <w:t xml:space="preserve"> Nombre o razón social de la empresa;</w:t>
      </w:r>
    </w:p>
    <w:p w:rsidR="00314327" w:rsidRPr="008508F4" w:rsidRDefault="00314327" w:rsidP="00314327">
      <w:pPr>
        <w:widowControl w:val="0"/>
        <w:spacing w:before="240"/>
        <w:ind w:right="513"/>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b)</w:t>
      </w:r>
      <w:r w:rsidRPr="008508F4">
        <w:rPr>
          <w:rFonts w:ascii="Arial" w:eastAsia="Arial" w:hAnsi="Arial" w:cs="Arial"/>
          <w:color w:val="000000"/>
          <w:sz w:val="20"/>
          <w:szCs w:val="20"/>
          <w:lang w:val="es-MX"/>
        </w:rPr>
        <w:t xml:space="preserve"> Descripción del vehículo por marca, modelo, color y número de placas;</w:t>
      </w:r>
    </w:p>
    <w:p w:rsidR="00314327" w:rsidRPr="008508F4" w:rsidRDefault="00314327" w:rsidP="00314327">
      <w:pPr>
        <w:widowControl w:val="0"/>
        <w:spacing w:before="240"/>
        <w:ind w:right="513"/>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c)</w:t>
      </w:r>
      <w:r w:rsidRPr="008508F4">
        <w:rPr>
          <w:rFonts w:ascii="Arial" w:eastAsia="Arial" w:hAnsi="Arial" w:cs="Arial"/>
          <w:color w:val="000000"/>
          <w:sz w:val="20"/>
          <w:szCs w:val="20"/>
          <w:lang w:val="es-MX"/>
        </w:rPr>
        <w:t xml:space="preserve"> Dirección del lugar donde se resguardará el vehículo;</w:t>
      </w:r>
    </w:p>
    <w:p w:rsidR="00314327" w:rsidRPr="008508F4" w:rsidRDefault="00314327" w:rsidP="00314327">
      <w:pPr>
        <w:widowControl w:val="0"/>
        <w:spacing w:before="240"/>
        <w:ind w:right="419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d)</w:t>
      </w:r>
      <w:r w:rsidRPr="008508F4">
        <w:rPr>
          <w:rFonts w:ascii="Arial" w:eastAsia="Arial" w:hAnsi="Arial" w:cs="Arial"/>
          <w:color w:val="000000"/>
          <w:sz w:val="20"/>
          <w:szCs w:val="20"/>
          <w:lang w:val="es-MX"/>
        </w:rPr>
        <w:t xml:space="preserve"> Fecha y hora de ingreso;</w:t>
      </w:r>
    </w:p>
    <w:p w:rsidR="00314327" w:rsidRPr="008508F4" w:rsidRDefault="00314327" w:rsidP="00314327">
      <w:pPr>
        <w:widowControl w:val="0"/>
        <w:spacing w:before="240"/>
        <w:ind w:right="10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e)</w:t>
      </w:r>
      <w:r w:rsidRPr="008508F4">
        <w:rPr>
          <w:rFonts w:ascii="Arial" w:eastAsia="Arial" w:hAnsi="Arial" w:cs="Arial"/>
          <w:color w:val="000000"/>
          <w:sz w:val="20"/>
          <w:szCs w:val="20"/>
          <w:lang w:val="es-MX"/>
        </w:rPr>
        <w:t xml:space="preserve"> Clave expedida por la empresa contratada, que identifique al empleado que atendió el servicio;</w:t>
      </w:r>
    </w:p>
    <w:p w:rsidR="00314327" w:rsidRPr="008508F4" w:rsidRDefault="00314327" w:rsidP="00314327">
      <w:pPr>
        <w:widowControl w:val="0"/>
        <w:spacing w:before="240"/>
        <w:ind w:right="98"/>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f) </w:t>
      </w:r>
      <w:r w:rsidRPr="008508F4">
        <w:rPr>
          <w:rFonts w:ascii="Arial" w:eastAsia="Arial" w:hAnsi="Arial" w:cs="Arial"/>
          <w:color w:val="000000"/>
          <w:sz w:val="20"/>
          <w:szCs w:val="20"/>
          <w:lang w:val="es-MX"/>
        </w:rPr>
        <w:t>Declaración expresa por parte de la empresa contratada, de hacerse responsable de los daños que sufran los vehículos bajo su resguardo y de los objetos previamente inventariados que se encuentren en su</w:t>
      </w:r>
      <w:r w:rsidRPr="008508F4">
        <w:rPr>
          <w:rFonts w:ascii="Arial" w:eastAsia="Arial" w:hAnsi="Arial" w:cs="Arial"/>
          <w:color w:val="000000"/>
          <w:spacing w:val="-25"/>
          <w:sz w:val="20"/>
          <w:szCs w:val="20"/>
          <w:lang w:val="es-MX"/>
        </w:rPr>
        <w:t xml:space="preserve"> </w:t>
      </w:r>
      <w:r w:rsidRPr="008508F4">
        <w:rPr>
          <w:rFonts w:ascii="Arial" w:eastAsia="Arial" w:hAnsi="Arial" w:cs="Arial"/>
          <w:color w:val="000000"/>
          <w:sz w:val="20"/>
          <w:szCs w:val="20"/>
          <w:lang w:val="es-MX"/>
        </w:rPr>
        <w:t>interior;</w:t>
      </w:r>
    </w:p>
    <w:p w:rsidR="00314327" w:rsidRPr="008508F4" w:rsidRDefault="00314327" w:rsidP="00314327">
      <w:pPr>
        <w:widowControl w:val="0"/>
        <w:spacing w:before="240"/>
        <w:ind w:right="10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g)</w:t>
      </w:r>
      <w:r w:rsidRPr="008508F4">
        <w:rPr>
          <w:rFonts w:ascii="Arial" w:eastAsia="Arial" w:hAnsi="Arial" w:cs="Arial"/>
          <w:color w:val="000000"/>
          <w:sz w:val="20"/>
          <w:szCs w:val="20"/>
          <w:lang w:val="es-MX"/>
        </w:rPr>
        <w:t xml:space="preserve"> Informar a los usuarios de la existencia de una fianza y póliza de seguro, en garantía del pago por robo o daños al vehículo;</w:t>
      </w:r>
    </w:p>
    <w:p w:rsidR="00314327" w:rsidRPr="008508F4" w:rsidRDefault="00314327" w:rsidP="00314327">
      <w:pPr>
        <w:widowControl w:val="0"/>
        <w:spacing w:before="240"/>
        <w:ind w:right="108"/>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h) </w:t>
      </w:r>
      <w:r w:rsidRPr="008508F4">
        <w:rPr>
          <w:rFonts w:ascii="Arial" w:eastAsia="Arial" w:hAnsi="Arial" w:cs="Arial"/>
          <w:color w:val="000000"/>
          <w:sz w:val="20"/>
          <w:szCs w:val="20"/>
          <w:lang w:val="es-MX"/>
        </w:rPr>
        <w:t>Tener un vigilante por cada veinte automóviles custodiados, cuando los autos sean estacionados en la vía pública;</w:t>
      </w:r>
    </w:p>
    <w:p w:rsidR="00314327" w:rsidRPr="008508F4" w:rsidRDefault="00314327" w:rsidP="00314327">
      <w:pPr>
        <w:widowControl w:val="0"/>
        <w:spacing w:before="240"/>
        <w:ind w:right="104"/>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w:t>
      </w:r>
      <w:r w:rsidRPr="008508F4">
        <w:rPr>
          <w:rFonts w:ascii="Arial" w:eastAsia="Arial" w:hAnsi="Arial" w:cs="Arial"/>
          <w:color w:val="000000"/>
          <w:sz w:val="20"/>
          <w:szCs w:val="20"/>
          <w:lang w:val="es-MX"/>
        </w:rPr>
        <w:t xml:space="preserve"> Contar, cualquiera que sea la forma de prestación del servicio, con las medidas de seguridad, tales como extinguidores, señalamientos, topes de contención, botes areneros y palas, atendiendo a los términos de la autorización otorgada;</w:t>
      </w:r>
    </w:p>
    <w:p w:rsidR="00314327" w:rsidRPr="008508F4" w:rsidRDefault="00314327" w:rsidP="00314327">
      <w:pPr>
        <w:widowControl w:val="0"/>
        <w:spacing w:before="240"/>
        <w:ind w:right="100"/>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j)</w:t>
      </w:r>
      <w:r w:rsidRPr="008508F4">
        <w:rPr>
          <w:rFonts w:ascii="Arial" w:eastAsia="Arial" w:hAnsi="Arial" w:cs="Arial"/>
          <w:color w:val="000000"/>
          <w:sz w:val="20"/>
          <w:szCs w:val="20"/>
          <w:lang w:val="es-MX"/>
        </w:rPr>
        <w:t xml:space="preserve"> Los usuarios con servicio de estacionamiento con acomodadores están obligados en todo momento a reportar al personal las fallas mecánicas y eléctricas, golpes en la carrocería, rayones, daños en cristales o espejos del vehículo, así como el inventario de los objetos dejados en su</w:t>
      </w:r>
      <w:r w:rsidRPr="008508F4">
        <w:rPr>
          <w:rFonts w:ascii="Arial" w:eastAsia="Arial" w:hAnsi="Arial" w:cs="Arial"/>
          <w:color w:val="000000"/>
          <w:spacing w:val="-32"/>
          <w:sz w:val="20"/>
          <w:szCs w:val="20"/>
          <w:lang w:val="es-MX"/>
        </w:rPr>
        <w:t xml:space="preserve"> </w:t>
      </w:r>
      <w:r w:rsidRPr="008508F4">
        <w:rPr>
          <w:rFonts w:ascii="Arial" w:eastAsia="Arial" w:hAnsi="Arial" w:cs="Arial"/>
          <w:color w:val="000000"/>
          <w:sz w:val="20"/>
          <w:szCs w:val="20"/>
          <w:lang w:val="es-MX"/>
        </w:rPr>
        <w:t>interior;</w:t>
      </w:r>
    </w:p>
    <w:p w:rsidR="00314327" w:rsidRPr="008508F4" w:rsidRDefault="00314327" w:rsidP="00314327">
      <w:pPr>
        <w:widowControl w:val="0"/>
        <w:spacing w:before="240"/>
        <w:ind w:right="119"/>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k) </w:t>
      </w:r>
      <w:r w:rsidRPr="008508F4">
        <w:rPr>
          <w:rFonts w:ascii="Arial" w:eastAsia="Arial" w:hAnsi="Arial" w:cs="Arial"/>
          <w:color w:val="000000"/>
          <w:sz w:val="20"/>
          <w:szCs w:val="20"/>
          <w:lang w:val="es-MX"/>
        </w:rPr>
        <w:t>Contratar en forma exclusiva una superficie mínima de 12 metros lineales o dos cajones de estacionamiento para tomar y dejar pasaje en la vía pública, cubriendo el pago que corresponda conforme a la Ley de Ingresos Municipal aplicable; y</w:t>
      </w:r>
    </w:p>
    <w:p w:rsidR="00314327" w:rsidRPr="008508F4" w:rsidRDefault="00314327" w:rsidP="00314327">
      <w:pPr>
        <w:widowControl w:val="0"/>
        <w:spacing w:before="240"/>
        <w:ind w:right="126"/>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l)</w:t>
      </w:r>
      <w:r w:rsidRPr="008508F4">
        <w:rPr>
          <w:rFonts w:ascii="Arial" w:eastAsia="Arial" w:hAnsi="Arial" w:cs="Arial"/>
          <w:color w:val="000000"/>
          <w:sz w:val="20"/>
          <w:szCs w:val="20"/>
          <w:lang w:val="es-MX"/>
        </w:rPr>
        <w:t xml:space="preserve"> Tener a la vista la licencia en original de la autorización correspondiente para la prestación del servicio.</w:t>
      </w:r>
    </w:p>
    <w:p w:rsidR="00314327" w:rsidRPr="008508F4" w:rsidRDefault="00314327" w:rsidP="00314327">
      <w:pPr>
        <w:widowControl w:val="0"/>
        <w:spacing w:before="240"/>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32.- </w:t>
      </w:r>
      <w:r w:rsidRPr="008508F4">
        <w:rPr>
          <w:rFonts w:ascii="Arial" w:eastAsia="Arial" w:hAnsi="Arial" w:cs="Arial"/>
          <w:color w:val="000000"/>
          <w:sz w:val="20"/>
          <w:szCs w:val="20"/>
          <w:lang w:val="es-MX"/>
        </w:rPr>
        <w:t xml:space="preserve">Queda prohibida la recepción de vehículos en sitios diferentes a los autorizados, para el servicio del SEAV, la cual en ningún caso podrá obstaculizar el paso peatonal y la vía </w:t>
      </w:r>
      <w:proofErr w:type="spellStart"/>
      <w:r w:rsidRPr="008508F4">
        <w:rPr>
          <w:rFonts w:ascii="Arial" w:eastAsia="Arial" w:hAnsi="Arial" w:cs="Arial"/>
          <w:color w:val="000000"/>
          <w:sz w:val="20"/>
          <w:szCs w:val="20"/>
          <w:lang w:val="es-MX"/>
        </w:rPr>
        <w:t>publica</w:t>
      </w:r>
      <w:proofErr w:type="spellEnd"/>
      <w:r w:rsidRPr="008508F4">
        <w:rPr>
          <w:rFonts w:ascii="Arial" w:eastAsia="Arial" w:hAnsi="Arial" w:cs="Arial"/>
          <w:color w:val="000000"/>
          <w:sz w:val="20"/>
          <w:szCs w:val="20"/>
          <w:lang w:val="es-MX"/>
        </w:rPr>
        <w:t>.</w:t>
      </w:r>
    </w:p>
    <w:p w:rsidR="00314327" w:rsidRPr="008508F4" w:rsidRDefault="00314327" w:rsidP="00314327">
      <w:pPr>
        <w:widowControl w:val="0"/>
        <w:spacing w:before="240"/>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33.- </w:t>
      </w:r>
      <w:r w:rsidRPr="008508F4">
        <w:rPr>
          <w:rFonts w:ascii="Arial" w:eastAsia="Arial" w:hAnsi="Arial" w:cs="Arial"/>
          <w:color w:val="000000"/>
          <w:sz w:val="20"/>
          <w:szCs w:val="20"/>
          <w:lang w:val="es-MX"/>
        </w:rPr>
        <w:t xml:space="preserve">La variación del horario o de los sitios de recepción autorizados se sancionara conforme a lo estipulado en el presente Reglamento y la ley de ingresos correspondiente. </w:t>
      </w:r>
    </w:p>
    <w:p w:rsidR="00314327" w:rsidRPr="008508F4" w:rsidRDefault="00314327" w:rsidP="00314327">
      <w:pPr>
        <w:widowControl w:val="0"/>
        <w:spacing w:before="240"/>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Artículo 34.- Por</w:t>
      </w:r>
      <w:r w:rsidRPr="008508F4">
        <w:rPr>
          <w:rFonts w:ascii="Arial" w:eastAsia="Arial" w:hAnsi="Arial" w:cs="Arial"/>
          <w:color w:val="000000"/>
          <w:sz w:val="20"/>
          <w:szCs w:val="20"/>
          <w:lang w:val="es-MX"/>
        </w:rPr>
        <w:t xml:space="preserve"> ningún motivo los vehículos podrán ser estacionados de manera tal que violen el Reglamento de la Ley de los Servicio</w:t>
      </w:r>
      <w:r>
        <w:rPr>
          <w:rFonts w:ascii="Arial" w:eastAsia="Arial" w:hAnsi="Arial" w:cs="Arial"/>
          <w:color w:val="000000"/>
          <w:sz w:val="20"/>
          <w:szCs w:val="20"/>
          <w:lang w:val="es-MX"/>
        </w:rPr>
        <w:t>s</w:t>
      </w:r>
      <w:r w:rsidRPr="008508F4">
        <w:rPr>
          <w:rFonts w:ascii="Arial" w:eastAsia="Arial" w:hAnsi="Arial" w:cs="Arial"/>
          <w:color w:val="000000"/>
          <w:sz w:val="20"/>
          <w:szCs w:val="20"/>
          <w:lang w:val="es-MX"/>
        </w:rPr>
        <w:t xml:space="preserve"> de Vialidad Tránsito y Transporte del Estado de Jalisco.</w:t>
      </w:r>
    </w:p>
    <w:p w:rsidR="00314327" w:rsidRPr="008508F4" w:rsidRDefault="00314327" w:rsidP="00314327">
      <w:pPr>
        <w:widowControl w:val="0"/>
        <w:spacing w:before="240"/>
        <w:jc w:val="both"/>
        <w:rPr>
          <w:rFonts w:ascii="Arial" w:eastAsia="Arial" w:hAnsi="Arial" w:cs="Arial"/>
          <w:color w:val="000000"/>
          <w:sz w:val="20"/>
          <w:szCs w:val="20"/>
          <w:lang w:val="es-MX"/>
        </w:rPr>
      </w:pPr>
    </w:p>
    <w:p w:rsidR="00314327" w:rsidRPr="008508F4" w:rsidRDefault="00314327" w:rsidP="00314327">
      <w:pPr>
        <w:widowControl w:val="0"/>
        <w:ind w:left="3520" w:right="25"/>
        <w:jc w:val="both"/>
        <w:outlineLvl w:val="0"/>
        <w:rPr>
          <w:rFonts w:ascii="Arial" w:eastAsia="Arial" w:hAnsi="Arial" w:cs="Arial"/>
          <w:b/>
          <w:bCs/>
          <w:color w:val="FF0000"/>
          <w:sz w:val="20"/>
          <w:szCs w:val="20"/>
          <w:lang w:val="es-MX"/>
        </w:rPr>
      </w:pPr>
      <w:r w:rsidRPr="008508F4">
        <w:rPr>
          <w:rFonts w:ascii="Arial" w:eastAsia="Arial" w:hAnsi="Arial" w:cs="Arial"/>
          <w:b/>
          <w:bCs/>
          <w:color w:val="000000"/>
          <w:sz w:val="20"/>
          <w:szCs w:val="20"/>
          <w:lang w:val="es-MX"/>
        </w:rPr>
        <w:t xml:space="preserve">Capítulo </w:t>
      </w:r>
      <w:r w:rsidRPr="008508F4">
        <w:rPr>
          <w:rFonts w:ascii="Arial" w:eastAsia="Arial" w:hAnsi="Arial" w:cs="Arial"/>
          <w:b/>
          <w:bCs/>
          <w:sz w:val="20"/>
          <w:szCs w:val="20"/>
          <w:lang w:val="es-MX"/>
        </w:rPr>
        <w:t>VII</w:t>
      </w:r>
    </w:p>
    <w:p w:rsidR="00314327" w:rsidRPr="008508F4" w:rsidRDefault="00314327" w:rsidP="00314327">
      <w:pPr>
        <w:widowControl w:val="0"/>
        <w:ind w:left="1983" w:right="25"/>
        <w:jc w:val="both"/>
        <w:rPr>
          <w:rFonts w:ascii="Arial" w:eastAsia="Arial" w:hAnsi="Arial" w:cs="Arial"/>
          <w:b/>
          <w:color w:val="000000"/>
          <w:sz w:val="20"/>
          <w:szCs w:val="20"/>
          <w:lang w:val="es-MX"/>
        </w:rPr>
      </w:pPr>
      <w:r w:rsidRPr="008508F4">
        <w:rPr>
          <w:rFonts w:ascii="Arial" w:eastAsia="Arial" w:hAnsi="Arial" w:cs="Arial"/>
          <w:b/>
          <w:color w:val="000000"/>
          <w:sz w:val="20"/>
          <w:szCs w:val="20"/>
          <w:lang w:val="es-MX"/>
        </w:rPr>
        <w:t xml:space="preserve">         Del Estacionamiento Exclusivo</w:t>
      </w:r>
    </w:p>
    <w:p w:rsidR="00314327" w:rsidRPr="008508F4" w:rsidRDefault="00314327" w:rsidP="00314327">
      <w:pPr>
        <w:widowControl w:val="0"/>
        <w:spacing w:before="240"/>
        <w:ind w:right="121"/>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35.- </w:t>
      </w:r>
      <w:r w:rsidRPr="008508F4">
        <w:rPr>
          <w:rFonts w:ascii="Arial" w:eastAsia="Arial" w:hAnsi="Arial" w:cs="Arial"/>
          <w:color w:val="000000"/>
          <w:sz w:val="20"/>
          <w:szCs w:val="20"/>
          <w:lang w:val="es-MX"/>
        </w:rPr>
        <w:t xml:space="preserve">La solicitud para la obtención del permiso correspondiente para el uso de estacionamiento exclusivo, </w:t>
      </w:r>
      <w:r w:rsidRPr="008508F4">
        <w:rPr>
          <w:rFonts w:ascii="Arial" w:eastAsia="Arial" w:hAnsi="Arial" w:cs="Arial"/>
          <w:sz w:val="20"/>
          <w:szCs w:val="20"/>
          <w:lang w:val="es-MX"/>
        </w:rPr>
        <w:t>una vez presentada a la Dirección de Padrón y Licencias</w:t>
      </w:r>
      <w:r w:rsidRPr="008508F4">
        <w:rPr>
          <w:rFonts w:ascii="Arial" w:eastAsia="Arial" w:hAnsi="Arial" w:cs="Arial"/>
          <w:color w:val="000000"/>
          <w:sz w:val="20"/>
          <w:szCs w:val="20"/>
          <w:lang w:val="es-MX"/>
        </w:rPr>
        <w:t>; con base en las disposiciones legales aplicables, el Municipio podrá conceder permiso para estacionamiento exclusivo en la vía pública a instituciones, asociaciones, servicio público, particulares y otros que por su naturaleza requieran de este servicio.</w:t>
      </w:r>
    </w:p>
    <w:p w:rsidR="00314327" w:rsidRPr="008508F4" w:rsidRDefault="00314327" w:rsidP="00314327">
      <w:pPr>
        <w:widowControl w:val="0"/>
        <w:spacing w:before="240"/>
        <w:ind w:right="121"/>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36.- </w:t>
      </w:r>
      <w:r w:rsidRPr="008508F4">
        <w:rPr>
          <w:rFonts w:ascii="Arial" w:eastAsia="Arial" w:hAnsi="Arial" w:cs="Arial"/>
          <w:color w:val="000000"/>
          <w:sz w:val="20"/>
          <w:szCs w:val="20"/>
          <w:lang w:val="es-MX"/>
        </w:rPr>
        <w:t>Los estacionamientos exclusivos se clasificarán de acuerdo a su uso, de la siguiente</w:t>
      </w:r>
      <w:r w:rsidRPr="008508F4">
        <w:rPr>
          <w:rFonts w:ascii="Arial" w:eastAsia="Arial" w:hAnsi="Arial" w:cs="Arial"/>
          <w:color w:val="000000"/>
          <w:spacing w:val="-15"/>
          <w:sz w:val="20"/>
          <w:szCs w:val="20"/>
          <w:lang w:val="es-MX"/>
        </w:rPr>
        <w:t xml:space="preserve"> </w:t>
      </w:r>
      <w:r w:rsidRPr="008508F4">
        <w:rPr>
          <w:rFonts w:ascii="Arial" w:eastAsia="Arial" w:hAnsi="Arial" w:cs="Arial"/>
          <w:color w:val="000000"/>
          <w:sz w:val="20"/>
          <w:szCs w:val="20"/>
          <w:lang w:val="es-MX"/>
        </w:rPr>
        <w:t>forma:</w:t>
      </w:r>
    </w:p>
    <w:p w:rsidR="00314327" w:rsidRPr="008508F4" w:rsidRDefault="00314327" w:rsidP="00314327">
      <w:pPr>
        <w:widowControl w:val="0"/>
        <w:spacing w:before="240"/>
        <w:ind w:right="121"/>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w:t>
      </w:r>
      <w:r w:rsidRPr="008508F4">
        <w:rPr>
          <w:rFonts w:ascii="Arial" w:eastAsia="Arial" w:hAnsi="Arial" w:cs="Arial"/>
          <w:color w:val="000000"/>
          <w:sz w:val="20"/>
          <w:szCs w:val="20"/>
          <w:lang w:val="es-MX"/>
        </w:rPr>
        <w:t xml:space="preserve"> Para vehículos de uso privado; </w:t>
      </w:r>
    </w:p>
    <w:p w:rsidR="00314327" w:rsidRPr="008508F4" w:rsidRDefault="00314327" w:rsidP="00314327">
      <w:pPr>
        <w:widowControl w:val="0"/>
        <w:spacing w:before="240"/>
        <w:ind w:right="189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w:t>
      </w:r>
      <w:r w:rsidRPr="008508F4">
        <w:rPr>
          <w:rFonts w:ascii="Arial" w:eastAsia="Arial" w:hAnsi="Arial" w:cs="Arial"/>
          <w:color w:val="000000"/>
          <w:sz w:val="20"/>
          <w:szCs w:val="20"/>
          <w:lang w:val="es-MX"/>
        </w:rPr>
        <w:t xml:space="preserve"> Para vehículos de tomar y dejar pasaje;</w:t>
      </w:r>
    </w:p>
    <w:p w:rsidR="00314327" w:rsidRPr="008508F4" w:rsidRDefault="00314327" w:rsidP="00314327">
      <w:pPr>
        <w:widowControl w:val="0"/>
        <w:spacing w:before="240"/>
        <w:ind w:right="189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III.</w:t>
      </w:r>
      <w:r w:rsidRPr="008508F4">
        <w:rPr>
          <w:rFonts w:ascii="Arial" w:eastAsia="Arial" w:hAnsi="Arial" w:cs="Arial"/>
          <w:color w:val="000000"/>
          <w:sz w:val="20"/>
          <w:szCs w:val="20"/>
          <w:lang w:val="es-MX"/>
        </w:rPr>
        <w:t xml:space="preserve"> Para vehículos de carga y descarga;</w:t>
      </w:r>
    </w:p>
    <w:p w:rsidR="00314327" w:rsidRPr="008508F4" w:rsidRDefault="00314327" w:rsidP="00314327">
      <w:pPr>
        <w:widowControl w:val="0"/>
        <w:spacing w:before="240"/>
        <w:ind w:right="274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IV.</w:t>
      </w:r>
      <w:r w:rsidRPr="008508F4">
        <w:rPr>
          <w:rFonts w:ascii="Arial" w:eastAsia="Arial" w:hAnsi="Arial" w:cs="Arial"/>
          <w:color w:val="000000"/>
          <w:sz w:val="20"/>
          <w:szCs w:val="20"/>
          <w:lang w:val="es-MX"/>
        </w:rPr>
        <w:t xml:space="preserve"> Para vehículos de servicio público; </w:t>
      </w:r>
    </w:p>
    <w:p w:rsidR="00314327" w:rsidRPr="008508F4" w:rsidRDefault="00314327" w:rsidP="00314327">
      <w:pPr>
        <w:widowControl w:val="0"/>
        <w:spacing w:before="240"/>
        <w:ind w:right="2742"/>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V.</w:t>
      </w:r>
      <w:r w:rsidRPr="008508F4">
        <w:rPr>
          <w:rFonts w:ascii="Arial" w:eastAsia="Arial" w:hAnsi="Arial" w:cs="Arial"/>
          <w:color w:val="000000"/>
          <w:sz w:val="20"/>
          <w:szCs w:val="20"/>
          <w:lang w:val="es-MX"/>
        </w:rPr>
        <w:t xml:space="preserve"> Para vehículos de uso turístico;</w:t>
      </w:r>
    </w:p>
    <w:p w:rsidR="00314327" w:rsidRPr="008508F4" w:rsidRDefault="00314327" w:rsidP="00314327">
      <w:pPr>
        <w:widowControl w:val="0"/>
        <w:tabs>
          <w:tab w:val="left" w:pos="5954"/>
        </w:tabs>
        <w:spacing w:before="240"/>
        <w:ind w:right="2459"/>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VI. </w:t>
      </w:r>
      <w:r w:rsidRPr="008508F4">
        <w:rPr>
          <w:rFonts w:ascii="Arial" w:eastAsia="Arial" w:hAnsi="Arial" w:cs="Arial"/>
          <w:color w:val="000000"/>
          <w:sz w:val="20"/>
          <w:szCs w:val="20"/>
          <w:lang w:val="es-MX"/>
        </w:rPr>
        <w:t xml:space="preserve">Para vehículos de </w:t>
      </w:r>
      <w:r>
        <w:rPr>
          <w:rFonts w:ascii="Arial" w:eastAsia="Arial" w:hAnsi="Arial" w:cs="Arial"/>
          <w:color w:val="000000"/>
          <w:sz w:val="20"/>
          <w:szCs w:val="20"/>
          <w:lang w:val="es-MX"/>
        </w:rPr>
        <w:t>personas con discapacidad</w:t>
      </w:r>
      <w:r w:rsidRPr="008508F4">
        <w:rPr>
          <w:rFonts w:ascii="Arial" w:eastAsia="Arial" w:hAnsi="Arial" w:cs="Arial"/>
          <w:color w:val="000000"/>
          <w:sz w:val="20"/>
          <w:szCs w:val="20"/>
          <w:lang w:val="es-MX"/>
        </w:rPr>
        <w:t xml:space="preserve">; </w:t>
      </w:r>
    </w:p>
    <w:p w:rsidR="00314327" w:rsidRPr="008508F4" w:rsidRDefault="00314327" w:rsidP="00314327">
      <w:pPr>
        <w:widowControl w:val="0"/>
        <w:spacing w:before="240"/>
        <w:ind w:right="3841"/>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VII.</w:t>
      </w:r>
      <w:r w:rsidRPr="008508F4">
        <w:rPr>
          <w:rFonts w:ascii="Arial" w:eastAsia="Arial" w:hAnsi="Arial" w:cs="Arial"/>
          <w:color w:val="000000"/>
          <w:sz w:val="20"/>
          <w:szCs w:val="20"/>
          <w:lang w:val="es-MX"/>
        </w:rPr>
        <w:t xml:space="preserve"> Para vehículos de emergencia, y;</w:t>
      </w:r>
    </w:p>
    <w:p w:rsidR="00314327" w:rsidRPr="008508F4" w:rsidRDefault="00314327" w:rsidP="00314327">
      <w:pPr>
        <w:widowControl w:val="0"/>
        <w:spacing w:before="240"/>
        <w:ind w:right="217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VIII.</w:t>
      </w:r>
      <w:r w:rsidRPr="008508F4">
        <w:rPr>
          <w:rFonts w:ascii="Arial" w:eastAsia="Arial" w:hAnsi="Arial" w:cs="Arial"/>
          <w:color w:val="000000"/>
          <w:sz w:val="20"/>
          <w:szCs w:val="20"/>
          <w:lang w:val="es-MX"/>
        </w:rPr>
        <w:t xml:space="preserve"> Para vehículos en áreas de hospitales, escuelas, mercados, hoteles y otros lugares similares.</w:t>
      </w:r>
    </w:p>
    <w:p w:rsidR="00314327" w:rsidRPr="008508F4" w:rsidRDefault="00314327" w:rsidP="00314327">
      <w:pPr>
        <w:widowControl w:val="0"/>
        <w:spacing w:before="240"/>
        <w:ind w:right="121"/>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37.- </w:t>
      </w:r>
      <w:r w:rsidRPr="008508F4">
        <w:rPr>
          <w:rFonts w:ascii="Arial" w:eastAsia="Arial" w:hAnsi="Arial" w:cs="Arial"/>
          <w:color w:val="000000"/>
          <w:sz w:val="20"/>
          <w:szCs w:val="20"/>
          <w:lang w:val="es-MX"/>
        </w:rPr>
        <w:t>La solicitud para obtener el permiso de estacionamiento exclusivo en la Vía Pública deberá presentarse por escrito y acompañando copia de la siguiente documentación:</w:t>
      </w:r>
    </w:p>
    <w:p w:rsidR="00314327" w:rsidRPr="008508F4" w:rsidRDefault="00314327" w:rsidP="00314327">
      <w:pPr>
        <w:widowControl w:val="0"/>
        <w:spacing w:before="240"/>
        <w:ind w:right="2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w:t>
      </w:r>
      <w:r w:rsidRPr="008508F4">
        <w:rPr>
          <w:rFonts w:ascii="Arial" w:eastAsia="Arial" w:hAnsi="Arial" w:cs="Arial"/>
          <w:color w:val="000000"/>
          <w:sz w:val="20"/>
          <w:szCs w:val="20"/>
          <w:lang w:val="es-MX"/>
        </w:rPr>
        <w:t xml:space="preserve"> Identificación oficial del propietario del inmueble o giro comercial que solicita el exclusivo;</w:t>
      </w:r>
    </w:p>
    <w:p w:rsidR="00314327" w:rsidRPr="008508F4" w:rsidRDefault="00314327" w:rsidP="00314327">
      <w:pPr>
        <w:widowControl w:val="0"/>
        <w:spacing w:before="240"/>
        <w:ind w:right="124"/>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II. </w:t>
      </w:r>
      <w:r w:rsidRPr="008508F4">
        <w:rPr>
          <w:rFonts w:ascii="Arial" w:eastAsia="Arial" w:hAnsi="Arial" w:cs="Arial"/>
          <w:color w:val="000000"/>
          <w:sz w:val="20"/>
          <w:szCs w:val="20"/>
          <w:lang w:val="es-MX"/>
        </w:rPr>
        <w:t>Cuando la solicitud sea hecha por una persona jurídica, el acta constitutiva correspondiente y acreditación de apoderado legal;</w:t>
      </w:r>
    </w:p>
    <w:p w:rsidR="00314327" w:rsidRPr="008508F4" w:rsidRDefault="00314327" w:rsidP="00314327">
      <w:pPr>
        <w:widowControl w:val="0"/>
        <w:spacing w:before="240"/>
        <w:ind w:right="2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III.</w:t>
      </w:r>
      <w:r w:rsidRPr="008508F4">
        <w:rPr>
          <w:rFonts w:ascii="Arial" w:eastAsia="Arial" w:hAnsi="Arial" w:cs="Arial"/>
          <w:color w:val="000000"/>
          <w:sz w:val="20"/>
          <w:szCs w:val="20"/>
          <w:lang w:val="es-MX"/>
        </w:rPr>
        <w:t xml:space="preserve"> Proyecto del área que pretende utilizar como estacionamiento exclusivo; </w:t>
      </w:r>
    </w:p>
    <w:p w:rsidR="00314327" w:rsidRPr="008508F4" w:rsidRDefault="00314327" w:rsidP="00314327">
      <w:pPr>
        <w:widowControl w:val="0"/>
        <w:spacing w:before="240"/>
        <w:ind w:right="25"/>
        <w:jc w:val="both"/>
        <w:rPr>
          <w:rFonts w:ascii="Arial" w:eastAsia="Arial" w:hAnsi="Arial" w:cs="Arial"/>
          <w:sz w:val="20"/>
          <w:szCs w:val="20"/>
          <w:lang w:val="es-MX"/>
        </w:rPr>
      </w:pPr>
      <w:r w:rsidRPr="008508F4">
        <w:rPr>
          <w:rFonts w:ascii="Arial" w:eastAsia="Arial" w:hAnsi="Arial" w:cs="Arial"/>
          <w:b/>
          <w:color w:val="000000"/>
          <w:sz w:val="20"/>
          <w:szCs w:val="20"/>
          <w:lang w:val="es-MX"/>
        </w:rPr>
        <w:t>IV.</w:t>
      </w:r>
      <w:r w:rsidRPr="008508F4">
        <w:rPr>
          <w:rFonts w:ascii="Arial" w:eastAsia="Arial" w:hAnsi="Arial" w:cs="Arial"/>
          <w:color w:val="000000"/>
          <w:sz w:val="20"/>
          <w:szCs w:val="20"/>
          <w:lang w:val="es-MX"/>
        </w:rPr>
        <w:t xml:space="preserve"> La documentación que acredite la posesión </w:t>
      </w:r>
      <w:r w:rsidRPr="008508F4">
        <w:rPr>
          <w:rFonts w:ascii="Arial" w:eastAsia="Arial" w:hAnsi="Arial" w:cs="Arial"/>
          <w:sz w:val="20"/>
          <w:szCs w:val="20"/>
          <w:lang w:val="es-MX"/>
        </w:rPr>
        <w:t>(y/o propiedad)</w:t>
      </w:r>
      <w:r w:rsidRPr="008508F4">
        <w:rPr>
          <w:rFonts w:ascii="Arial" w:eastAsia="Arial" w:hAnsi="Arial" w:cs="Arial"/>
          <w:color w:val="000000"/>
          <w:sz w:val="20"/>
          <w:szCs w:val="20"/>
          <w:lang w:val="es-MX"/>
        </w:rPr>
        <w:t xml:space="preserve"> del predio o local frente al cual se solicite el estacionamiento exclusivo, y la anuencia del </w:t>
      </w:r>
      <w:r w:rsidRPr="008508F4">
        <w:rPr>
          <w:rFonts w:ascii="Arial" w:eastAsia="Arial" w:hAnsi="Arial" w:cs="Arial"/>
          <w:sz w:val="20"/>
          <w:szCs w:val="20"/>
          <w:lang w:val="es-MX"/>
        </w:rPr>
        <w:t>poseedor (y/o propietario); y</w:t>
      </w:r>
    </w:p>
    <w:p w:rsidR="00314327" w:rsidRPr="008508F4" w:rsidRDefault="00314327" w:rsidP="00314327">
      <w:pPr>
        <w:widowControl w:val="0"/>
        <w:spacing w:before="240"/>
        <w:ind w:right="116"/>
        <w:jc w:val="both"/>
        <w:rPr>
          <w:rFonts w:ascii="Arial" w:eastAsia="Times New Roman" w:hAnsi="Arial" w:cs="Arial"/>
          <w:color w:val="000000"/>
          <w:sz w:val="20"/>
          <w:szCs w:val="20"/>
          <w:lang w:val="es-MX" w:eastAsia="es-MX"/>
        </w:rPr>
      </w:pPr>
      <w:r w:rsidRPr="008508F4">
        <w:rPr>
          <w:rFonts w:ascii="Arial" w:eastAsia="Arial" w:hAnsi="Arial" w:cs="Arial"/>
          <w:b/>
          <w:color w:val="000000"/>
          <w:sz w:val="20"/>
          <w:szCs w:val="20"/>
          <w:lang w:val="es-MX"/>
        </w:rPr>
        <w:t>V.</w:t>
      </w:r>
      <w:r w:rsidRPr="008508F4">
        <w:rPr>
          <w:rFonts w:ascii="Arial" w:eastAsia="Arial" w:hAnsi="Arial" w:cs="Arial"/>
          <w:color w:val="000000"/>
          <w:sz w:val="20"/>
          <w:szCs w:val="20"/>
          <w:lang w:val="es-MX"/>
        </w:rPr>
        <w:t xml:space="preserve"> Dictamen técnico de la </w:t>
      </w:r>
      <w:r w:rsidRPr="008508F4">
        <w:rPr>
          <w:rFonts w:ascii="Arial" w:eastAsia="Times New Roman" w:hAnsi="Arial" w:cs="Arial"/>
          <w:color w:val="000000"/>
          <w:sz w:val="20"/>
          <w:szCs w:val="20"/>
          <w:lang w:val="es-MX" w:eastAsia="es-MX"/>
        </w:rPr>
        <w:t>Coordinación General de Gestión Integral de la Ciudad.</w:t>
      </w:r>
    </w:p>
    <w:p w:rsidR="00314327" w:rsidRPr="008508F4" w:rsidRDefault="00314327" w:rsidP="00314327">
      <w:pPr>
        <w:widowControl w:val="0"/>
        <w:spacing w:before="240"/>
        <w:ind w:right="2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38.- </w:t>
      </w:r>
      <w:r w:rsidRPr="008508F4">
        <w:rPr>
          <w:rFonts w:ascii="Arial" w:eastAsia="Arial" w:hAnsi="Arial" w:cs="Arial"/>
          <w:color w:val="000000"/>
          <w:sz w:val="20"/>
          <w:szCs w:val="20"/>
          <w:lang w:val="es-MX"/>
        </w:rPr>
        <w:t>Una vez que el permisionario obtenga el permiso para el uso de estacionamiento exclusivo deberá:</w:t>
      </w:r>
    </w:p>
    <w:p w:rsidR="00314327" w:rsidRPr="008508F4" w:rsidRDefault="00314327" w:rsidP="00314327">
      <w:pPr>
        <w:widowControl w:val="0"/>
        <w:spacing w:before="240"/>
        <w:ind w:right="116"/>
        <w:jc w:val="both"/>
        <w:rPr>
          <w:rFonts w:ascii="Arial" w:eastAsia="Arial" w:hAnsi="Arial" w:cs="Arial"/>
          <w:color w:val="000000"/>
          <w:spacing w:val="-3"/>
          <w:sz w:val="20"/>
          <w:szCs w:val="20"/>
          <w:lang w:val="es-MX"/>
        </w:rPr>
      </w:pPr>
      <w:r w:rsidRPr="008508F4">
        <w:rPr>
          <w:rFonts w:ascii="Arial" w:eastAsia="Arial" w:hAnsi="Arial" w:cs="Arial"/>
          <w:b/>
          <w:color w:val="000000"/>
          <w:sz w:val="20"/>
          <w:szCs w:val="20"/>
          <w:lang w:val="es-MX"/>
        </w:rPr>
        <w:t>I.</w:t>
      </w:r>
      <w:r w:rsidRPr="008508F4">
        <w:rPr>
          <w:rFonts w:ascii="Arial" w:eastAsia="Arial" w:hAnsi="Arial" w:cs="Arial"/>
          <w:color w:val="000000"/>
          <w:sz w:val="20"/>
          <w:szCs w:val="20"/>
          <w:lang w:val="es-MX"/>
        </w:rPr>
        <w:t xml:space="preserve"> Señalar el espacio, delineado con pintura color amarillo tráfico, a 2.4 metros del machuelo hacia el arroyo de la calle, líneas de 20 centímetros de ancho;</w:t>
      </w:r>
      <w:r w:rsidRPr="008508F4">
        <w:rPr>
          <w:rFonts w:ascii="Arial" w:eastAsia="Arial" w:hAnsi="Arial" w:cs="Arial"/>
          <w:color w:val="000000"/>
          <w:spacing w:val="-3"/>
          <w:sz w:val="20"/>
          <w:szCs w:val="20"/>
          <w:lang w:val="es-MX"/>
        </w:rPr>
        <w:t xml:space="preserve"> </w:t>
      </w:r>
    </w:p>
    <w:p w:rsidR="00314327" w:rsidRPr="008508F4" w:rsidRDefault="00314327" w:rsidP="00314327">
      <w:pPr>
        <w:widowControl w:val="0"/>
        <w:spacing w:before="240"/>
        <w:ind w:right="124"/>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w:t>
      </w:r>
      <w:r w:rsidRPr="008508F4">
        <w:rPr>
          <w:rFonts w:ascii="Arial" w:eastAsia="Arial" w:hAnsi="Arial" w:cs="Arial"/>
          <w:color w:val="000000"/>
          <w:sz w:val="20"/>
          <w:szCs w:val="20"/>
          <w:lang w:val="es-MX"/>
        </w:rPr>
        <w:t xml:space="preserve"> Colocar visiblemente la placa o señalamiento en el piso de la autorización frente al espacio autorizado, que deberá contener el número de control;  </w:t>
      </w:r>
    </w:p>
    <w:p w:rsidR="00314327" w:rsidRPr="008508F4" w:rsidRDefault="00314327" w:rsidP="00314327">
      <w:pPr>
        <w:widowControl w:val="0"/>
        <w:spacing w:before="240"/>
        <w:ind w:right="124"/>
        <w:jc w:val="both"/>
        <w:rPr>
          <w:rFonts w:ascii="Arial" w:eastAsia="Arial" w:hAnsi="Arial" w:cs="Arial"/>
          <w:color w:val="000000"/>
          <w:sz w:val="20"/>
          <w:szCs w:val="20"/>
          <w:lang w:val="es-MX"/>
        </w:rPr>
      </w:pPr>
      <w:r w:rsidRPr="008508F4">
        <w:rPr>
          <w:rFonts w:ascii="Arial" w:eastAsia="Arial" w:hAnsi="Arial" w:cs="Arial"/>
          <w:color w:val="000000"/>
          <w:sz w:val="20"/>
          <w:szCs w:val="20"/>
          <w:lang w:val="es-MX"/>
        </w:rPr>
        <w:t xml:space="preserve">  </w:t>
      </w:r>
      <w:r w:rsidRPr="008508F4">
        <w:rPr>
          <w:rFonts w:ascii="Arial" w:eastAsia="Arial" w:hAnsi="Arial" w:cs="Arial"/>
          <w:b/>
          <w:color w:val="000000"/>
          <w:sz w:val="20"/>
          <w:szCs w:val="20"/>
          <w:lang w:val="es-MX"/>
        </w:rPr>
        <w:t>III.</w:t>
      </w:r>
      <w:r w:rsidRPr="008508F4">
        <w:rPr>
          <w:rFonts w:ascii="Arial" w:eastAsia="Arial" w:hAnsi="Arial" w:cs="Arial"/>
          <w:color w:val="000000"/>
          <w:sz w:val="20"/>
          <w:szCs w:val="20"/>
          <w:lang w:val="es-MX"/>
        </w:rPr>
        <w:t xml:space="preserve"> El usuario deberá cubrir el pago mensual dispuesto en la ley de ingresos vigente; y</w:t>
      </w:r>
    </w:p>
    <w:p w:rsidR="00314327" w:rsidRPr="008508F4" w:rsidRDefault="00314327" w:rsidP="00314327">
      <w:pPr>
        <w:widowControl w:val="0"/>
        <w:spacing w:before="240"/>
        <w:ind w:right="49"/>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IV.</w:t>
      </w:r>
      <w:r w:rsidRPr="008508F4">
        <w:rPr>
          <w:rFonts w:ascii="Arial" w:eastAsia="Arial" w:hAnsi="Arial" w:cs="Arial"/>
          <w:color w:val="000000"/>
          <w:sz w:val="20"/>
          <w:szCs w:val="20"/>
          <w:lang w:val="es-MX"/>
        </w:rPr>
        <w:t xml:space="preserve"> La placa señalada en la fracción II, deberá ser instalada sobre un pedestal aprobado por el comité técnico de </w:t>
      </w:r>
      <w:proofErr w:type="spellStart"/>
      <w:r w:rsidRPr="008508F4">
        <w:rPr>
          <w:rFonts w:ascii="Arial" w:eastAsia="Arial" w:hAnsi="Arial" w:cs="Arial"/>
          <w:color w:val="000000"/>
          <w:sz w:val="20"/>
          <w:szCs w:val="20"/>
          <w:lang w:val="es-MX"/>
        </w:rPr>
        <w:t>dictaminación</w:t>
      </w:r>
      <w:proofErr w:type="spellEnd"/>
      <w:r w:rsidRPr="008508F4">
        <w:rPr>
          <w:rFonts w:ascii="Arial" w:eastAsia="Arial" w:hAnsi="Arial" w:cs="Arial"/>
          <w:color w:val="000000"/>
          <w:sz w:val="20"/>
          <w:szCs w:val="20"/>
          <w:lang w:val="es-MX"/>
        </w:rPr>
        <w:t xml:space="preserve"> del Centro Histórico, de conformidad a lo establecido en el artículo 27 del Reglamento del Centro Histórico y Zonas Patrimoniales del Municipio de San Pedro Tlaquepaque.    </w:t>
      </w:r>
    </w:p>
    <w:p w:rsidR="00314327" w:rsidRPr="008508F4" w:rsidRDefault="00314327" w:rsidP="00314327">
      <w:pPr>
        <w:widowControl w:val="0"/>
        <w:spacing w:before="240"/>
        <w:ind w:right="127"/>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39.- </w:t>
      </w:r>
      <w:r w:rsidRPr="008508F4">
        <w:rPr>
          <w:rFonts w:ascii="Arial" w:eastAsia="Arial" w:hAnsi="Arial" w:cs="Arial"/>
          <w:color w:val="000000"/>
          <w:sz w:val="20"/>
          <w:szCs w:val="20"/>
          <w:lang w:val="es-MX"/>
        </w:rPr>
        <w:t>El estacionamiento exclusivo deberá ser utilizado únicamente para el fin que fue autorizado.</w:t>
      </w:r>
    </w:p>
    <w:p w:rsidR="00314327" w:rsidRPr="008508F4" w:rsidRDefault="00314327" w:rsidP="00314327">
      <w:pPr>
        <w:widowControl w:val="0"/>
        <w:spacing w:before="240"/>
        <w:ind w:right="124"/>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40.- </w:t>
      </w:r>
      <w:r w:rsidRPr="008508F4">
        <w:rPr>
          <w:rFonts w:ascii="Arial" w:eastAsia="Arial" w:hAnsi="Arial" w:cs="Arial"/>
          <w:color w:val="000000"/>
          <w:sz w:val="20"/>
          <w:szCs w:val="20"/>
          <w:lang w:val="es-MX"/>
        </w:rPr>
        <w:t>Se prohíbe a toda persona colocar cualquier tipo de objetos en la vía pública, en los lugares marcados para estacionamiento público. Con el solo hecho de obstaculizar y/</w:t>
      </w:r>
      <w:proofErr w:type="spellStart"/>
      <w:r w:rsidRPr="008508F4">
        <w:rPr>
          <w:rFonts w:ascii="Arial" w:eastAsia="Arial" w:hAnsi="Arial" w:cs="Arial"/>
          <w:color w:val="000000"/>
          <w:sz w:val="20"/>
          <w:szCs w:val="20"/>
          <w:lang w:val="es-MX"/>
        </w:rPr>
        <w:t>o</w:t>
      </w:r>
      <w:proofErr w:type="spellEnd"/>
      <w:r w:rsidRPr="008508F4">
        <w:rPr>
          <w:rFonts w:ascii="Arial" w:eastAsia="Arial" w:hAnsi="Arial" w:cs="Arial"/>
          <w:color w:val="000000"/>
          <w:sz w:val="20"/>
          <w:szCs w:val="20"/>
          <w:lang w:val="es-MX"/>
        </w:rPr>
        <w:t xml:space="preserve"> obstruir dichos espacios se harán acreedores a una sanción estipulada en la ley de Ingresos del Municipio.  </w:t>
      </w:r>
    </w:p>
    <w:p w:rsidR="00314327" w:rsidRPr="008508F4" w:rsidRDefault="00314327" w:rsidP="00314327">
      <w:pPr>
        <w:widowControl w:val="0"/>
        <w:spacing w:before="240"/>
        <w:ind w:right="115"/>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41.- </w:t>
      </w:r>
      <w:r w:rsidRPr="008508F4">
        <w:rPr>
          <w:rFonts w:ascii="Arial" w:eastAsia="Arial" w:hAnsi="Arial" w:cs="Arial"/>
          <w:color w:val="000000"/>
          <w:sz w:val="20"/>
          <w:szCs w:val="20"/>
          <w:lang w:val="es-MX"/>
        </w:rPr>
        <w:t>Los giros comerciales, industriales, de prestación de servicios y de espectáculos, deberán acreditar como requisito para la obtención del permiso de estacionamiento exclusivo, que cuentan con el suficiente espacio para estacionamiento de personal propio y de clientes   o   asistentes.</w:t>
      </w:r>
    </w:p>
    <w:p w:rsidR="00314327" w:rsidRPr="008508F4" w:rsidRDefault="00314327" w:rsidP="00314327">
      <w:pPr>
        <w:widowControl w:val="0"/>
        <w:spacing w:before="240"/>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42- </w:t>
      </w:r>
      <w:r w:rsidRPr="008508F4">
        <w:rPr>
          <w:rFonts w:ascii="Arial" w:eastAsia="Arial" w:hAnsi="Arial" w:cs="Arial"/>
          <w:color w:val="000000"/>
          <w:sz w:val="20"/>
          <w:szCs w:val="20"/>
          <w:lang w:val="es-MX"/>
        </w:rPr>
        <w:t>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w:t>
      </w:r>
    </w:p>
    <w:p w:rsidR="00314327" w:rsidRPr="008508F4" w:rsidRDefault="00314327" w:rsidP="00314327">
      <w:pPr>
        <w:spacing w:before="240"/>
        <w:jc w:val="both"/>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a) Atendiendo a su temporalidad, en:</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 Definitivos:</w:t>
      </w:r>
      <w:r w:rsidRPr="008508F4">
        <w:rPr>
          <w:rFonts w:ascii="Arial" w:eastAsia="Times New Roman" w:hAnsi="Arial" w:cs="Arial"/>
          <w:color w:val="000000"/>
          <w:sz w:val="20"/>
          <w:szCs w:val="20"/>
          <w:lang w:val="es-MX" w:eastAsia="es-MX"/>
        </w:rPr>
        <w:t xml:space="preserve"> Todo aquel estacionamiento que funciona con la intención de seguirlo haciendo de manera indefinida. Todas las reglas generales contenidas en este reglamento, se entenderán aplicables a este tipo de estacionamientos, a menos que expresamente se señale lo contrario; </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 Eventuales:</w:t>
      </w:r>
      <w:r w:rsidRPr="008508F4">
        <w:rPr>
          <w:rFonts w:ascii="Arial" w:eastAsia="Times New Roman" w:hAnsi="Arial" w:cs="Arial"/>
          <w:color w:val="000000"/>
          <w:sz w:val="20"/>
          <w:szCs w:val="20"/>
          <w:lang w:val="es-MX" w:eastAsia="es-MX"/>
        </w:rPr>
        <w:t xml:space="preserve"> Todo aquel estacionamiento que funciona únicamente para dar este tipo de servicio público en eventos especiales; y</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III. De acomodadores eventuales:</w:t>
      </w:r>
      <w:r w:rsidRPr="008508F4">
        <w:rPr>
          <w:rFonts w:ascii="Arial" w:eastAsia="Times New Roman" w:hAnsi="Arial" w:cs="Arial"/>
          <w:color w:val="000000"/>
          <w:sz w:val="20"/>
          <w:szCs w:val="20"/>
          <w:lang w:val="es-MX" w:eastAsia="es-MX"/>
        </w:rPr>
        <w:t xml:space="preserve"> Todo aquel servicio de estacionamiento público con acomodadores, que funciona únicamente para dar este tipo de servicio público en eventos especiales.</w:t>
      </w:r>
    </w:p>
    <w:p w:rsidR="00314327" w:rsidRPr="008508F4" w:rsidRDefault="00314327" w:rsidP="00314327">
      <w:pPr>
        <w:widowControl w:val="0"/>
        <w:ind w:left="264" w:right="265"/>
        <w:jc w:val="center"/>
        <w:rPr>
          <w:rFonts w:ascii="Arial" w:eastAsia="Arial" w:hAnsi="Arial" w:cs="Arial"/>
          <w:b/>
          <w:sz w:val="20"/>
          <w:szCs w:val="20"/>
          <w:lang w:val="es-MX"/>
        </w:rPr>
      </w:pPr>
      <w:r w:rsidRPr="008508F4">
        <w:rPr>
          <w:rFonts w:ascii="Arial" w:eastAsia="Arial" w:hAnsi="Arial" w:cs="Arial"/>
          <w:b/>
          <w:color w:val="000000"/>
          <w:sz w:val="20"/>
          <w:szCs w:val="20"/>
          <w:lang w:val="es-MX"/>
        </w:rPr>
        <w:t xml:space="preserve">Capítulo </w:t>
      </w:r>
      <w:r w:rsidRPr="008508F4">
        <w:rPr>
          <w:rFonts w:ascii="Arial" w:eastAsia="Arial" w:hAnsi="Arial" w:cs="Arial"/>
          <w:b/>
          <w:sz w:val="20"/>
          <w:szCs w:val="20"/>
          <w:lang w:val="es-MX"/>
        </w:rPr>
        <w:t>VIII</w:t>
      </w:r>
    </w:p>
    <w:p w:rsidR="00314327" w:rsidRPr="008508F4" w:rsidRDefault="00314327" w:rsidP="00314327">
      <w:pPr>
        <w:widowControl w:val="0"/>
        <w:ind w:left="265" w:right="265"/>
        <w:jc w:val="center"/>
        <w:rPr>
          <w:rFonts w:ascii="Arial" w:eastAsia="Arial" w:hAnsi="Arial" w:cs="Arial"/>
          <w:b/>
          <w:color w:val="000000"/>
          <w:sz w:val="20"/>
          <w:szCs w:val="20"/>
          <w:lang w:val="es-MX"/>
        </w:rPr>
      </w:pPr>
      <w:r w:rsidRPr="008508F4">
        <w:rPr>
          <w:rFonts w:ascii="Arial" w:eastAsia="Arial" w:hAnsi="Arial" w:cs="Arial"/>
          <w:b/>
          <w:color w:val="000000"/>
          <w:sz w:val="20"/>
          <w:szCs w:val="20"/>
          <w:lang w:val="es-MX"/>
        </w:rPr>
        <w:t xml:space="preserve">De los </w:t>
      </w:r>
      <w:proofErr w:type="spellStart"/>
      <w:r w:rsidRPr="008508F4">
        <w:rPr>
          <w:rFonts w:ascii="Arial" w:eastAsia="Arial" w:hAnsi="Arial" w:cs="Arial"/>
          <w:b/>
          <w:color w:val="000000"/>
          <w:sz w:val="20"/>
          <w:szCs w:val="20"/>
          <w:lang w:val="es-MX"/>
        </w:rPr>
        <w:t>Estacionómetros</w:t>
      </w:r>
      <w:proofErr w:type="spellEnd"/>
    </w:p>
    <w:p w:rsidR="00314327" w:rsidRPr="008508F4" w:rsidRDefault="00314327" w:rsidP="00314327">
      <w:pPr>
        <w:widowControl w:val="0"/>
        <w:spacing w:before="240"/>
        <w:ind w:right="101"/>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Artículo 43.- </w:t>
      </w:r>
      <w:r w:rsidRPr="008508F4">
        <w:rPr>
          <w:rFonts w:ascii="Arial" w:eastAsia="Arial" w:hAnsi="Arial" w:cs="Arial"/>
          <w:color w:val="000000"/>
          <w:sz w:val="20"/>
          <w:szCs w:val="20"/>
          <w:lang w:val="es-MX"/>
        </w:rPr>
        <w:t xml:space="preserve">En el Municipio, el estacionamiento de vehículos en la vía pública es libre y para beneficio de todos los habitantes, el gobierno municipal podrá generar los mecanismos necesarios para el uso y control de los mismos, cobrando por ese servicio la cuota que señale la Ley de Ingresos Municipal. </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44.- </w:t>
      </w:r>
      <w:r w:rsidRPr="008508F4">
        <w:rPr>
          <w:rFonts w:ascii="Arial" w:eastAsia="Times New Roman" w:hAnsi="Arial" w:cs="Arial"/>
          <w:color w:val="000000"/>
          <w:sz w:val="20"/>
          <w:szCs w:val="20"/>
          <w:lang w:val="es-MX" w:eastAsia="es-MX"/>
        </w:rPr>
        <w:t xml:space="preserve">Las zonas donde se determine para los espacios de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deberán estar debidamente delimitadas, con los señalamientos que el Gobierno Municipal estime pertinentes.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45.- </w:t>
      </w:r>
      <w:r w:rsidRPr="008508F4">
        <w:rPr>
          <w:rFonts w:ascii="Arial" w:eastAsia="Times New Roman" w:hAnsi="Arial" w:cs="Arial"/>
          <w:color w:val="000000"/>
          <w:sz w:val="20"/>
          <w:szCs w:val="20"/>
          <w:lang w:val="es-MX" w:eastAsia="es-MX"/>
        </w:rPr>
        <w:t xml:space="preserve">Las dimensiones del cajón por </w:t>
      </w:r>
      <w:proofErr w:type="spellStart"/>
      <w:r w:rsidRPr="008508F4">
        <w:rPr>
          <w:rFonts w:ascii="Arial" w:eastAsia="Times New Roman" w:hAnsi="Arial" w:cs="Arial"/>
          <w:color w:val="000000"/>
          <w:sz w:val="20"/>
          <w:szCs w:val="20"/>
          <w:lang w:val="es-MX" w:eastAsia="es-MX"/>
        </w:rPr>
        <w:t>estacionómetro</w:t>
      </w:r>
      <w:proofErr w:type="spellEnd"/>
      <w:r w:rsidRPr="008508F4">
        <w:rPr>
          <w:rFonts w:ascii="Arial" w:eastAsia="Times New Roman" w:hAnsi="Arial" w:cs="Arial"/>
          <w:color w:val="000000"/>
          <w:sz w:val="20"/>
          <w:szCs w:val="20"/>
          <w:lang w:val="es-MX" w:eastAsia="es-MX"/>
        </w:rPr>
        <w:t xml:space="preserve"> será de 6.0 por </w:t>
      </w:r>
      <w:smartTag w:uri="urn:schemas-microsoft-com:office:smarttags" w:element="metricconverter">
        <w:smartTagPr>
          <w:attr w:name="ProductID" w:val="2.4 metros"/>
        </w:smartTagPr>
        <w:r w:rsidRPr="008508F4">
          <w:rPr>
            <w:rFonts w:ascii="Arial" w:eastAsia="Times New Roman" w:hAnsi="Arial" w:cs="Arial"/>
            <w:color w:val="000000"/>
            <w:sz w:val="20"/>
            <w:szCs w:val="20"/>
            <w:lang w:val="es-MX" w:eastAsia="es-MX"/>
          </w:rPr>
          <w:t>2.4 metros</w:t>
        </w:r>
      </w:smartTag>
      <w:r w:rsidRPr="008508F4">
        <w:rPr>
          <w:rFonts w:ascii="Arial" w:eastAsia="Times New Roman" w:hAnsi="Arial" w:cs="Arial"/>
          <w:color w:val="000000"/>
          <w:sz w:val="20"/>
          <w:szCs w:val="20"/>
          <w:lang w:val="es-MX" w:eastAsia="es-MX"/>
        </w:rPr>
        <w:t xml:space="preserve"> en cordón, y 5.0 por </w:t>
      </w:r>
      <w:smartTag w:uri="urn:schemas-microsoft-com:office:smarttags" w:element="metricconverter">
        <w:smartTagPr>
          <w:attr w:name="ProductID" w:val="2.4 metros"/>
        </w:smartTagPr>
        <w:r w:rsidRPr="008508F4">
          <w:rPr>
            <w:rFonts w:ascii="Arial" w:eastAsia="Times New Roman" w:hAnsi="Arial" w:cs="Arial"/>
            <w:color w:val="000000"/>
            <w:sz w:val="20"/>
            <w:szCs w:val="20"/>
            <w:lang w:val="es-MX" w:eastAsia="es-MX"/>
          </w:rPr>
          <w:t>2.4 metros</w:t>
        </w:r>
      </w:smartTag>
      <w:r w:rsidRPr="008508F4">
        <w:rPr>
          <w:rFonts w:ascii="Arial" w:eastAsia="Times New Roman" w:hAnsi="Arial" w:cs="Arial"/>
          <w:color w:val="000000"/>
          <w:sz w:val="20"/>
          <w:szCs w:val="20"/>
          <w:lang w:val="es-MX" w:eastAsia="es-MX"/>
        </w:rPr>
        <w:t xml:space="preserve"> en batería, observándose las normas del Reglamento de Zonificación del Estado de Jalisco.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46.- </w:t>
      </w:r>
      <w:r w:rsidRPr="008508F4">
        <w:rPr>
          <w:rFonts w:ascii="Arial" w:eastAsia="Times New Roman" w:hAnsi="Arial" w:cs="Arial"/>
          <w:color w:val="000000"/>
          <w:sz w:val="20"/>
          <w:szCs w:val="20"/>
          <w:lang w:val="es-MX" w:eastAsia="es-MX"/>
        </w:rPr>
        <w:t xml:space="preserve">Una vez debidamente señalados los espacios para los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xml:space="preserve">, deberán contener: </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w:t>
      </w:r>
      <w:r w:rsidRPr="008508F4">
        <w:rPr>
          <w:rFonts w:ascii="Arial" w:eastAsia="Times New Roman" w:hAnsi="Arial" w:cs="Arial"/>
          <w:color w:val="000000"/>
          <w:sz w:val="20"/>
          <w:szCs w:val="20"/>
          <w:lang w:val="es-MX" w:eastAsia="es-MX"/>
        </w:rPr>
        <w:t xml:space="preserve"> El horario en el que deberá hacerse el pago por utilizar el servicio de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salvo los días que se exceptúe de pago;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w:t>
      </w:r>
      <w:r w:rsidRPr="008508F4">
        <w:rPr>
          <w:rFonts w:ascii="Arial" w:eastAsia="Times New Roman" w:hAnsi="Arial" w:cs="Arial"/>
          <w:color w:val="000000"/>
          <w:sz w:val="20"/>
          <w:szCs w:val="20"/>
          <w:lang w:val="es-MX" w:eastAsia="es-MX"/>
        </w:rPr>
        <w:t xml:space="preserve"> El costo por hora; y </w:t>
      </w:r>
    </w:p>
    <w:p w:rsidR="00314327" w:rsidRDefault="00314327" w:rsidP="00314327">
      <w:pPr>
        <w:widowControl w:val="0"/>
        <w:spacing w:before="240"/>
        <w:ind w:right="106"/>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III</w:t>
      </w:r>
      <w:r w:rsidRPr="008508F4">
        <w:rPr>
          <w:rFonts w:ascii="Arial" w:eastAsia="Arial" w:hAnsi="Arial" w:cs="Arial"/>
          <w:color w:val="000000"/>
          <w:sz w:val="20"/>
          <w:szCs w:val="20"/>
          <w:lang w:val="es-MX"/>
        </w:rPr>
        <w:t>. Los lugares exclusivos para persona</w:t>
      </w:r>
      <w:r w:rsidR="0044685F">
        <w:rPr>
          <w:rFonts w:ascii="Arial" w:eastAsia="Arial" w:hAnsi="Arial" w:cs="Arial"/>
          <w:color w:val="000000"/>
          <w:sz w:val="20"/>
          <w:szCs w:val="20"/>
          <w:lang w:val="es-MX"/>
        </w:rPr>
        <w:t xml:space="preserve">s con </w:t>
      </w:r>
      <w:r w:rsidR="0044685F" w:rsidRPr="0044685F">
        <w:rPr>
          <w:rFonts w:ascii="Arial" w:eastAsia="Arial" w:hAnsi="Arial" w:cs="Arial"/>
          <w:b/>
          <w:color w:val="000000"/>
          <w:sz w:val="20"/>
          <w:szCs w:val="20"/>
          <w:lang w:val="es-MX"/>
        </w:rPr>
        <w:t>discapacidad</w:t>
      </w:r>
      <w:r w:rsidRPr="0044685F">
        <w:rPr>
          <w:rFonts w:ascii="Arial" w:eastAsia="Arial" w:hAnsi="Arial" w:cs="Arial"/>
          <w:b/>
          <w:color w:val="000000"/>
          <w:sz w:val="20"/>
          <w:szCs w:val="20"/>
          <w:lang w:val="es-MX"/>
        </w:rPr>
        <w:t>.</w:t>
      </w:r>
    </w:p>
    <w:p w:rsidR="0044685F" w:rsidRPr="0044685F" w:rsidRDefault="0044685F" w:rsidP="0044685F">
      <w:pPr>
        <w:pStyle w:val="Sinespaciado"/>
        <w:rPr>
          <w:color w:val="FF0000"/>
          <w:sz w:val="16"/>
          <w:szCs w:val="16"/>
          <w:lang w:val="es-MX"/>
        </w:rPr>
      </w:pPr>
      <w:r w:rsidRPr="0044685F">
        <w:rPr>
          <w:color w:val="FF0000"/>
          <w:sz w:val="16"/>
          <w:szCs w:val="16"/>
          <w:lang w:val="es-MX"/>
        </w:rPr>
        <w:t>Modificación aprobada en Sesión de Ayuntamiento de fecha 20 de agosto de 2019.</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47.- </w:t>
      </w:r>
      <w:r w:rsidRPr="008508F4">
        <w:rPr>
          <w:rFonts w:ascii="Arial" w:eastAsia="Times New Roman" w:hAnsi="Arial" w:cs="Arial"/>
          <w:color w:val="000000"/>
          <w:sz w:val="20"/>
          <w:szCs w:val="20"/>
          <w:lang w:val="es-MX" w:eastAsia="es-MX"/>
        </w:rPr>
        <w:t xml:space="preserve">Cualquier persona podrá ser usuario del servicio de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xml:space="preserve">, y el servicio sólo se limitará en los casos en que conforme a las disposiciones reglamentarias de la Municipalidad proceda restringir el Estacionamiento, ya que el Gobierno Municipal tiene la facultad de clasificar las zonas de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de acuerdo a la demanda de espacios para estacionamiento.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48.- </w:t>
      </w:r>
      <w:r w:rsidRPr="008508F4">
        <w:rPr>
          <w:rFonts w:ascii="Arial" w:eastAsia="Times New Roman" w:hAnsi="Arial" w:cs="Arial"/>
          <w:color w:val="000000"/>
          <w:sz w:val="20"/>
          <w:szCs w:val="20"/>
          <w:lang w:val="es-MX" w:eastAsia="es-MX"/>
        </w:rPr>
        <w:t xml:space="preserve">Para hacer uso del espacio asignado a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se requiere lo siguiente:</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w:t>
      </w:r>
      <w:r w:rsidRPr="008508F4">
        <w:rPr>
          <w:rFonts w:ascii="Arial" w:eastAsia="Times New Roman" w:hAnsi="Arial" w:cs="Arial"/>
          <w:color w:val="000000"/>
          <w:sz w:val="20"/>
          <w:szCs w:val="20"/>
          <w:lang w:val="es-MX" w:eastAsia="es-MX"/>
        </w:rPr>
        <w:t xml:space="preserve"> Realizar el pago correspondiente; y </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w:t>
      </w:r>
      <w:r w:rsidRPr="008508F4">
        <w:rPr>
          <w:rFonts w:ascii="Arial" w:eastAsia="Times New Roman" w:hAnsi="Arial" w:cs="Arial"/>
          <w:color w:val="000000"/>
          <w:sz w:val="20"/>
          <w:szCs w:val="20"/>
          <w:lang w:val="es-MX" w:eastAsia="es-MX"/>
        </w:rPr>
        <w:t xml:space="preserve"> Ocupar un solo espacio para estacionarse.</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49.- </w:t>
      </w:r>
      <w:r w:rsidRPr="008508F4">
        <w:rPr>
          <w:rFonts w:ascii="Arial" w:eastAsia="Times New Roman" w:hAnsi="Arial" w:cs="Arial"/>
          <w:color w:val="000000"/>
          <w:sz w:val="20"/>
          <w:szCs w:val="20"/>
          <w:lang w:val="es-MX" w:eastAsia="es-MX"/>
        </w:rPr>
        <w:t xml:space="preserve">El estacionamiento de vehículos de carga, para efectos de llevar a cabo las maniobras de carga y descarga de los mismos, deberá hacerse preferentemente en el interior de los edificios para no entorpecer la circulación en la vía pública, sólo en casos excepcionales y previo permiso, el cual deberá ser solicitado en la Dirección de padrón y licencias, quién podrá autorizar el estacionamiento de estos vehículos en las zonas con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50.- </w:t>
      </w:r>
      <w:r w:rsidRPr="008508F4">
        <w:rPr>
          <w:rFonts w:ascii="Arial" w:eastAsia="Times New Roman" w:hAnsi="Arial" w:cs="Arial"/>
          <w:color w:val="000000"/>
          <w:sz w:val="20"/>
          <w:szCs w:val="20"/>
          <w:lang w:val="es-MX" w:eastAsia="es-MX"/>
        </w:rPr>
        <w:t xml:space="preserve">El Gobierno Municipal a través de la Dirección de Padrón y licencias, otorgará permisos temporales sin costo para los vehículos, propiedad de los ciudadanos que habiten en zonas donde se encuentran instalados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y que no tengan cochera, bajo los siguientes lineamientos: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w:t>
      </w:r>
      <w:r w:rsidRPr="008508F4">
        <w:rPr>
          <w:rFonts w:ascii="Arial" w:eastAsia="Times New Roman" w:hAnsi="Arial" w:cs="Arial"/>
          <w:color w:val="000000"/>
          <w:sz w:val="20"/>
          <w:szCs w:val="20"/>
          <w:lang w:val="es-MX" w:eastAsia="es-MX"/>
        </w:rPr>
        <w:t xml:space="preserve"> La petición será por escrito del interesado a la Dirección de padrón y licencias, y deberá ir acompañado de copia de tarjeta de circulación del vehículo, copia de comprobante de domicilio reciente, menor a 90 días y copia de identificación oficial con fotografía y, el instrumento jurídico que ampare la posesión y/o propiedad  del inmueble afectado;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w:t>
      </w:r>
      <w:r w:rsidRPr="008508F4">
        <w:rPr>
          <w:rFonts w:ascii="Arial" w:eastAsia="Times New Roman" w:hAnsi="Arial" w:cs="Arial"/>
          <w:color w:val="000000"/>
          <w:sz w:val="20"/>
          <w:szCs w:val="20"/>
          <w:lang w:val="es-MX" w:eastAsia="es-MX"/>
        </w:rPr>
        <w:t xml:space="preserve"> Se otorgará exclusivamente al peticionario de la finca afectada y solo concederá un tarjetón;</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III. </w:t>
      </w:r>
      <w:r w:rsidRPr="008508F4">
        <w:rPr>
          <w:rFonts w:ascii="Arial" w:eastAsia="Times New Roman" w:hAnsi="Arial" w:cs="Arial"/>
          <w:color w:val="000000"/>
          <w:sz w:val="20"/>
          <w:szCs w:val="20"/>
          <w:lang w:val="es-MX" w:eastAsia="es-MX"/>
        </w:rPr>
        <w:t>Será expedido en períodos de seis meses, que serán de enero a junio o de julio a diciembre de cada año; y</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IV.</w:t>
      </w:r>
      <w:r w:rsidRPr="008508F4">
        <w:rPr>
          <w:rFonts w:ascii="Arial" w:eastAsia="Times New Roman" w:hAnsi="Arial" w:cs="Arial"/>
          <w:color w:val="000000"/>
          <w:sz w:val="20"/>
          <w:szCs w:val="20"/>
          <w:lang w:val="es-MX" w:eastAsia="es-MX"/>
        </w:rPr>
        <w:t xml:space="preserve"> El Gobierno Municipal, procederá a notificar las resoluciones.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Artículo 51.- </w:t>
      </w:r>
      <w:r w:rsidRPr="008508F4">
        <w:rPr>
          <w:rFonts w:ascii="Arial" w:eastAsia="Times New Roman" w:hAnsi="Arial" w:cs="Arial"/>
          <w:color w:val="000000"/>
          <w:sz w:val="20"/>
          <w:szCs w:val="20"/>
          <w:lang w:val="es-MX" w:eastAsia="es-MX"/>
        </w:rPr>
        <w:t xml:space="preserve">El Gobierno Municipal, podrá otorgar permisos temporales sin costo en zona de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a las instituciones oficiales y, organizaciones no lucrativas que lo soliciten, bajo los siguientes lineamientos: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w:t>
      </w:r>
      <w:r w:rsidRPr="008508F4">
        <w:rPr>
          <w:rFonts w:ascii="Arial" w:eastAsia="Times New Roman" w:hAnsi="Arial" w:cs="Arial"/>
          <w:color w:val="000000"/>
          <w:sz w:val="20"/>
          <w:szCs w:val="20"/>
          <w:lang w:val="es-MX" w:eastAsia="es-MX"/>
        </w:rPr>
        <w:t xml:space="preserve"> La petición será por escrito a la Dirección de Padrón y Licencias y deberá ir acompañada de un listado de usuarios del espacio y copia de la tarjeta de circulación del vehículo;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w:t>
      </w:r>
      <w:r w:rsidRPr="008508F4">
        <w:rPr>
          <w:rFonts w:ascii="Arial" w:eastAsia="Times New Roman" w:hAnsi="Arial" w:cs="Arial"/>
          <w:color w:val="000000"/>
          <w:sz w:val="20"/>
          <w:szCs w:val="20"/>
          <w:lang w:val="es-MX" w:eastAsia="es-MX"/>
        </w:rPr>
        <w:t xml:space="preserve"> Se otorgarán en su horario habitual de uso;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III.</w:t>
      </w:r>
      <w:r w:rsidRPr="008508F4">
        <w:rPr>
          <w:rFonts w:ascii="Arial" w:eastAsia="Times New Roman" w:hAnsi="Arial" w:cs="Arial"/>
          <w:color w:val="000000"/>
          <w:sz w:val="20"/>
          <w:szCs w:val="20"/>
          <w:lang w:val="es-MX" w:eastAsia="es-MX"/>
        </w:rPr>
        <w:t xml:space="preserve"> Se autorizan en zonas de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xml:space="preserve"> a donde pertenezca el domicilio de la Institución; y</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IV.</w:t>
      </w:r>
      <w:r w:rsidRPr="008508F4">
        <w:rPr>
          <w:rFonts w:ascii="Arial" w:eastAsia="Times New Roman" w:hAnsi="Arial" w:cs="Arial"/>
          <w:color w:val="000000"/>
          <w:sz w:val="20"/>
          <w:szCs w:val="20"/>
          <w:lang w:val="es-MX" w:eastAsia="es-MX"/>
        </w:rPr>
        <w:t xml:space="preserve"> Será expedido en períodos de seis meses, que será de enero a junio o de julio a diciembre de cada año.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52.- </w:t>
      </w:r>
      <w:r w:rsidRPr="008508F4">
        <w:rPr>
          <w:rFonts w:ascii="Arial" w:eastAsia="Times New Roman" w:hAnsi="Arial" w:cs="Arial"/>
          <w:color w:val="000000"/>
          <w:sz w:val="20"/>
          <w:szCs w:val="20"/>
          <w:lang w:val="es-MX" w:eastAsia="es-MX"/>
        </w:rPr>
        <w:t xml:space="preserve">Los mecanismos de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xml:space="preserve"> funcionará en los siguientes horarios: diariamente de lunes a viernes de 9:00 a 20:00 horas, y los sábados de las 9:00 horas a las 16:00 horas, excepto los días festivos oficiales, señalados en la Ley Federal del Trabajo.</w:t>
      </w:r>
    </w:p>
    <w:p w:rsidR="00314327" w:rsidRPr="008508F4" w:rsidRDefault="00314327" w:rsidP="00314327">
      <w:pPr>
        <w:spacing w:before="240"/>
        <w:jc w:val="both"/>
        <w:rPr>
          <w:rFonts w:ascii="Arial" w:eastAsia="Times New Roman" w:hAnsi="Arial" w:cs="Arial"/>
          <w:color w:val="000000"/>
          <w:sz w:val="20"/>
          <w:szCs w:val="20"/>
          <w:lang w:val="es-MX" w:eastAsia="es-MX"/>
        </w:rPr>
      </w:pPr>
    </w:p>
    <w:p w:rsidR="00314327" w:rsidRPr="008508F4" w:rsidRDefault="00314327" w:rsidP="00314327">
      <w:pPr>
        <w:jc w:val="center"/>
        <w:rPr>
          <w:rFonts w:ascii="Arial" w:eastAsia="Times New Roman" w:hAnsi="Arial" w:cs="Arial"/>
          <w:b/>
          <w:sz w:val="20"/>
          <w:szCs w:val="20"/>
          <w:lang w:val="es-MX" w:eastAsia="es-MX"/>
        </w:rPr>
      </w:pPr>
      <w:r w:rsidRPr="008508F4">
        <w:rPr>
          <w:rFonts w:ascii="Arial" w:eastAsia="Times New Roman" w:hAnsi="Arial" w:cs="Arial"/>
          <w:b/>
          <w:color w:val="000000"/>
          <w:sz w:val="20"/>
          <w:szCs w:val="20"/>
          <w:lang w:val="es-MX" w:eastAsia="es-MX"/>
        </w:rPr>
        <w:t xml:space="preserve">Capitulo </w:t>
      </w:r>
      <w:r w:rsidRPr="008508F4">
        <w:rPr>
          <w:rFonts w:ascii="Arial" w:eastAsia="Times New Roman" w:hAnsi="Arial" w:cs="Arial"/>
          <w:b/>
          <w:sz w:val="20"/>
          <w:szCs w:val="20"/>
          <w:lang w:val="es-MX" w:eastAsia="es-MX"/>
        </w:rPr>
        <w:t>IX</w:t>
      </w:r>
    </w:p>
    <w:p w:rsidR="00314327" w:rsidRPr="008508F4" w:rsidRDefault="00314327" w:rsidP="00314327">
      <w:pPr>
        <w:jc w:val="center"/>
        <w:rPr>
          <w:rFonts w:ascii="Arial" w:eastAsia="Times New Roman" w:hAnsi="Arial" w:cs="Arial"/>
          <w:b/>
          <w:color w:val="000000"/>
          <w:sz w:val="20"/>
          <w:szCs w:val="20"/>
          <w:lang w:val="es-MX" w:eastAsia="es-MX"/>
        </w:rPr>
      </w:pPr>
      <w:r w:rsidRPr="008508F4">
        <w:rPr>
          <w:rFonts w:ascii="Arial" w:eastAsia="Times New Roman" w:hAnsi="Arial" w:cs="Arial"/>
          <w:b/>
          <w:color w:val="000000"/>
          <w:sz w:val="20"/>
          <w:szCs w:val="20"/>
          <w:lang w:val="es-MX" w:eastAsia="es-MX"/>
        </w:rPr>
        <w:t>De los Estacionamientos Públicos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53.- </w:t>
      </w:r>
      <w:r w:rsidRPr="008508F4">
        <w:rPr>
          <w:rFonts w:ascii="Arial" w:eastAsia="Times New Roman" w:hAnsi="Arial" w:cs="Arial"/>
          <w:color w:val="000000"/>
          <w:sz w:val="20"/>
          <w:szCs w:val="20"/>
          <w:lang w:val="es-MX" w:eastAsia="es-MX"/>
        </w:rPr>
        <w:t xml:space="preserve">El Gobierno Municipal, a través de la Jefatura de Estacionamientos y </w:t>
      </w:r>
      <w:proofErr w:type="spellStart"/>
      <w:r w:rsidRPr="008508F4">
        <w:rPr>
          <w:rFonts w:ascii="Arial" w:eastAsia="Times New Roman" w:hAnsi="Arial" w:cs="Arial"/>
          <w:color w:val="000000"/>
          <w:sz w:val="20"/>
          <w:szCs w:val="20"/>
          <w:lang w:val="es-MX" w:eastAsia="es-MX"/>
        </w:rPr>
        <w:t>Estacionómetros</w:t>
      </w:r>
      <w:proofErr w:type="spellEnd"/>
      <w:r w:rsidRPr="008508F4">
        <w:rPr>
          <w:rFonts w:ascii="Arial" w:eastAsia="Times New Roman" w:hAnsi="Arial" w:cs="Arial"/>
          <w:color w:val="000000"/>
          <w:sz w:val="20"/>
          <w:szCs w:val="20"/>
          <w:lang w:val="es-MX" w:eastAsia="es-MX"/>
        </w:rPr>
        <w:t xml:space="preserve"> vigilará que se cumpla con los objetivos característicos de este servicio.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54.- </w:t>
      </w:r>
      <w:r w:rsidRPr="008508F4">
        <w:rPr>
          <w:rFonts w:ascii="Arial" w:eastAsia="Times New Roman" w:hAnsi="Arial" w:cs="Arial"/>
          <w:color w:val="000000"/>
          <w:sz w:val="20"/>
          <w:szCs w:val="20"/>
          <w:lang w:val="es-MX" w:eastAsia="es-MX"/>
        </w:rPr>
        <w:t>El titular de la prestación del servicio de estacionamiento público, estará obligado a:</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w:t>
      </w:r>
      <w:r w:rsidRPr="008508F4">
        <w:rPr>
          <w:rFonts w:ascii="Arial" w:eastAsia="Times New Roman" w:hAnsi="Arial" w:cs="Arial"/>
          <w:color w:val="000000"/>
          <w:sz w:val="20"/>
          <w:szCs w:val="20"/>
          <w:lang w:val="es-MX" w:eastAsia="es-MX"/>
        </w:rPr>
        <w:t xml:space="preserve"> Cumplir con las normas del Reglamento de Zonificación en materia de Estacionamientos del Estado de Jalisco;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II.</w:t>
      </w:r>
      <w:r w:rsidRPr="008508F4">
        <w:rPr>
          <w:rFonts w:ascii="Arial" w:eastAsia="Times New Roman" w:hAnsi="Arial" w:cs="Arial"/>
          <w:color w:val="000000"/>
          <w:sz w:val="20"/>
          <w:szCs w:val="20"/>
          <w:lang w:val="es-MX" w:eastAsia="es-MX"/>
        </w:rPr>
        <w:t xml:space="preserve"> Capacitar a los empleados del servicio;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III. </w:t>
      </w:r>
      <w:r w:rsidRPr="008508F4">
        <w:rPr>
          <w:rFonts w:ascii="Arial" w:eastAsia="Times New Roman" w:hAnsi="Arial" w:cs="Arial"/>
          <w:color w:val="000000"/>
          <w:sz w:val="20"/>
          <w:szCs w:val="20"/>
          <w:lang w:val="es-MX" w:eastAsia="es-MX"/>
        </w:rPr>
        <w:t>Respetar el horario que establece este Reglamento;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IV.</w:t>
      </w:r>
      <w:r w:rsidRPr="008508F4">
        <w:rPr>
          <w:rFonts w:ascii="Arial" w:eastAsia="Times New Roman" w:hAnsi="Arial" w:cs="Arial"/>
          <w:color w:val="000000"/>
          <w:sz w:val="20"/>
          <w:szCs w:val="20"/>
          <w:lang w:val="es-MX" w:eastAsia="es-MX"/>
        </w:rPr>
        <w:t xml:space="preserve"> Cumplir con la tarifa autorizada por el Ayuntamiento, de la que igualmente deberá fijarse en lugar visible para el público;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w:t>
      </w:r>
      <w:r w:rsidRPr="008508F4">
        <w:rPr>
          <w:rFonts w:ascii="Arial" w:eastAsia="Times New Roman" w:hAnsi="Arial" w:cs="Arial"/>
          <w:color w:val="000000"/>
          <w:sz w:val="20"/>
          <w:szCs w:val="20"/>
          <w:lang w:val="es-MX" w:eastAsia="es-MX"/>
        </w:rPr>
        <w:t xml:space="preserve"> Mantener el local permanentemente aseado y en condiciones aptas para la prestación del servicio;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VI.</w:t>
      </w:r>
      <w:r w:rsidRPr="008508F4">
        <w:rPr>
          <w:rFonts w:ascii="Arial" w:eastAsia="Times New Roman" w:hAnsi="Arial" w:cs="Arial"/>
          <w:color w:val="000000"/>
          <w:sz w:val="20"/>
          <w:szCs w:val="20"/>
          <w:lang w:val="es-MX" w:eastAsia="es-MX"/>
        </w:rPr>
        <w:t xml:space="preserve"> Expedir boletos a los usuarios por cada vehículo y conservar los talones a disposición de las autoridades;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VII. </w:t>
      </w:r>
      <w:r w:rsidRPr="008508F4">
        <w:rPr>
          <w:rFonts w:ascii="Arial" w:eastAsia="Times New Roman" w:hAnsi="Arial" w:cs="Arial"/>
          <w:color w:val="000000"/>
          <w:sz w:val="20"/>
          <w:szCs w:val="20"/>
          <w:lang w:val="es-MX" w:eastAsia="es-MX"/>
        </w:rPr>
        <w:t>Mantener en condiciones higiénicas los sanitarios al servicio de los usuarios;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VIII.</w:t>
      </w:r>
      <w:r w:rsidRPr="008508F4">
        <w:rPr>
          <w:rFonts w:ascii="Arial" w:eastAsia="Times New Roman" w:hAnsi="Arial" w:cs="Arial"/>
          <w:color w:val="000000"/>
          <w:sz w:val="20"/>
          <w:szCs w:val="20"/>
          <w:lang w:val="es-MX" w:eastAsia="es-MX"/>
        </w:rPr>
        <w:t xml:space="preserve"> </w:t>
      </w:r>
      <w:r w:rsidRPr="008508F4">
        <w:rPr>
          <w:rFonts w:ascii="Arial" w:eastAsia="Times New Roman" w:hAnsi="Arial" w:cs="Arial"/>
          <w:sz w:val="20"/>
          <w:szCs w:val="20"/>
          <w:lang w:val="es-MX" w:eastAsia="es-MX"/>
        </w:rPr>
        <w:t xml:space="preserve">Exhibir ante la Dirección de padrón y licencias, </w:t>
      </w:r>
      <w:r w:rsidRPr="008508F4">
        <w:rPr>
          <w:rFonts w:ascii="Arial" w:eastAsia="Times New Roman" w:hAnsi="Arial" w:cs="Arial"/>
          <w:color w:val="000000"/>
          <w:sz w:val="20"/>
          <w:szCs w:val="20"/>
          <w:lang w:val="es-MX" w:eastAsia="es-MX"/>
        </w:rPr>
        <w:t>Carta responsiva donde el permisionario se obliga a cubrir cualquier tipo de daño ocasionado, a los vehículos a su resguardo, salvo aquellos causados por desastres naturales. De conformidad a lo establecido en el Artículo 7 fracción VII de este Ordenamiento;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IX. </w:t>
      </w:r>
      <w:r w:rsidRPr="008508F4">
        <w:rPr>
          <w:rFonts w:ascii="Arial" w:eastAsia="Times New Roman" w:hAnsi="Arial" w:cs="Arial"/>
          <w:color w:val="000000"/>
          <w:sz w:val="20"/>
          <w:szCs w:val="20"/>
          <w:lang w:val="es-MX" w:eastAsia="es-MX"/>
        </w:rPr>
        <w:t>Establecer todas las precauciones y medidas necesarias para evitar que se causen daños a los vehículos, mientras se encuentran en el establecimiento;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X. </w:t>
      </w:r>
      <w:r w:rsidRPr="008508F4">
        <w:rPr>
          <w:rFonts w:ascii="Arial" w:eastAsia="Times New Roman" w:hAnsi="Arial" w:cs="Arial"/>
          <w:color w:val="000000"/>
          <w:sz w:val="20"/>
          <w:szCs w:val="20"/>
          <w:lang w:val="es-MX" w:eastAsia="es-MX"/>
        </w:rPr>
        <w:t>Responsabilizarse por los objetos que se encuentran dentro del vehículo, cuando el usuario los haya hecho del conocimiento del encargado del establecimiento, al ingresar a éste mediante entrega de los mismos por inventario, mismo que deberá amparar el seguro contratado o la fianza depositada;</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XI. </w:t>
      </w:r>
      <w:r w:rsidRPr="008508F4">
        <w:rPr>
          <w:rFonts w:ascii="Arial" w:eastAsia="Times New Roman" w:hAnsi="Arial" w:cs="Arial"/>
          <w:color w:val="000000"/>
          <w:sz w:val="20"/>
          <w:szCs w:val="20"/>
          <w:lang w:val="es-MX" w:eastAsia="es-MX"/>
        </w:rPr>
        <w:t>Controlar, de entradas y salidas de vehículos, anotando número de placas y la hora de entrada y salida del vehículo;</w:t>
      </w:r>
    </w:p>
    <w:p w:rsidR="00314327" w:rsidRPr="008508F4" w:rsidRDefault="00314327" w:rsidP="00314327">
      <w:pPr>
        <w:widowControl w:val="0"/>
        <w:tabs>
          <w:tab w:val="left" w:pos="993"/>
        </w:tabs>
        <w:spacing w:before="240"/>
        <w:ind w:right="126"/>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XII. </w:t>
      </w:r>
      <w:r w:rsidRPr="008508F4">
        <w:rPr>
          <w:rFonts w:ascii="Arial" w:eastAsia="Arial" w:hAnsi="Arial" w:cs="Arial"/>
          <w:color w:val="000000"/>
          <w:sz w:val="20"/>
          <w:szCs w:val="20"/>
          <w:lang w:val="es-MX"/>
        </w:rPr>
        <w:t xml:space="preserve">Reservar por cada veinticinco cajones de estacionamiento un </w:t>
      </w:r>
      <w:r w:rsidRPr="008508F4">
        <w:rPr>
          <w:rFonts w:ascii="Arial" w:eastAsia="Arial" w:hAnsi="Arial" w:cs="Arial"/>
          <w:sz w:val="20"/>
          <w:szCs w:val="20"/>
          <w:lang w:val="es-MX"/>
        </w:rPr>
        <w:t>cajón, para uso exclusivo de personas con discapacidad y tercera edad y contar con bici puertos y espacios para motocicletas</w:t>
      </w:r>
      <w:r w:rsidRPr="008508F4">
        <w:rPr>
          <w:rFonts w:ascii="Arial" w:eastAsia="Arial" w:hAnsi="Arial" w:cs="Arial"/>
          <w:color w:val="000000"/>
          <w:sz w:val="20"/>
          <w:szCs w:val="20"/>
          <w:lang w:val="es-MX"/>
        </w:rPr>
        <w:t xml:space="preserve"> mismos que deberán de estar lo más cercano a las puertas de ingreso al establecimiento;</w:t>
      </w:r>
    </w:p>
    <w:p w:rsidR="00314327" w:rsidRDefault="00314327" w:rsidP="00314327">
      <w:pPr>
        <w:widowControl w:val="0"/>
        <w:tabs>
          <w:tab w:val="left" w:pos="993"/>
        </w:tabs>
        <w:spacing w:before="240"/>
        <w:ind w:right="126"/>
        <w:jc w:val="both"/>
        <w:rPr>
          <w:rFonts w:ascii="Arial" w:eastAsia="Arial" w:hAnsi="Arial" w:cs="Arial"/>
          <w:color w:val="000000"/>
          <w:sz w:val="20"/>
          <w:szCs w:val="20"/>
          <w:lang w:val="es-MX"/>
        </w:rPr>
      </w:pPr>
      <w:r w:rsidRPr="008508F4">
        <w:rPr>
          <w:rFonts w:ascii="Arial" w:eastAsia="Arial" w:hAnsi="Arial" w:cs="Arial"/>
          <w:b/>
          <w:color w:val="000000"/>
          <w:sz w:val="20"/>
          <w:szCs w:val="20"/>
          <w:lang w:val="es-MX"/>
        </w:rPr>
        <w:t xml:space="preserve">XIII. </w:t>
      </w:r>
      <w:r w:rsidRPr="008508F4">
        <w:rPr>
          <w:rFonts w:ascii="Arial" w:eastAsia="Arial" w:hAnsi="Arial" w:cs="Arial"/>
          <w:color w:val="000000"/>
          <w:sz w:val="20"/>
          <w:szCs w:val="20"/>
          <w:lang w:val="es-MX"/>
        </w:rPr>
        <w:t>Vigilar y controlar que los cajones de estacionamientos especiales para p</w:t>
      </w:r>
      <w:r w:rsidRPr="0019590B">
        <w:rPr>
          <w:rFonts w:ascii="Arial" w:eastAsia="Arial" w:hAnsi="Arial" w:cs="Arial"/>
          <w:b/>
          <w:color w:val="000000"/>
          <w:sz w:val="20"/>
          <w:szCs w:val="20"/>
          <w:lang w:val="es-MX"/>
        </w:rPr>
        <w:t>ersonas</w:t>
      </w:r>
      <w:r w:rsidR="00B433CC">
        <w:rPr>
          <w:rFonts w:ascii="Arial" w:eastAsia="Arial" w:hAnsi="Arial" w:cs="Arial"/>
          <w:color w:val="000000"/>
          <w:sz w:val="20"/>
          <w:szCs w:val="20"/>
          <w:lang w:val="es-MX"/>
        </w:rPr>
        <w:t xml:space="preserve"> </w:t>
      </w:r>
      <w:r w:rsidR="00B433CC" w:rsidRPr="00B433CC">
        <w:rPr>
          <w:rFonts w:ascii="Arial" w:eastAsia="Arial" w:hAnsi="Arial" w:cs="Arial"/>
          <w:b/>
          <w:color w:val="000000"/>
          <w:sz w:val="20"/>
          <w:szCs w:val="20"/>
          <w:lang w:val="es-MX"/>
        </w:rPr>
        <w:t>con</w:t>
      </w:r>
      <w:r w:rsidRPr="00B433CC">
        <w:rPr>
          <w:rFonts w:ascii="Arial" w:eastAsia="Arial" w:hAnsi="Arial" w:cs="Arial"/>
          <w:b/>
          <w:color w:val="000000"/>
          <w:sz w:val="20"/>
          <w:szCs w:val="20"/>
          <w:lang w:val="es-MX"/>
        </w:rPr>
        <w:t xml:space="preserve"> </w:t>
      </w:r>
      <w:r w:rsidRPr="008D7803">
        <w:rPr>
          <w:rFonts w:ascii="Arial" w:eastAsia="Arial" w:hAnsi="Arial" w:cs="Arial"/>
          <w:b/>
          <w:color w:val="000000"/>
          <w:sz w:val="20"/>
          <w:szCs w:val="20"/>
          <w:lang w:val="es-MX"/>
        </w:rPr>
        <w:t xml:space="preserve">discapacitadas, </w:t>
      </w:r>
      <w:r w:rsidRPr="008D7803">
        <w:rPr>
          <w:rFonts w:ascii="Arial" w:eastAsia="Arial" w:hAnsi="Arial" w:cs="Arial"/>
          <w:color w:val="000000"/>
          <w:sz w:val="20"/>
          <w:szCs w:val="20"/>
          <w:lang w:val="es-MX"/>
        </w:rPr>
        <w:t>sean</w:t>
      </w:r>
      <w:r w:rsidRPr="008508F4">
        <w:rPr>
          <w:rFonts w:ascii="Arial" w:eastAsia="Arial" w:hAnsi="Arial" w:cs="Arial"/>
          <w:color w:val="000000"/>
          <w:sz w:val="20"/>
          <w:szCs w:val="20"/>
          <w:lang w:val="es-MX"/>
        </w:rPr>
        <w:t xml:space="preserve"> exclusivamente utilizadas por este tipo de personas. En caso de incumplimiento el permisionario o a quien </w:t>
      </w:r>
      <w:r w:rsidRPr="008508F4">
        <w:rPr>
          <w:rFonts w:ascii="Arial" w:eastAsia="Arial" w:hAnsi="Arial" w:cs="Arial"/>
          <w:sz w:val="20"/>
          <w:szCs w:val="20"/>
          <w:lang w:val="es-MX"/>
        </w:rPr>
        <w:t>lo infrinja</w:t>
      </w:r>
      <w:r w:rsidRPr="008508F4">
        <w:rPr>
          <w:rFonts w:ascii="Arial" w:eastAsia="Arial" w:hAnsi="Arial" w:cs="Arial"/>
          <w:color w:val="FF0000"/>
          <w:sz w:val="20"/>
          <w:szCs w:val="20"/>
          <w:lang w:val="es-MX"/>
        </w:rPr>
        <w:t xml:space="preserve"> </w:t>
      </w:r>
      <w:r w:rsidR="00B433CC">
        <w:rPr>
          <w:rFonts w:ascii="Arial" w:eastAsia="Arial" w:hAnsi="Arial" w:cs="Arial"/>
          <w:color w:val="000000"/>
          <w:sz w:val="20"/>
          <w:szCs w:val="20"/>
          <w:lang w:val="es-MX"/>
        </w:rPr>
        <w:t>será acreedor de una sanción.</w:t>
      </w:r>
    </w:p>
    <w:p w:rsidR="00183D1E" w:rsidRPr="0044685F" w:rsidRDefault="00183D1E" w:rsidP="00183D1E">
      <w:pPr>
        <w:pStyle w:val="Sinespaciado"/>
        <w:rPr>
          <w:color w:val="FF0000"/>
          <w:sz w:val="16"/>
          <w:szCs w:val="16"/>
          <w:lang w:val="es-MX"/>
        </w:rPr>
      </w:pPr>
      <w:r w:rsidRPr="0044685F">
        <w:rPr>
          <w:color w:val="FF0000"/>
          <w:sz w:val="16"/>
          <w:szCs w:val="16"/>
          <w:lang w:val="es-MX"/>
        </w:rPr>
        <w:t>Modificación aprobada en Sesión de Ayuntamiento de fecha 20 de agosto de 2019.</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 xml:space="preserve">XIV. </w:t>
      </w:r>
      <w:r w:rsidRPr="008508F4">
        <w:rPr>
          <w:rFonts w:ascii="Arial" w:eastAsia="Times New Roman" w:hAnsi="Arial" w:cs="Arial"/>
          <w:color w:val="000000"/>
          <w:sz w:val="20"/>
          <w:szCs w:val="20"/>
          <w:lang w:val="es-MX" w:eastAsia="es-MX"/>
        </w:rPr>
        <w:t>En caso de personas con discapacidad se otorgarán facilidades en zonas de estacionamientos restringidos, para el ascenso y descenso de las mismas siempre y cuando sea por el menor tiempo posible, y se procure no afectar sustancialmente al tránsito de los demás vehículos.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55.- </w:t>
      </w:r>
      <w:r w:rsidRPr="008508F4">
        <w:rPr>
          <w:rFonts w:ascii="Arial" w:eastAsia="Times New Roman" w:hAnsi="Arial" w:cs="Arial"/>
          <w:color w:val="000000"/>
          <w:sz w:val="20"/>
          <w:szCs w:val="20"/>
          <w:lang w:val="es-MX" w:eastAsia="es-MX"/>
        </w:rPr>
        <w:t xml:space="preserve">Los propietarios de los inmuebles destinados a centros de reunión, condominios o unidades habitacionales, están obligados a destinar superficies o construir locales para estacionamiento de vehículos, en proporción al número de inquilinos o adquirentes, y de la demanda que para el uso del predio genere la zona de su ubicación, para lo cual se deberán observar las normas establecidas en el Reglamento de Zonificación del Estado. </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sz w:val="20"/>
          <w:szCs w:val="20"/>
          <w:lang w:val="es-MX" w:eastAsia="es-MX"/>
        </w:rPr>
        <w:t xml:space="preserve"> 56.- </w:t>
      </w:r>
      <w:r w:rsidRPr="008508F4">
        <w:rPr>
          <w:rFonts w:ascii="Arial" w:eastAsia="Times New Roman" w:hAnsi="Arial" w:cs="Arial"/>
          <w:sz w:val="20"/>
          <w:szCs w:val="20"/>
          <w:lang w:val="es-MX" w:eastAsia="es-MX"/>
        </w:rPr>
        <w:t>El horario dentro del cual se prestará el servicio de estacionamiento al público, será fijado por el Gobierno Municipal al conceder la autorización correspondiente, pudiendo ser:</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1º</w:t>
      </w:r>
      <w:r w:rsidRPr="008508F4">
        <w:rPr>
          <w:rFonts w:ascii="Arial" w:eastAsia="Times New Roman" w:hAnsi="Arial" w:cs="Arial"/>
          <w:sz w:val="20"/>
          <w:szCs w:val="20"/>
          <w:lang w:val="es-MX" w:eastAsia="es-MX"/>
        </w:rPr>
        <w:t>. Diurno: cuando se comprenda de las 7:00 a las 22:00 horas;</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2º</w:t>
      </w:r>
      <w:r w:rsidRPr="008508F4">
        <w:rPr>
          <w:rFonts w:ascii="Arial" w:eastAsia="Times New Roman" w:hAnsi="Arial" w:cs="Arial"/>
          <w:sz w:val="20"/>
          <w:szCs w:val="20"/>
          <w:lang w:val="es-MX" w:eastAsia="es-MX"/>
        </w:rPr>
        <w:t>. Nocturno: cuando se comprende de las 22:00 horas a las 7:00 horas;</w:t>
      </w:r>
    </w:p>
    <w:p w:rsidR="00314327" w:rsidRPr="008508F4" w:rsidRDefault="00314327" w:rsidP="00314327">
      <w:pPr>
        <w:spacing w:before="240"/>
        <w:jc w:val="both"/>
        <w:rPr>
          <w:rFonts w:ascii="Arial" w:eastAsia="Times New Roman" w:hAnsi="Arial" w:cs="Arial"/>
          <w:sz w:val="20"/>
          <w:szCs w:val="20"/>
          <w:lang w:val="es-MX" w:eastAsia="es-MX"/>
        </w:rPr>
      </w:pPr>
      <w:r w:rsidRPr="008508F4">
        <w:rPr>
          <w:rFonts w:ascii="Arial" w:eastAsia="Times New Roman" w:hAnsi="Arial" w:cs="Arial"/>
          <w:b/>
          <w:sz w:val="20"/>
          <w:szCs w:val="20"/>
          <w:lang w:val="es-MX" w:eastAsia="es-MX"/>
        </w:rPr>
        <w:t>3º</w:t>
      </w:r>
      <w:r w:rsidRPr="008508F4">
        <w:rPr>
          <w:rFonts w:ascii="Arial" w:eastAsia="Times New Roman" w:hAnsi="Arial" w:cs="Arial"/>
          <w:sz w:val="20"/>
          <w:szCs w:val="20"/>
          <w:lang w:val="es-MX" w:eastAsia="es-MX"/>
        </w:rPr>
        <w:t>. Mixto: cuando el establecimiento funcione las 24 horas del día.</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57.- </w:t>
      </w:r>
      <w:r w:rsidRPr="008508F4">
        <w:rPr>
          <w:rFonts w:ascii="Arial" w:eastAsia="Times New Roman" w:hAnsi="Arial" w:cs="Arial"/>
          <w:color w:val="000000"/>
          <w:sz w:val="20"/>
          <w:szCs w:val="20"/>
          <w:lang w:val="es-MX" w:eastAsia="es-MX"/>
        </w:rPr>
        <w:t>Los establecimientos destinados a la prestación del servicio de estacionamiento público, podrá funcionar todos los días, inclusive los domingos o días festivos, cuando así lo autorice el Gobierno Municipal, por requerirlo las necesidades del servicio, en la zona donde el establecimiento o local se encuentre ubicado.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58.- </w:t>
      </w:r>
      <w:r w:rsidRPr="001B4D2E">
        <w:rPr>
          <w:rFonts w:ascii="Arial" w:eastAsia="Times New Roman" w:hAnsi="Arial" w:cs="Arial"/>
          <w:color w:val="000000"/>
          <w:sz w:val="20"/>
          <w:szCs w:val="20"/>
          <w:lang w:val="es-ES" w:eastAsia="es-MX"/>
        </w:rPr>
        <w:t>Los boletos que entregue el estacionamiento a los usuarios, deberán estar autorizados por la Tesorería Municipal, y cumplir con las disposiciones de ley.</w:t>
      </w:r>
    </w:p>
    <w:p w:rsidR="00314327" w:rsidRPr="001B4D2E" w:rsidRDefault="00314327" w:rsidP="00314327">
      <w:pPr>
        <w:spacing w:before="240"/>
        <w:ind w:right="25"/>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59.- </w:t>
      </w:r>
      <w:r w:rsidRPr="001B4D2E">
        <w:rPr>
          <w:rFonts w:ascii="Arial" w:eastAsia="Times New Roman" w:hAnsi="Arial" w:cs="Arial"/>
          <w:color w:val="000000"/>
          <w:sz w:val="20"/>
          <w:szCs w:val="20"/>
          <w:lang w:val="es-ES" w:eastAsia="es-MX"/>
        </w:rPr>
        <w:t xml:space="preserve">Son causas de rescisión de </w:t>
      </w:r>
      <w:proofErr w:type="gramStart"/>
      <w:r w:rsidRPr="001B4D2E">
        <w:rPr>
          <w:rFonts w:ascii="Arial" w:eastAsia="Times New Roman" w:hAnsi="Arial" w:cs="Arial"/>
          <w:color w:val="000000"/>
          <w:sz w:val="20"/>
          <w:szCs w:val="20"/>
          <w:lang w:val="es-ES" w:eastAsia="es-MX"/>
        </w:rPr>
        <w:t xml:space="preserve">la </w:t>
      </w:r>
      <w:r w:rsidRPr="008508F4">
        <w:rPr>
          <w:rFonts w:ascii="Arial" w:eastAsia="Arial" w:hAnsi="Arial" w:cs="Arial"/>
          <w:i/>
          <w:color w:val="000000"/>
          <w:sz w:val="20"/>
          <w:szCs w:val="20"/>
          <w:lang w:val="es-MX"/>
        </w:rPr>
        <w:t xml:space="preserve"> </w:t>
      </w:r>
      <w:r w:rsidRPr="008508F4">
        <w:rPr>
          <w:rFonts w:ascii="Arial" w:eastAsia="Arial" w:hAnsi="Arial" w:cs="Arial"/>
          <w:color w:val="000000"/>
          <w:sz w:val="20"/>
          <w:szCs w:val="20"/>
          <w:lang w:val="es-MX"/>
        </w:rPr>
        <w:t>licencia</w:t>
      </w:r>
      <w:proofErr w:type="gramEnd"/>
      <w:r w:rsidRPr="008508F4">
        <w:rPr>
          <w:rFonts w:ascii="Arial" w:eastAsia="Arial" w:hAnsi="Arial" w:cs="Arial"/>
          <w:color w:val="000000"/>
          <w:sz w:val="20"/>
          <w:szCs w:val="20"/>
          <w:lang w:val="es-MX"/>
        </w:rPr>
        <w:t xml:space="preserve"> o permiso</w:t>
      </w:r>
      <w:r w:rsidRPr="001B4D2E">
        <w:rPr>
          <w:rFonts w:ascii="Arial" w:eastAsia="Times New Roman" w:hAnsi="Arial" w:cs="Arial"/>
          <w:color w:val="000000"/>
          <w:sz w:val="20"/>
          <w:szCs w:val="20"/>
          <w:lang w:val="es-ES" w:eastAsia="es-MX"/>
        </w:rPr>
        <w:t>:</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w:t>
      </w:r>
      <w:r w:rsidRPr="001B4D2E">
        <w:rPr>
          <w:rFonts w:ascii="Arial" w:eastAsia="Times New Roman" w:hAnsi="Arial" w:cs="Arial"/>
          <w:color w:val="000000"/>
          <w:sz w:val="20"/>
          <w:szCs w:val="20"/>
          <w:lang w:val="es-ES" w:eastAsia="es-MX"/>
        </w:rPr>
        <w:t xml:space="preserve"> No cumplir con las normas del Reglamento de Zonificación del Estado en materia de Estacionamientos;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w:t>
      </w:r>
      <w:r w:rsidRPr="001B4D2E">
        <w:rPr>
          <w:rFonts w:ascii="Arial" w:eastAsia="Times New Roman" w:hAnsi="Arial" w:cs="Arial"/>
          <w:color w:val="000000"/>
          <w:sz w:val="20"/>
          <w:szCs w:val="20"/>
          <w:lang w:val="es-ES" w:eastAsia="es-MX"/>
        </w:rPr>
        <w:t xml:space="preserve"> No iniciar la prestación del servicio dentro del plazo señalado para tal efecto en la propia </w:t>
      </w:r>
      <w:r w:rsidRPr="008508F4">
        <w:rPr>
          <w:rFonts w:ascii="Arial" w:eastAsia="Arial" w:hAnsi="Arial" w:cs="Arial"/>
          <w:color w:val="000000"/>
          <w:sz w:val="20"/>
          <w:szCs w:val="20"/>
          <w:lang w:val="es-MX"/>
        </w:rPr>
        <w:t xml:space="preserve">licencia o permiso </w:t>
      </w:r>
      <w:r w:rsidRPr="001B4D2E">
        <w:rPr>
          <w:rFonts w:ascii="Arial" w:eastAsia="Times New Roman" w:hAnsi="Arial" w:cs="Arial"/>
          <w:color w:val="000000"/>
          <w:sz w:val="20"/>
          <w:szCs w:val="20"/>
          <w:lang w:val="es-ES" w:eastAsia="es-MX"/>
        </w:rPr>
        <w:t>salvo caso fortuito o de fuerza mayor, reconocido como tal por el Gobierno Municipal;</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III.</w:t>
      </w:r>
      <w:r w:rsidRPr="001B4D2E">
        <w:rPr>
          <w:rFonts w:ascii="Arial" w:eastAsia="Times New Roman" w:hAnsi="Arial" w:cs="Arial"/>
          <w:color w:val="000000"/>
          <w:sz w:val="20"/>
          <w:szCs w:val="20"/>
          <w:lang w:val="es-ES" w:eastAsia="es-MX"/>
        </w:rPr>
        <w:t xml:space="preserve"> No aplicar las tarifas vigentes determinadas por la Ley de Ingresos;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IV.</w:t>
      </w:r>
      <w:r w:rsidRPr="001B4D2E">
        <w:rPr>
          <w:rFonts w:ascii="Arial" w:eastAsia="Times New Roman" w:hAnsi="Arial" w:cs="Arial"/>
          <w:color w:val="000000"/>
          <w:sz w:val="20"/>
          <w:szCs w:val="20"/>
          <w:lang w:val="es-ES" w:eastAsia="es-MX"/>
        </w:rPr>
        <w:t xml:space="preserve"> Transmitir, enajenar, gravar, prestar el servicio de estacionamiento público por interpósita, sin la autorización del Gobierno Municipal;</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V.</w:t>
      </w:r>
      <w:r w:rsidRPr="001B4D2E">
        <w:rPr>
          <w:rFonts w:ascii="Arial" w:eastAsia="Times New Roman" w:hAnsi="Arial" w:cs="Arial"/>
          <w:color w:val="000000"/>
          <w:sz w:val="20"/>
          <w:szCs w:val="20"/>
          <w:lang w:val="es-ES" w:eastAsia="es-MX"/>
        </w:rPr>
        <w:t xml:space="preserve"> Si el </w:t>
      </w:r>
      <w:r w:rsidRPr="008508F4">
        <w:rPr>
          <w:rFonts w:ascii="Arial" w:eastAsia="Arial" w:hAnsi="Arial" w:cs="Arial"/>
          <w:color w:val="000000"/>
          <w:sz w:val="20"/>
          <w:szCs w:val="20"/>
          <w:lang w:val="es-MX"/>
        </w:rPr>
        <w:t>permisionario</w:t>
      </w:r>
      <w:r w:rsidRPr="001B4D2E">
        <w:rPr>
          <w:rFonts w:ascii="Arial" w:eastAsia="Times New Roman" w:hAnsi="Arial" w:cs="Arial"/>
          <w:color w:val="000000"/>
          <w:sz w:val="20"/>
          <w:szCs w:val="20"/>
          <w:lang w:val="es-ES" w:eastAsia="es-MX"/>
        </w:rPr>
        <w:t xml:space="preserve"> es sujeto de Auto de Formal Prisión, por delitos relacionados con la prestación del servicio de estacionamiento público;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VI.</w:t>
      </w:r>
      <w:r w:rsidRPr="001B4D2E">
        <w:rPr>
          <w:rFonts w:ascii="Arial" w:eastAsia="Times New Roman" w:hAnsi="Arial" w:cs="Arial"/>
          <w:color w:val="000000"/>
          <w:sz w:val="20"/>
          <w:szCs w:val="20"/>
          <w:lang w:val="es-ES" w:eastAsia="es-MX"/>
        </w:rPr>
        <w:t xml:space="preserve"> Modificar el horario establecido por el Gobierno Municipal; y </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VII.</w:t>
      </w:r>
      <w:r w:rsidRPr="001B4D2E">
        <w:rPr>
          <w:rFonts w:ascii="Arial" w:eastAsia="Times New Roman" w:hAnsi="Arial" w:cs="Arial"/>
          <w:color w:val="000000"/>
          <w:sz w:val="20"/>
          <w:szCs w:val="20"/>
          <w:lang w:val="es-ES" w:eastAsia="es-MX"/>
        </w:rPr>
        <w:t xml:space="preserve"> No acatar las disposiciones de este Reglamento.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60.- </w:t>
      </w:r>
      <w:r w:rsidRPr="001B4D2E">
        <w:rPr>
          <w:rFonts w:ascii="Arial" w:eastAsia="Times New Roman" w:hAnsi="Arial" w:cs="Arial"/>
          <w:color w:val="000000"/>
          <w:sz w:val="20"/>
          <w:szCs w:val="20"/>
          <w:lang w:val="es-ES" w:eastAsia="es-MX"/>
        </w:rPr>
        <w:t>Las</w:t>
      </w:r>
      <w:r w:rsidRPr="008508F4">
        <w:rPr>
          <w:rFonts w:ascii="Arial" w:eastAsia="Arial" w:hAnsi="Arial" w:cs="Arial"/>
          <w:i/>
          <w:color w:val="000000"/>
          <w:sz w:val="20"/>
          <w:szCs w:val="20"/>
          <w:lang w:val="es-MX"/>
        </w:rPr>
        <w:t xml:space="preserve"> </w:t>
      </w:r>
      <w:r w:rsidRPr="008508F4">
        <w:rPr>
          <w:rFonts w:ascii="Arial" w:eastAsia="Arial" w:hAnsi="Arial" w:cs="Arial"/>
          <w:color w:val="000000"/>
          <w:sz w:val="20"/>
          <w:szCs w:val="20"/>
          <w:lang w:val="es-MX"/>
        </w:rPr>
        <w:t>licencias o permisos</w:t>
      </w:r>
      <w:r w:rsidRPr="008508F4">
        <w:rPr>
          <w:rFonts w:ascii="Arial" w:eastAsia="Arial" w:hAnsi="Arial" w:cs="Arial"/>
          <w:i/>
          <w:color w:val="000000"/>
          <w:sz w:val="20"/>
          <w:szCs w:val="20"/>
          <w:lang w:val="es-MX"/>
        </w:rPr>
        <w:t xml:space="preserve"> </w:t>
      </w:r>
      <w:r w:rsidRPr="008508F4">
        <w:rPr>
          <w:rFonts w:ascii="Arial" w:eastAsia="Arial" w:hAnsi="Arial" w:cs="Arial"/>
          <w:color w:val="000000"/>
          <w:sz w:val="20"/>
          <w:szCs w:val="20"/>
          <w:lang w:val="es-MX"/>
        </w:rPr>
        <w:t>podrán</w:t>
      </w:r>
      <w:r w:rsidRPr="001B4D2E">
        <w:rPr>
          <w:rFonts w:ascii="Arial" w:eastAsia="Times New Roman" w:hAnsi="Arial" w:cs="Arial"/>
          <w:color w:val="000000"/>
          <w:sz w:val="20"/>
          <w:szCs w:val="20"/>
          <w:lang w:val="es-ES" w:eastAsia="es-MX"/>
        </w:rPr>
        <w:t xml:space="preserve"> terminar previo acuerdo con el Gobierno Municipal:</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w:t>
      </w:r>
      <w:r w:rsidRPr="001B4D2E">
        <w:rPr>
          <w:rFonts w:ascii="Arial" w:eastAsia="Times New Roman" w:hAnsi="Arial" w:cs="Arial"/>
          <w:color w:val="000000"/>
          <w:sz w:val="20"/>
          <w:szCs w:val="20"/>
          <w:lang w:val="es-ES" w:eastAsia="es-MX"/>
        </w:rPr>
        <w:t xml:space="preserve"> Por imposibilidad del </w:t>
      </w:r>
      <w:r w:rsidRPr="008508F4">
        <w:rPr>
          <w:rFonts w:ascii="Arial" w:eastAsia="Arial" w:hAnsi="Arial" w:cs="Arial"/>
          <w:color w:val="000000"/>
          <w:sz w:val="20"/>
          <w:szCs w:val="20"/>
          <w:lang w:val="es-MX"/>
        </w:rPr>
        <w:t>permisionario</w:t>
      </w:r>
      <w:r w:rsidRPr="001B4D2E">
        <w:rPr>
          <w:rFonts w:ascii="Arial" w:eastAsia="Times New Roman" w:hAnsi="Arial" w:cs="Arial"/>
          <w:color w:val="000000"/>
          <w:sz w:val="20"/>
          <w:szCs w:val="20"/>
          <w:lang w:val="es-ES" w:eastAsia="es-MX"/>
        </w:rPr>
        <w:t xml:space="preserve"> para prestar el servicio;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w:t>
      </w:r>
      <w:r w:rsidRPr="001B4D2E">
        <w:rPr>
          <w:rFonts w:ascii="Arial" w:eastAsia="Times New Roman" w:hAnsi="Arial" w:cs="Arial"/>
          <w:color w:val="000000"/>
          <w:sz w:val="20"/>
          <w:szCs w:val="20"/>
          <w:lang w:val="es-ES" w:eastAsia="es-MX"/>
        </w:rPr>
        <w:t xml:space="preserve"> Por mutuo consentimiento de las partes; y</w:t>
      </w:r>
    </w:p>
    <w:p w:rsidR="00314327"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III.</w:t>
      </w:r>
      <w:r w:rsidRPr="001B4D2E">
        <w:rPr>
          <w:rFonts w:ascii="Arial" w:eastAsia="Times New Roman" w:hAnsi="Arial" w:cs="Arial"/>
          <w:color w:val="000000"/>
          <w:sz w:val="20"/>
          <w:szCs w:val="20"/>
          <w:lang w:val="es-ES" w:eastAsia="es-MX"/>
        </w:rPr>
        <w:t xml:space="preserve"> En todos los demás casos que así lo determinen las disposiciones legales aplicables.</w:t>
      </w:r>
    </w:p>
    <w:p w:rsidR="00314327" w:rsidRPr="001B4D2E" w:rsidRDefault="00314327" w:rsidP="00314327">
      <w:pPr>
        <w:spacing w:before="240"/>
        <w:jc w:val="both"/>
        <w:rPr>
          <w:rFonts w:ascii="Arial" w:eastAsia="Times New Roman" w:hAnsi="Arial" w:cs="Arial"/>
          <w:color w:val="000000"/>
          <w:sz w:val="20"/>
          <w:szCs w:val="20"/>
          <w:lang w:val="es-ES" w:eastAsia="es-MX"/>
        </w:rPr>
      </w:pPr>
    </w:p>
    <w:p w:rsidR="00314327" w:rsidRPr="001B4D2E" w:rsidRDefault="00314327" w:rsidP="00314327">
      <w:pPr>
        <w:jc w:val="center"/>
        <w:rPr>
          <w:rFonts w:ascii="Arial" w:eastAsia="Times New Roman" w:hAnsi="Arial" w:cs="Arial"/>
          <w:b/>
          <w:sz w:val="20"/>
          <w:szCs w:val="20"/>
          <w:lang w:val="es-ES" w:eastAsia="es-MX"/>
        </w:rPr>
      </w:pPr>
      <w:r w:rsidRPr="001B4D2E">
        <w:rPr>
          <w:rFonts w:ascii="Arial" w:eastAsia="Times New Roman" w:hAnsi="Arial" w:cs="Arial"/>
          <w:b/>
          <w:color w:val="000000"/>
          <w:sz w:val="20"/>
          <w:szCs w:val="20"/>
          <w:lang w:val="es-ES" w:eastAsia="es-MX"/>
        </w:rPr>
        <w:t xml:space="preserve">Capitulo </w:t>
      </w:r>
      <w:r w:rsidRPr="001B4D2E">
        <w:rPr>
          <w:rFonts w:ascii="Arial" w:eastAsia="Times New Roman" w:hAnsi="Arial" w:cs="Arial"/>
          <w:b/>
          <w:sz w:val="20"/>
          <w:szCs w:val="20"/>
          <w:lang w:val="es-ES" w:eastAsia="es-MX"/>
        </w:rPr>
        <w:t>X</w:t>
      </w:r>
    </w:p>
    <w:p w:rsidR="00314327" w:rsidRPr="001B4D2E" w:rsidRDefault="00314327" w:rsidP="00314327">
      <w:pPr>
        <w:jc w:val="center"/>
        <w:rPr>
          <w:rFonts w:ascii="Arial" w:eastAsia="Times New Roman" w:hAnsi="Arial" w:cs="Arial"/>
          <w:b/>
          <w:color w:val="000000"/>
          <w:sz w:val="20"/>
          <w:szCs w:val="20"/>
          <w:lang w:val="es-ES" w:eastAsia="es-MX"/>
        </w:rPr>
      </w:pPr>
      <w:r w:rsidRPr="001B4D2E">
        <w:rPr>
          <w:rFonts w:ascii="Arial" w:eastAsia="Times New Roman" w:hAnsi="Arial" w:cs="Arial"/>
          <w:b/>
          <w:color w:val="000000"/>
          <w:sz w:val="20"/>
          <w:szCs w:val="20"/>
          <w:lang w:val="es-ES" w:eastAsia="es-MX"/>
        </w:rPr>
        <w:t>De los Estacionamientos Temporales</w:t>
      </w:r>
    </w:p>
    <w:p w:rsidR="00314327" w:rsidRPr="001B4D2E" w:rsidRDefault="00314327" w:rsidP="00314327">
      <w:pPr>
        <w:keepNext/>
        <w:spacing w:before="240"/>
        <w:jc w:val="both"/>
        <w:outlineLvl w:val="4"/>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61.- </w:t>
      </w:r>
      <w:r w:rsidRPr="001B4D2E">
        <w:rPr>
          <w:rFonts w:ascii="Arial" w:eastAsia="Times New Roman" w:hAnsi="Arial" w:cs="Arial"/>
          <w:color w:val="000000"/>
          <w:sz w:val="20"/>
          <w:szCs w:val="20"/>
          <w:lang w:val="es-ES" w:eastAsia="es-MX"/>
        </w:rPr>
        <w:t>Las personas físicas y jurídicas</w:t>
      </w:r>
      <w:r w:rsidRPr="001B4D2E">
        <w:rPr>
          <w:rFonts w:ascii="Arial" w:eastAsia="Times New Roman" w:hAnsi="Arial" w:cs="Arial"/>
          <w:b/>
          <w:color w:val="000000"/>
          <w:sz w:val="20"/>
          <w:szCs w:val="20"/>
          <w:lang w:val="es-ES" w:eastAsia="es-MX"/>
        </w:rPr>
        <w:t xml:space="preserve"> </w:t>
      </w:r>
      <w:r w:rsidRPr="001B4D2E">
        <w:rPr>
          <w:rFonts w:ascii="Arial" w:eastAsia="Times New Roman" w:hAnsi="Arial" w:cs="Arial"/>
          <w:color w:val="000000"/>
          <w:sz w:val="20"/>
          <w:szCs w:val="20"/>
          <w:lang w:val="es-ES" w:eastAsia="es-MX"/>
        </w:rPr>
        <w:t>podrán solicitar al Gobierno Municipal a través de la Dirección de Padrón y Licencias, permiso para instalar estacionamientos temporales en la vía pública, en predios públicos o predios de propiedad privada.</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1B4D2E">
        <w:rPr>
          <w:rFonts w:ascii="Arial" w:eastAsia="Times New Roman" w:hAnsi="Arial" w:cs="Arial"/>
          <w:color w:val="000000"/>
          <w:sz w:val="20"/>
          <w:szCs w:val="20"/>
          <w:lang w:val="es-ES" w:eastAsia="es-MX"/>
        </w:rPr>
        <w:t>Los Permisos para estacionamientos temporales, comprenderán hasta 30 treinta días consecutivos, pudiéndose extender 15 días más.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color w:val="000000"/>
          <w:sz w:val="20"/>
          <w:szCs w:val="20"/>
          <w:lang w:val="es-ES" w:eastAsia="es-MX"/>
        </w:rPr>
        <w:t>La solicitud del peticionario deberá cumplir con los requisitos estipulados en el Artículo 7 fracciones I, II, III, IV y V del presente reglamento, así como apegarse a lo aplicable del Capítulo Segundo del mismo ordenamiento.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62.- </w:t>
      </w:r>
      <w:r w:rsidRPr="001B4D2E">
        <w:rPr>
          <w:rFonts w:ascii="Arial" w:eastAsia="Times New Roman" w:hAnsi="Arial" w:cs="Arial"/>
          <w:color w:val="000000"/>
          <w:sz w:val="20"/>
          <w:szCs w:val="20"/>
          <w:lang w:val="es-ES" w:eastAsia="es-MX"/>
        </w:rPr>
        <w:t>La autoridad municipal, para el otorgamiento del permiso, observara lo dispuesto por el artículo 5 de este reglamento, así como de ser necesario, los dictámenes de Infraestructura Vial que correspondan.</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color w:val="000000"/>
          <w:sz w:val="20"/>
          <w:szCs w:val="20"/>
          <w:lang w:val="es-ES" w:eastAsia="es-MX"/>
        </w:rPr>
        <w:t>El permiso contendrá las consideraciones particulares que el peticionario deberá acatar en la prestación del servicio. Asimismo, el pago por el otorgamiento de este permiso quedará estipulado en la Ley de Ingresos Municipal y se realizará en la Tesorería Municipal, previo a la autorización.</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color w:val="000000"/>
          <w:sz w:val="20"/>
          <w:szCs w:val="20"/>
          <w:lang w:val="es-ES" w:eastAsia="es-MX"/>
        </w:rPr>
        <w:t>De incumplir el peticionario con las consideraciones estipuladas en el permiso, la autoridad municipal procederá a cancelarlo y de encontrarse en algún supuesto de infracción, se sancionara al peticionario.</w:t>
      </w:r>
    </w:p>
    <w:p w:rsidR="00314327" w:rsidRPr="001B4D2E" w:rsidRDefault="00314327" w:rsidP="00314327">
      <w:pPr>
        <w:keepNext/>
        <w:jc w:val="center"/>
        <w:outlineLvl w:val="2"/>
        <w:rPr>
          <w:rFonts w:ascii="Arial" w:eastAsia="Times New Roman" w:hAnsi="Arial" w:cs="Arial"/>
          <w:b/>
          <w:sz w:val="20"/>
          <w:szCs w:val="20"/>
          <w:lang w:val="es-ES" w:eastAsia="es-MX"/>
        </w:rPr>
      </w:pPr>
      <w:r w:rsidRPr="001B4D2E">
        <w:rPr>
          <w:rFonts w:ascii="Arial" w:eastAsia="Times New Roman" w:hAnsi="Arial" w:cs="Arial"/>
          <w:b/>
          <w:sz w:val="20"/>
          <w:szCs w:val="20"/>
          <w:lang w:val="es-ES" w:eastAsia="es-MX"/>
        </w:rPr>
        <w:t>Capitulo XI</w:t>
      </w:r>
    </w:p>
    <w:p w:rsidR="00314327" w:rsidRPr="001B4D2E" w:rsidRDefault="00314327" w:rsidP="00314327">
      <w:pPr>
        <w:keepNext/>
        <w:ind w:firstLine="709"/>
        <w:jc w:val="center"/>
        <w:outlineLvl w:val="3"/>
        <w:rPr>
          <w:rFonts w:ascii="Arial" w:eastAsia="Times New Roman" w:hAnsi="Arial" w:cs="Arial"/>
          <w:b/>
          <w:color w:val="000000"/>
          <w:sz w:val="20"/>
          <w:szCs w:val="20"/>
          <w:lang w:val="es-ES" w:eastAsia="es-MX"/>
        </w:rPr>
      </w:pPr>
      <w:r w:rsidRPr="001B4D2E">
        <w:rPr>
          <w:rFonts w:ascii="Arial" w:eastAsia="Times New Roman" w:hAnsi="Arial" w:cs="Arial"/>
          <w:b/>
          <w:color w:val="000000"/>
          <w:sz w:val="20"/>
          <w:szCs w:val="20"/>
          <w:lang w:val="es-ES" w:eastAsia="es-MX"/>
        </w:rPr>
        <w:t>De las Infracciones y Sanciones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63.- </w:t>
      </w:r>
      <w:r w:rsidRPr="001B4D2E">
        <w:rPr>
          <w:rFonts w:ascii="Arial" w:eastAsia="Times New Roman" w:hAnsi="Arial" w:cs="Arial"/>
          <w:color w:val="000000"/>
          <w:sz w:val="20"/>
          <w:szCs w:val="20"/>
          <w:lang w:val="es-ES" w:eastAsia="es-MX"/>
        </w:rPr>
        <w:t>Son infracciones los actos u omisiones que contravengan las disposiciones del presente ordenamiento municipal.</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color w:val="000000"/>
          <w:sz w:val="20"/>
          <w:szCs w:val="20"/>
          <w:lang w:val="es-ES" w:eastAsia="es-MX"/>
        </w:rPr>
        <w:t>Además de aquellas previstas en la Ley de Hacienda Municipal y en el capítulo de infracciones de la Ley de Ingresos Municipales, así como por el estacionamiento de vehículos en la vía pública los siguientes casos: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w:t>
      </w:r>
      <w:r w:rsidRPr="001B4D2E">
        <w:rPr>
          <w:rFonts w:ascii="Arial" w:eastAsia="Times New Roman" w:hAnsi="Arial" w:cs="Arial"/>
          <w:color w:val="000000"/>
          <w:sz w:val="20"/>
          <w:szCs w:val="20"/>
          <w:lang w:val="es-ES" w:eastAsia="es-MX"/>
        </w:rPr>
        <w:t xml:space="preserve"> El omitir el pago de derechos en el medidor de tiempo respectivo;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w:t>
      </w:r>
      <w:r w:rsidRPr="001B4D2E">
        <w:rPr>
          <w:rFonts w:ascii="Arial" w:eastAsia="Times New Roman" w:hAnsi="Arial" w:cs="Arial"/>
          <w:color w:val="000000"/>
          <w:sz w:val="20"/>
          <w:szCs w:val="20"/>
          <w:lang w:val="es-ES" w:eastAsia="es-MX"/>
        </w:rPr>
        <w:t xml:space="preserve"> El estacionarse en los espacios destinados para la entrada y salida de vehículos;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III.</w:t>
      </w:r>
      <w:r w:rsidRPr="001B4D2E">
        <w:rPr>
          <w:rFonts w:ascii="Arial" w:eastAsia="Times New Roman" w:hAnsi="Arial" w:cs="Arial"/>
          <w:color w:val="000000"/>
          <w:sz w:val="20"/>
          <w:szCs w:val="20"/>
          <w:lang w:val="es-ES" w:eastAsia="es-MX"/>
        </w:rPr>
        <w:t xml:space="preserve"> El estacionarse fuera del espacio correspondiente al medidor de tiempo;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IV.</w:t>
      </w:r>
      <w:r w:rsidRPr="001B4D2E">
        <w:rPr>
          <w:rFonts w:ascii="Arial" w:eastAsia="Times New Roman" w:hAnsi="Arial" w:cs="Arial"/>
          <w:color w:val="000000"/>
          <w:sz w:val="20"/>
          <w:szCs w:val="20"/>
          <w:lang w:val="es-ES" w:eastAsia="es-MX"/>
        </w:rPr>
        <w:t xml:space="preserve"> Tratar de evitar el pago de derechos de estacionamiento mediante el uso de otros objetos; </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V.</w:t>
      </w:r>
      <w:r w:rsidRPr="008508F4">
        <w:rPr>
          <w:rFonts w:ascii="Arial" w:eastAsia="Times New Roman" w:hAnsi="Arial" w:cs="Arial"/>
          <w:color w:val="000000"/>
          <w:sz w:val="20"/>
          <w:szCs w:val="20"/>
          <w:lang w:val="es-MX" w:eastAsia="es-MX"/>
        </w:rPr>
        <w:t xml:space="preserve"> Obstruir cocheras;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VI.</w:t>
      </w:r>
      <w:r w:rsidRPr="001B4D2E">
        <w:rPr>
          <w:rFonts w:ascii="Arial" w:eastAsia="Times New Roman" w:hAnsi="Arial" w:cs="Arial"/>
          <w:color w:val="000000"/>
          <w:sz w:val="20"/>
          <w:szCs w:val="20"/>
          <w:lang w:val="es-ES" w:eastAsia="es-MX"/>
        </w:rPr>
        <w:t xml:space="preserve"> Colocar el vehículo en doble fila;</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VII.</w:t>
      </w:r>
      <w:r w:rsidRPr="001B4D2E">
        <w:rPr>
          <w:rFonts w:ascii="Arial" w:eastAsia="Times New Roman" w:hAnsi="Arial" w:cs="Arial"/>
          <w:color w:val="000000"/>
          <w:sz w:val="20"/>
          <w:szCs w:val="20"/>
          <w:lang w:val="es-ES" w:eastAsia="es-MX"/>
        </w:rPr>
        <w:t xml:space="preserve"> C</w:t>
      </w:r>
      <w:proofErr w:type="spellStart"/>
      <w:r w:rsidRPr="008508F4">
        <w:rPr>
          <w:rFonts w:ascii="Arial" w:eastAsia="Arial" w:hAnsi="Arial" w:cs="Arial"/>
          <w:color w:val="000000"/>
          <w:sz w:val="20"/>
          <w:szCs w:val="20"/>
          <w:lang w:val="es-MX"/>
        </w:rPr>
        <w:t>olocar</w:t>
      </w:r>
      <w:proofErr w:type="spellEnd"/>
      <w:r w:rsidRPr="008508F4">
        <w:rPr>
          <w:rFonts w:ascii="Arial" w:eastAsia="Arial" w:hAnsi="Arial" w:cs="Arial"/>
          <w:color w:val="000000"/>
          <w:sz w:val="20"/>
          <w:szCs w:val="20"/>
          <w:lang w:val="es-MX"/>
        </w:rPr>
        <w:t xml:space="preserve"> cualquier tipo de objetos en la vía pública, en los lugares señalados para estacionamiento. Con el solo hecho de obstaculizar y/</w:t>
      </w:r>
      <w:proofErr w:type="spellStart"/>
      <w:r w:rsidRPr="008508F4">
        <w:rPr>
          <w:rFonts w:ascii="Arial" w:eastAsia="Arial" w:hAnsi="Arial" w:cs="Arial"/>
          <w:color w:val="000000"/>
          <w:sz w:val="20"/>
          <w:szCs w:val="20"/>
          <w:lang w:val="es-MX"/>
        </w:rPr>
        <w:t>o</w:t>
      </w:r>
      <w:proofErr w:type="spellEnd"/>
      <w:r w:rsidRPr="008508F4">
        <w:rPr>
          <w:rFonts w:ascii="Arial" w:eastAsia="Arial" w:hAnsi="Arial" w:cs="Arial"/>
          <w:color w:val="000000"/>
          <w:sz w:val="20"/>
          <w:szCs w:val="20"/>
          <w:lang w:val="es-MX"/>
        </w:rPr>
        <w:t xml:space="preserve"> obstruir dichos espacios</w:t>
      </w:r>
      <w:r w:rsidRPr="001B4D2E">
        <w:rPr>
          <w:rFonts w:ascii="Arial" w:eastAsia="Times New Roman" w:hAnsi="Arial" w:cs="Arial"/>
          <w:color w:val="000000"/>
          <w:sz w:val="20"/>
          <w:szCs w:val="20"/>
          <w:lang w:val="es-ES" w:eastAsia="es-MX"/>
        </w:rPr>
        <w:t xml:space="preserve">, de acuerdo a lo dispuesto en este reglamento; </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VIII.</w:t>
      </w:r>
      <w:r w:rsidRPr="001B4D2E">
        <w:rPr>
          <w:rFonts w:ascii="Arial" w:eastAsia="Times New Roman" w:hAnsi="Arial" w:cs="Arial"/>
          <w:color w:val="000000"/>
          <w:sz w:val="20"/>
          <w:szCs w:val="20"/>
          <w:lang w:val="es-ES" w:eastAsia="es-MX"/>
        </w:rPr>
        <w:t xml:space="preserve"> Invadir las áreas peatonales y balizadas como no permitidas a estacionarse; y</w:t>
      </w:r>
    </w:p>
    <w:p w:rsidR="00314327"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IX.</w:t>
      </w:r>
      <w:r w:rsidRPr="008508F4">
        <w:rPr>
          <w:rFonts w:ascii="Arial" w:eastAsia="Times New Roman" w:hAnsi="Arial" w:cs="Arial"/>
          <w:color w:val="000000"/>
          <w:sz w:val="20"/>
          <w:szCs w:val="20"/>
          <w:lang w:val="es-MX" w:eastAsia="es-MX"/>
        </w:rPr>
        <w:t xml:space="preserve"> Estacionarse en las áreas señaladas como prohibidas, así como los espacios asignados para bomberos, </w:t>
      </w:r>
      <w:r w:rsidR="008D7803" w:rsidRPr="001D6F38">
        <w:rPr>
          <w:rFonts w:ascii="Arial" w:eastAsia="Times New Roman" w:hAnsi="Arial" w:cs="Arial"/>
          <w:b/>
          <w:color w:val="000000"/>
          <w:sz w:val="20"/>
          <w:szCs w:val="20"/>
          <w:lang w:val="es-MX" w:eastAsia="es-MX"/>
        </w:rPr>
        <w:t>personas con discapacidad</w:t>
      </w:r>
      <w:r w:rsidRPr="008508F4">
        <w:rPr>
          <w:rFonts w:ascii="Arial" w:eastAsia="Times New Roman" w:hAnsi="Arial" w:cs="Arial"/>
          <w:color w:val="000000"/>
          <w:sz w:val="20"/>
          <w:szCs w:val="20"/>
          <w:lang w:val="es-MX" w:eastAsia="es-MX"/>
        </w:rPr>
        <w:t>, o cualquier otra área prohibida por la autoridad competente.</w:t>
      </w:r>
    </w:p>
    <w:p w:rsidR="008D7803" w:rsidRPr="0044685F" w:rsidRDefault="008D7803" w:rsidP="008D7803">
      <w:pPr>
        <w:pStyle w:val="Sinespaciado"/>
        <w:rPr>
          <w:color w:val="FF0000"/>
          <w:sz w:val="16"/>
          <w:szCs w:val="16"/>
          <w:lang w:val="es-MX"/>
        </w:rPr>
      </w:pPr>
      <w:r w:rsidRPr="0044685F">
        <w:rPr>
          <w:color w:val="FF0000"/>
          <w:sz w:val="16"/>
          <w:szCs w:val="16"/>
          <w:lang w:val="es-MX"/>
        </w:rPr>
        <w:t>Modificación aprobada en Sesión de Ayuntamiento de fecha 20 de agosto de 2019.</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8508F4">
        <w:rPr>
          <w:rFonts w:ascii="Arial" w:eastAsia="Times New Roman" w:hAnsi="Arial" w:cs="Arial"/>
          <w:b/>
          <w:color w:val="000000"/>
          <w:sz w:val="20"/>
          <w:szCs w:val="20"/>
          <w:lang w:val="es-MX" w:eastAsia="es-MX"/>
        </w:rPr>
        <w:t>A</w:t>
      </w:r>
      <w:r w:rsidRPr="008508F4">
        <w:rPr>
          <w:rFonts w:ascii="Arial" w:eastAsia="Arial" w:hAnsi="Arial" w:cs="Arial"/>
          <w:b/>
          <w:color w:val="000000"/>
          <w:sz w:val="20"/>
          <w:szCs w:val="20"/>
          <w:lang w:val="es-MX"/>
        </w:rPr>
        <w:t>rtículo</w:t>
      </w:r>
      <w:r w:rsidRPr="008508F4">
        <w:rPr>
          <w:rFonts w:ascii="Arial" w:eastAsia="Times New Roman" w:hAnsi="Arial" w:cs="Arial"/>
          <w:b/>
          <w:color w:val="000000"/>
          <w:sz w:val="20"/>
          <w:szCs w:val="20"/>
          <w:lang w:val="es-MX" w:eastAsia="es-MX"/>
        </w:rPr>
        <w:t xml:space="preserve"> 64.- </w:t>
      </w:r>
      <w:r w:rsidRPr="008508F4">
        <w:rPr>
          <w:rFonts w:ascii="Arial" w:eastAsia="Times New Roman" w:hAnsi="Arial" w:cs="Arial"/>
          <w:color w:val="000000"/>
          <w:sz w:val="20"/>
          <w:szCs w:val="20"/>
          <w:lang w:val="es-MX" w:eastAsia="es-MX"/>
        </w:rPr>
        <w:t>Se sancionará</w:t>
      </w:r>
      <w:r w:rsidRPr="008508F4">
        <w:rPr>
          <w:rFonts w:ascii="Arial" w:eastAsia="Times New Roman" w:hAnsi="Arial" w:cs="Arial"/>
          <w:b/>
          <w:color w:val="000000"/>
          <w:sz w:val="20"/>
          <w:szCs w:val="20"/>
          <w:lang w:val="es-MX" w:eastAsia="es-MX"/>
        </w:rPr>
        <w:t xml:space="preserve"> </w:t>
      </w:r>
      <w:r w:rsidRPr="008508F4">
        <w:rPr>
          <w:rFonts w:ascii="Arial" w:eastAsia="Times New Roman" w:hAnsi="Arial" w:cs="Arial"/>
          <w:color w:val="000000"/>
          <w:sz w:val="20"/>
          <w:szCs w:val="20"/>
          <w:lang w:val="es-MX" w:eastAsia="es-MX"/>
        </w:rPr>
        <w:t xml:space="preserve">a las personas que invadan la vía pública, con vehículos automotores que se estacionen permanentemente en las mismas o por la instalación de talleres, procediendo a lo estipulado en la Ley de Ingresos. </w:t>
      </w:r>
    </w:p>
    <w:p w:rsidR="00314327" w:rsidRDefault="00314327" w:rsidP="00314327">
      <w:pPr>
        <w:spacing w:before="240"/>
        <w:jc w:val="both"/>
        <w:rPr>
          <w:rFonts w:ascii="Arial" w:eastAsia="Times New Roman" w:hAnsi="Arial" w:cs="Arial"/>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65.- </w:t>
      </w:r>
      <w:r w:rsidRPr="001B4D2E">
        <w:rPr>
          <w:rFonts w:ascii="Arial" w:eastAsia="Times New Roman" w:hAnsi="Arial" w:cs="Arial"/>
          <w:color w:val="000000"/>
          <w:sz w:val="20"/>
          <w:szCs w:val="20"/>
          <w:lang w:val="es-ES" w:eastAsia="es-MX"/>
        </w:rPr>
        <w:t xml:space="preserve">La inspección y vigilancia del Servicio de Estacionamiento Público, en la vía pública con acomodadores, exclusivos y temporales, así como de los </w:t>
      </w:r>
      <w:proofErr w:type="spellStart"/>
      <w:r w:rsidRPr="001B4D2E">
        <w:rPr>
          <w:rFonts w:ascii="Arial" w:eastAsia="Times New Roman" w:hAnsi="Arial" w:cs="Arial"/>
          <w:color w:val="000000"/>
          <w:sz w:val="20"/>
          <w:szCs w:val="20"/>
          <w:lang w:val="es-ES" w:eastAsia="es-MX"/>
        </w:rPr>
        <w:t>Estacionómetros</w:t>
      </w:r>
      <w:proofErr w:type="spellEnd"/>
      <w:r w:rsidRPr="001B4D2E">
        <w:rPr>
          <w:rFonts w:ascii="Arial" w:eastAsia="Times New Roman" w:hAnsi="Arial" w:cs="Arial"/>
          <w:color w:val="000000"/>
          <w:sz w:val="20"/>
          <w:szCs w:val="20"/>
          <w:lang w:val="es-ES" w:eastAsia="es-MX"/>
        </w:rPr>
        <w:t xml:space="preserve">, estará a cargo </w:t>
      </w:r>
      <w:r>
        <w:rPr>
          <w:rFonts w:ascii="Arial" w:eastAsia="Times New Roman" w:hAnsi="Arial" w:cs="Arial"/>
          <w:sz w:val="20"/>
          <w:szCs w:val="20"/>
          <w:lang w:val="es-ES" w:eastAsia="es-MX"/>
        </w:rPr>
        <w:t xml:space="preserve">de los inspectores del Área de Estacionamientos y </w:t>
      </w:r>
      <w:proofErr w:type="spellStart"/>
      <w:r>
        <w:rPr>
          <w:rFonts w:ascii="Arial" w:eastAsia="Times New Roman" w:hAnsi="Arial" w:cs="Arial"/>
          <w:sz w:val="20"/>
          <w:szCs w:val="20"/>
          <w:lang w:val="es-ES" w:eastAsia="es-MX"/>
        </w:rPr>
        <w:t>Estacionometros</w:t>
      </w:r>
      <w:proofErr w:type="spellEnd"/>
      <w:r>
        <w:rPr>
          <w:rFonts w:ascii="Arial" w:eastAsia="Times New Roman" w:hAnsi="Arial" w:cs="Arial"/>
          <w:sz w:val="20"/>
          <w:szCs w:val="20"/>
          <w:lang w:val="es-ES" w:eastAsia="es-MX"/>
        </w:rPr>
        <w:t>.</w:t>
      </w:r>
    </w:p>
    <w:p w:rsidR="00314327" w:rsidRDefault="00314327" w:rsidP="00314327">
      <w:pPr>
        <w:spacing w:before="240"/>
        <w:jc w:val="both"/>
        <w:rPr>
          <w:rFonts w:ascii="Arial" w:eastAsia="Times New Roman" w:hAnsi="Arial" w:cs="Arial"/>
          <w:sz w:val="20"/>
          <w:szCs w:val="20"/>
          <w:lang w:val="es-ES" w:eastAsia="es-MX"/>
        </w:rPr>
      </w:pPr>
      <w:r>
        <w:rPr>
          <w:rFonts w:ascii="Arial" w:eastAsia="Times New Roman" w:hAnsi="Arial" w:cs="Arial"/>
          <w:sz w:val="20"/>
          <w:szCs w:val="20"/>
          <w:lang w:val="es-ES" w:eastAsia="es-MX"/>
        </w:rPr>
        <w:t xml:space="preserve">Se utilizará aparato inmovilizador que permita garantizar el pago de la </w:t>
      </w:r>
      <w:proofErr w:type="spellStart"/>
      <w:r>
        <w:rPr>
          <w:rFonts w:ascii="Arial" w:eastAsia="Times New Roman" w:hAnsi="Arial" w:cs="Arial"/>
          <w:sz w:val="20"/>
          <w:szCs w:val="20"/>
          <w:lang w:val="es-ES" w:eastAsia="es-MX"/>
        </w:rPr>
        <w:t>infraccion</w:t>
      </w:r>
      <w:proofErr w:type="spellEnd"/>
      <w:r>
        <w:rPr>
          <w:rFonts w:ascii="Arial" w:eastAsia="Times New Roman" w:hAnsi="Arial" w:cs="Arial"/>
          <w:sz w:val="20"/>
          <w:szCs w:val="20"/>
          <w:lang w:val="es-ES" w:eastAsia="es-MX"/>
        </w:rPr>
        <w:t>, mismos que estarán a cargo de los Referidos Inspectores.</w:t>
      </w:r>
    </w:p>
    <w:p w:rsidR="00314327" w:rsidRPr="00390D6D" w:rsidRDefault="00314327" w:rsidP="00314327">
      <w:pPr>
        <w:jc w:val="both"/>
        <w:rPr>
          <w:rFonts w:ascii="Arial" w:eastAsia="Times New Roman" w:hAnsi="Arial" w:cs="Arial"/>
          <w:sz w:val="16"/>
          <w:szCs w:val="16"/>
          <w:lang w:val="es-ES" w:eastAsia="es-MX"/>
        </w:rPr>
      </w:pPr>
      <w:r w:rsidRPr="00390D6D">
        <w:rPr>
          <w:rFonts w:ascii="Arial" w:eastAsia="Times New Roman" w:hAnsi="Arial" w:cs="Arial"/>
          <w:sz w:val="16"/>
          <w:szCs w:val="16"/>
          <w:lang w:val="es-ES" w:eastAsia="es-MX"/>
        </w:rPr>
        <w:t>(</w:t>
      </w:r>
      <w:proofErr w:type="spellStart"/>
      <w:r w:rsidRPr="00390D6D">
        <w:rPr>
          <w:rFonts w:ascii="Arial" w:eastAsia="Times New Roman" w:hAnsi="Arial" w:cs="Arial"/>
          <w:sz w:val="16"/>
          <w:szCs w:val="16"/>
          <w:lang w:val="es-ES" w:eastAsia="es-MX"/>
        </w:rPr>
        <w:t>Adicion</w:t>
      </w:r>
      <w:proofErr w:type="spellEnd"/>
      <w:r w:rsidRPr="00390D6D">
        <w:rPr>
          <w:rFonts w:ascii="Arial" w:eastAsia="Times New Roman" w:hAnsi="Arial" w:cs="Arial"/>
          <w:sz w:val="16"/>
          <w:szCs w:val="16"/>
          <w:lang w:val="es-ES" w:eastAsia="es-MX"/>
        </w:rPr>
        <w:t xml:space="preserve"> aprobado en </w:t>
      </w:r>
      <w:proofErr w:type="spellStart"/>
      <w:r w:rsidRPr="00390D6D">
        <w:rPr>
          <w:rFonts w:ascii="Arial" w:eastAsia="Times New Roman" w:hAnsi="Arial" w:cs="Arial"/>
          <w:sz w:val="16"/>
          <w:szCs w:val="16"/>
          <w:lang w:val="es-ES" w:eastAsia="es-MX"/>
        </w:rPr>
        <w:t>Sesion</w:t>
      </w:r>
      <w:proofErr w:type="spellEnd"/>
      <w:r w:rsidRPr="00390D6D">
        <w:rPr>
          <w:rFonts w:ascii="Arial" w:eastAsia="Times New Roman" w:hAnsi="Arial" w:cs="Arial"/>
          <w:sz w:val="16"/>
          <w:szCs w:val="16"/>
          <w:lang w:val="es-ES" w:eastAsia="es-MX"/>
        </w:rPr>
        <w:t xml:space="preserve"> de Ayuntamiento 19 de enero de 2018)</w:t>
      </w:r>
      <w:r>
        <w:rPr>
          <w:rFonts w:ascii="Arial" w:eastAsia="Times New Roman" w:hAnsi="Arial" w:cs="Arial"/>
          <w:sz w:val="16"/>
          <w:szCs w:val="16"/>
          <w:lang w:val="es-ES" w:eastAsia="es-MX"/>
        </w:rPr>
        <w:t>.</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66.- </w:t>
      </w:r>
      <w:r w:rsidRPr="001B4D2E">
        <w:rPr>
          <w:rFonts w:ascii="Arial" w:eastAsia="Times New Roman" w:hAnsi="Arial" w:cs="Arial"/>
          <w:color w:val="000000"/>
          <w:sz w:val="20"/>
          <w:szCs w:val="20"/>
          <w:lang w:val="es-ES" w:eastAsia="es-MX"/>
        </w:rPr>
        <w:t>Las actas de infracción deberán cumplir con los requisitos que la ley establece, así como contener los siguientes datos: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w:t>
      </w:r>
      <w:r w:rsidRPr="001B4D2E">
        <w:rPr>
          <w:rFonts w:ascii="Arial" w:eastAsia="Times New Roman" w:hAnsi="Arial" w:cs="Arial"/>
          <w:color w:val="000000"/>
          <w:sz w:val="20"/>
          <w:szCs w:val="20"/>
          <w:lang w:val="es-ES" w:eastAsia="es-MX"/>
        </w:rPr>
        <w:t xml:space="preserve"> Marca del Vehículo;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w:t>
      </w:r>
      <w:r w:rsidRPr="001B4D2E">
        <w:rPr>
          <w:rFonts w:ascii="Arial" w:eastAsia="Times New Roman" w:hAnsi="Arial" w:cs="Arial"/>
          <w:color w:val="000000"/>
          <w:sz w:val="20"/>
          <w:szCs w:val="20"/>
          <w:lang w:val="es-ES" w:eastAsia="es-MX"/>
        </w:rPr>
        <w:t xml:space="preserve"> Naturaleza de la infracción, señalando lugar, fecha, y hora en que se hubiere cometido;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III.</w:t>
      </w:r>
      <w:r w:rsidRPr="001B4D2E">
        <w:rPr>
          <w:rFonts w:ascii="Arial" w:eastAsia="Times New Roman" w:hAnsi="Arial" w:cs="Arial"/>
          <w:color w:val="000000"/>
          <w:sz w:val="20"/>
          <w:szCs w:val="20"/>
          <w:lang w:val="es-ES" w:eastAsia="es-MX"/>
        </w:rPr>
        <w:t xml:space="preserve"> Número de placas de circulación del vehículo en su caso;</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IV.</w:t>
      </w:r>
      <w:r w:rsidRPr="001B4D2E">
        <w:rPr>
          <w:rFonts w:ascii="Arial" w:eastAsia="Times New Roman" w:hAnsi="Arial" w:cs="Arial"/>
          <w:color w:val="000000"/>
          <w:sz w:val="20"/>
          <w:szCs w:val="20"/>
          <w:lang w:val="es-ES" w:eastAsia="es-MX"/>
        </w:rPr>
        <w:t xml:space="preserve"> Sanción y multa correspondiente; y</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V.</w:t>
      </w:r>
      <w:r w:rsidRPr="001B4D2E">
        <w:rPr>
          <w:rFonts w:ascii="Arial" w:eastAsia="Times New Roman" w:hAnsi="Arial" w:cs="Arial"/>
          <w:color w:val="000000"/>
          <w:sz w:val="20"/>
          <w:szCs w:val="20"/>
          <w:lang w:val="es-ES" w:eastAsia="es-MX"/>
        </w:rPr>
        <w:t xml:space="preserve"> Nombre y firma de la persona autorizada, que finca la multa correspondiente.</w:t>
      </w:r>
    </w:p>
    <w:p w:rsidR="00314327" w:rsidRPr="008508F4" w:rsidRDefault="00314327" w:rsidP="00314327">
      <w:pPr>
        <w:keepNext/>
        <w:spacing w:before="240"/>
        <w:jc w:val="both"/>
        <w:outlineLvl w:val="0"/>
        <w:rPr>
          <w:rFonts w:ascii="Arial" w:eastAsia="Times New Roman" w:hAnsi="Arial" w:cs="Arial"/>
          <w:b/>
          <w:color w:val="000000"/>
          <w:sz w:val="20"/>
          <w:szCs w:val="20"/>
          <w:lang w:val="es-MX" w:eastAsia="es-MX"/>
        </w:rPr>
      </w:pPr>
    </w:p>
    <w:p w:rsidR="00314327" w:rsidRPr="001B4D2E" w:rsidRDefault="00314327" w:rsidP="00314327">
      <w:pPr>
        <w:keepNext/>
        <w:jc w:val="center"/>
        <w:outlineLvl w:val="0"/>
        <w:rPr>
          <w:rFonts w:ascii="Arial" w:eastAsia="Times New Roman" w:hAnsi="Arial" w:cs="Arial"/>
          <w:b/>
          <w:color w:val="000000"/>
          <w:sz w:val="20"/>
          <w:szCs w:val="20"/>
          <w:lang w:val="es-ES" w:eastAsia="es-MX"/>
        </w:rPr>
      </w:pPr>
      <w:r w:rsidRPr="008508F4">
        <w:rPr>
          <w:rFonts w:ascii="Arial" w:eastAsia="Times New Roman" w:hAnsi="Arial" w:cs="Arial"/>
          <w:b/>
          <w:color w:val="000000"/>
          <w:sz w:val="20"/>
          <w:szCs w:val="20"/>
          <w:lang w:val="es-MX" w:eastAsia="es-MX"/>
        </w:rPr>
        <w:t xml:space="preserve">Capítulo </w:t>
      </w:r>
      <w:r w:rsidRPr="008508F4">
        <w:rPr>
          <w:rFonts w:ascii="Arial" w:eastAsia="Times New Roman" w:hAnsi="Arial" w:cs="Arial"/>
          <w:b/>
          <w:sz w:val="20"/>
          <w:szCs w:val="20"/>
          <w:lang w:val="es-MX" w:eastAsia="es-MX"/>
        </w:rPr>
        <w:t>XII</w:t>
      </w:r>
    </w:p>
    <w:p w:rsidR="00314327" w:rsidRPr="001B4D2E" w:rsidRDefault="00314327" w:rsidP="00314327">
      <w:pPr>
        <w:jc w:val="center"/>
        <w:rPr>
          <w:rFonts w:ascii="Arial" w:eastAsia="Times New Roman" w:hAnsi="Arial" w:cs="Arial"/>
          <w:b/>
          <w:color w:val="000000"/>
          <w:sz w:val="20"/>
          <w:szCs w:val="20"/>
          <w:lang w:val="es-ES" w:eastAsia="es-MX"/>
        </w:rPr>
      </w:pPr>
      <w:r w:rsidRPr="001B4D2E">
        <w:rPr>
          <w:rFonts w:ascii="Arial" w:eastAsia="Times New Roman" w:hAnsi="Arial" w:cs="Arial"/>
          <w:b/>
          <w:color w:val="000000"/>
          <w:sz w:val="20"/>
          <w:szCs w:val="20"/>
          <w:lang w:val="es-ES" w:eastAsia="es-MX"/>
        </w:rPr>
        <w:t>Sanciones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67.- </w:t>
      </w:r>
      <w:r w:rsidRPr="001B4D2E">
        <w:rPr>
          <w:rFonts w:ascii="Arial" w:eastAsia="Times New Roman" w:hAnsi="Arial" w:cs="Arial"/>
          <w:color w:val="000000"/>
          <w:sz w:val="20"/>
          <w:szCs w:val="20"/>
          <w:lang w:val="es-ES" w:eastAsia="es-MX"/>
        </w:rPr>
        <w:t xml:space="preserve">Los usuarios del servicio público de estacionamientos y de los </w:t>
      </w:r>
      <w:proofErr w:type="spellStart"/>
      <w:r w:rsidRPr="001B4D2E">
        <w:rPr>
          <w:rFonts w:ascii="Arial" w:eastAsia="Times New Roman" w:hAnsi="Arial" w:cs="Arial"/>
          <w:color w:val="000000"/>
          <w:sz w:val="20"/>
          <w:szCs w:val="20"/>
          <w:lang w:val="es-ES" w:eastAsia="es-MX"/>
        </w:rPr>
        <w:t>estacionómetros</w:t>
      </w:r>
      <w:proofErr w:type="spellEnd"/>
      <w:r w:rsidRPr="001B4D2E">
        <w:rPr>
          <w:rFonts w:ascii="Arial" w:eastAsia="Times New Roman" w:hAnsi="Arial" w:cs="Arial"/>
          <w:color w:val="000000"/>
          <w:sz w:val="20"/>
          <w:szCs w:val="20"/>
          <w:lang w:val="es-ES" w:eastAsia="es-MX"/>
        </w:rPr>
        <w:t>, que infrinjan las normas de carácter administrativo contenidas en el presente reglamento serán sancionadas con:</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w:t>
      </w:r>
      <w:r w:rsidRPr="001B4D2E">
        <w:rPr>
          <w:rFonts w:ascii="Arial" w:eastAsia="Times New Roman" w:hAnsi="Arial" w:cs="Arial"/>
          <w:color w:val="000000"/>
          <w:sz w:val="20"/>
          <w:szCs w:val="20"/>
          <w:lang w:val="es-ES" w:eastAsia="es-MX"/>
        </w:rPr>
        <w:t xml:space="preserve"> Apercibimiento; y</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w:t>
      </w:r>
      <w:r w:rsidRPr="001B4D2E">
        <w:rPr>
          <w:rFonts w:ascii="Arial" w:eastAsia="Times New Roman" w:hAnsi="Arial" w:cs="Arial"/>
          <w:color w:val="000000"/>
          <w:sz w:val="20"/>
          <w:szCs w:val="20"/>
          <w:lang w:val="es-ES" w:eastAsia="es-MX"/>
        </w:rPr>
        <w:t xml:space="preserve"> Multa prevista en la Ley de Ingresos, debiéndose observar las disposiciones contenidas en la Ley de Hacienda Municipal, en materia de aplicación de sanciones.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68.- </w:t>
      </w:r>
      <w:r w:rsidRPr="001B4D2E">
        <w:rPr>
          <w:rFonts w:ascii="Arial" w:eastAsia="Times New Roman" w:hAnsi="Arial" w:cs="Arial"/>
          <w:color w:val="000000"/>
          <w:sz w:val="20"/>
          <w:szCs w:val="20"/>
          <w:lang w:val="es-ES" w:eastAsia="es-MX"/>
        </w:rPr>
        <w:t xml:space="preserve">Los prestadores del servicio estacionamientos públicos y los usuarios de los </w:t>
      </w:r>
      <w:proofErr w:type="spellStart"/>
      <w:r w:rsidRPr="001B4D2E">
        <w:rPr>
          <w:rFonts w:ascii="Arial" w:eastAsia="Times New Roman" w:hAnsi="Arial" w:cs="Arial"/>
          <w:color w:val="000000"/>
          <w:sz w:val="20"/>
          <w:szCs w:val="20"/>
          <w:lang w:val="es-ES" w:eastAsia="es-MX"/>
        </w:rPr>
        <w:t>estacionómetros</w:t>
      </w:r>
      <w:proofErr w:type="spellEnd"/>
      <w:r w:rsidRPr="001B4D2E">
        <w:rPr>
          <w:rFonts w:ascii="Arial" w:eastAsia="Times New Roman" w:hAnsi="Arial" w:cs="Arial"/>
          <w:color w:val="000000"/>
          <w:sz w:val="20"/>
          <w:szCs w:val="20"/>
          <w:lang w:val="es-ES" w:eastAsia="es-MX"/>
        </w:rPr>
        <w:t>, que infrinjan las normas establecidas en el presente reglamento municipal, en el Reglamento de Zonificación del Estado y en los demás ordenamientos de aplicación municipal, serán sancionados con:</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w:t>
      </w:r>
      <w:r w:rsidRPr="001B4D2E">
        <w:rPr>
          <w:rFonts w:ascii="Arial" w:eastAsia="Times New Roman" w:hAnsi="Arial" w:cs="Arial"/>
          <w:color w:val="000000"/>
          <w:sz w:val="20"/>
          <w:szCs w:val="20"/>
          <w:lang w:val="es-ES" w:eastAsia="es-MX"/>
        </w:rPr>
        <w:t xml:space="preserve"> Las multas o penas previamente establecidas en la </w:t>
      </w:r>
      <w:r w:rsidRPr="008508F4">
        <w:rPr>
          <w:rFonts w:ascii="Arial" w:eastAsia="Arial" w:hAnsi="Arial" w:cs="Arial"/>
          <w:color w:val="000000"/>
          <w:sz w:val="20"/>
          <w:szCs w:val="20"/>
          <w:lang w:val="es-MX"/>
        </w:rPr>
        <w:t>licencia o permiso</w:t>
      </w:r>
      <w:r w:rsidRPr="001B4D2E">
        <w:rPr>
          <w:rFonts w:ascii="Arial" w:eastAsia="Times New Roman" w:hAnsi="Arial" w:cs="Arial"/>
          <w:color w:val="000000"/>
          <w:sz w:val="20"/>
          <w:szCs w:val="20"/>
          <w:lang w:val="es-ES" w:eastAsia="es-MX"/>
        </w:rPr>
        <w:t xml:space="preserve">; </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w:t>
      </w:r>
      <w:r w:rsidRPr="001B4D2E">
        <w:rPr>
          <w:rFonts w:ascii="Arial" w:eastAsia="Times New Roman" w:hAnsi="Arial" w:cs="Arial"/>
          <w:color w:val="000000"/>
          <w:sz w:val="20"/>
          <w:szCs w:val="20"/>
          <w:lang w:val="es-ES" w:eastAsia="es-MX"/>
        </w:rPr>
        <w:t xml:space="preserve"> Las penas establecidas en las leyes y reglamentos de aplicación municipal;</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III.</w:t>
      </w:r>
      <w:r w:rsidRPr="001B4D2E">
        <w:rPr>
          <w:rFonts w:ascii="Arial" w:eastAsia="Times New Roman" w:hAnsi="Arial" w:cs="Arial"/>
          <w:color w:val="000000"/>
          <w:sz w:val="20"/>
          <w:szCs w:val="20"/>
          <w:lang w:val="es-ES" w:eastAsia="es-MX"/>
        </w:rPr>
        <w:t xml:space="preserve"> Las multas previstas en la Ley de Ingresos del Municipio; y </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IV.</w:t>
      </w:r>
      <w:r w:rsidRPr="001B4D2E">
        <w:rPr>
          <w:rFonts w:ascii="Arial" w:eastAsia="Times New Roman" w:hAnsi="Arial" w:cs="Arial"/>
          <w:color w:val="000000"/>
          <w:sz w:val="20"/>
          <w:szCs w:val="20"/>
          <w:lang w:val="es-ES" w:eastAsia="es-MX"/>
        </w:rPr>
        <w:t xml:space="preserve"> Los acuerdos del </w:t>
      </w:r>
      <w:r w:rsidRPr="008508F4">
        <w:rPr>
          <w:rFonts w:ascii="Arial" w:eastAsia="Times New Roman" w:hAnsi="Arial" w:cs="Arial"/>
          <w:color w:val="000000"/>
          <w:sz w:val="20"/>
          <w:szCs w:val="20"/>
          <w:lang w:val="es-MX" w:eastAsia="es-MX"/>
        </w:rPr>
        <w:t>ayuntamiento</w:t>
      </w:r>
      <w:r w:rsidRPr="001B4D2E">
        <w:rPr>
          <w:rFonts w:ascii="Arial" w:eastAsia="Times New Roman" w:hAnsi="Arial" w:cs="Arial"/>
          <w:color w:val="000000"/>
          <w:sz w:val="20"/>
          <w:szCs w:val="20"/>
          <w:lang w:val="es-ES" w:eastAsia="es-MX"/>
        </w:rPr>
        <w:t>.</w:t>
      </w:r>
    </w:p>
    <w:p w:rsidR="00314327" w:rsidRPr="001B4D2E" w:rsidRDefault="00314327" w:rsidP="00314327">
      <w:pPr>
        <w:spacing w:before="240"/>
        <w:ind w:firstLine="709"/>
        <w:jc w:val="both"/>
        <w:rPr>
          <w:rFonts w:ascii="Arial" w:eastAsia="Times New Roman" w:hAnsi="Arial" w:cs="Arial"/>
          <w:color w:val="000000"/>
          <w:sz w:val="20"/>
          <w:szCs w:val="20"/>
          <w:lang w:val="es-ES" w:eastAsia="es-MX"/>
        </w:rPr>
      </w:pPr>
    </w:p>
    <w:p w:rsidR="00314327" w:rsidRPr="008508F4" w:rsidRDefault="00314327" w:rsidP="00314327">
      <w:pPr>
        <w:keepNext/>
        <w:ind w:firstLine="709"/>
        <w:jc w:val="center"/>
        <w:outlineLvl w:val="0"/>
        <w:rPr>
          <w:rFonts w:ascii="Arial" w:eastAsia="Times New Roman" w:hAnsi="Arial" w:cs="Arial"/>
          <w:b/>
          <w:sz w:val="20"/>
          <w:szCs w:val="20"/>
          <w:lang w:val="es-MX" w:eastAsia="es-MX"/>
        </w:rPr>
      </w:pPr>
      <w:r w:rsidRPr="008508F4">
        <w:rPr>
          <w:rFonts w:ascii="Arial" w:eastAsia="Times New Roman" w:hAnsi="Arial" w:cs="Arial"/>
          <w:b/>
          <w:color w:val="000000"/>
          <w:sz w:val="20"/>
          <w:szCs w:val="20"/>
          <w:lang w:val="es-MX" w:eastAsia="es-MX"/>
        </w:rPr>
        <w:t>Capítulo XIII</w:t>
      </w:r>
    </w:p>
    <w:p w:rsidR="00314327" w:rsidRPr="001B4D2E" w:rsidRDefault="00314327" w:rsidP="00314327">
      <w:pPr>
        <w:ind w:firstLine="709"/>
        <w:jc w:val="center"/>
        <w:rPr>
          <w:rFonts w:ascii="Arial" w:eastAsia="Times New Roman" w:hAnsi="Arial" w:cs="Arial"/>
          <w:b/>
          <w:sz w:val="20"/>
          <w:szCs w:val="20"/>
          <w:lang w:val="es-ES" w:eastAsia="es-MX"/>
        </w:rPr>
      </w:pPr>
      <w:r w:rsidRPr="001B4D2E">
        <w:rPr>
          <w:rFonts w:ascii="Arial" w:eastAsia="Times New Roman" w:hAnsi="Arial" w:cs="Arial"/>
          <w:b/>
          <w:sz w:val="20"/>
          <w:szCs w:val="20"/>
          <w:lang w:val="es-ES" w:eastAsia="es-MX"/>
        </w:rPr>
        <w:t>De los Recursos</w:t>
      </w:r>
    </w:p>
    <w:p w:rsidR="00314327" w:rsidRPr="001B4D2E" w:rsidRDefault="00314327" w:rsidP="00314327">
      <w:pPr>
        <w:spacing w:before="240"/>
        <w:jc w:val="both"/>
        <w:rPr>
          <w:rFonts w:ascii="Arial" w:eastAsia="Times New Roman" w:hAnsi="Arial" w:cs="Arial"/>
          <w:color w:val="000000"/>
          <w:sz w:val="20"/>
          <w:szCs w:val="20"/>
          <w:lang w:val="es-ES"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1B4D2E">
        <w:rPr>
          <w:rFonts w:ascii="Arial" w:eastAsia="Times New Roman" w:hAnsi="Arial" w:cs="Arial"/>
          <w:b/>
          <w:color w:val="000000"/>
          <w:sz w:val="20"/>
          <w:szCs w:val="20"/>
          <w:lang w:val="es-ES" w:eastAsia="es-MX"/>
        </w:rPr>
        <w:t xml:space="preserve"> 69.- </w:t>
      </w:r>
      <w:r w:rsidRPr="001B4D2E">
        <w:rPr>
          <w:rFonts w:ascii="Arial" w:eastAsia="Times New Roman" w:hAnsi="Arial" w:cs="Arial"/>
          <w:color w:val="000000"/>
          <w:sz w:val="20"/>
          <w:szCs w:val="20"/>
          <w:lang w:val="es-ES" w:eastAsia="es-MX"/>
        </w:rPr>
        <w:t>Contra las sanciones y resoluciones que por motivo de los ordenamientos aplique la autoridad municipal, se aplicaran los procedimientos y recursos señalados por la Ley de Procedimiento Administrativo del Estado de Jalisco.</w:t>
      </w:r>
    </w:p>
    <w:p w:rsidR="00314327" w:rsidRPr="001B4D2E" w:rsidRDefault="00314327" w:rsidP="00314327">
      <w:pPr>
        <w:keepNext/>
        <w:spacing w:before="240"/>
        <w:ind w:firstLine="709"/>
        <w:jc w:val="center"/>
        <w:outlineLvl w:val="3"/>
        <w:rPr>
          <w:rFonts w:ascii="Arial" w:eastAsia="Times New Roman" w:hAnsi="Arial" w:cs="Arial"/>
          <w:b/>
          <w:color w:val="000000"/>
          <w:sz w:val="20"/>
          <w:szCs w:val="20"/>
          <w:lang w:val="es-ES" w:eastAsia="es-MX"/>
        </w:rPr>
      </w:pPr>
      <w:r w:rsidRPr="001B4D2E">
        <w:rPr>
          <w:rFonts w:ascii="Arial" w:eastAsia="Times New Roman" w:hAnsi="Arial" w:cs="Arial"/>
          <w:b/>
          <w:color w:val="000000"/>
          <w:sz w:val="20"/>
          <w:szCs w:val="20"/>
          <w:lang w:val="es-ES" w:eastAsia="es-MX"/>
        </w:rPr>
        <w:t>Transitorios</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8508F4">
        <w:rPr>
          <w:rFonts w:ascii="Arial" w:eastAsia="Times New Roman" w:hAnsi="Arial" w:cs="Arial"/>
          <w:b/>
          <w:color w:val="000000"/>
          <w:sz w:val="20"/>
          <w:szCs w:val="20"/>
          <w:lang w:val="es-MX" w:eastAsia="es-MX"/>
        </w:rPr>
        <w:t xml:space="preserve"> Primero. </w:t>
      </w:r>
      <w:r w:rsidRPr="008508F4">
        <w:rPr>
          <w:rFonts w:ascii="Arial" w:eastAsia="Times New Roman" w:hAnsi="Arial" w:cs="Arial"/>
          <w:color w:val="000000"/>
          <w:sz w:val="20"/>
          <w:szCs w:val="20"/>
          <w:lang w:val="es-MX" w:eastAsia="es-MX"/>
        </w:rPr>
        <w:t>El presente reglamento municipal entrará en vigor al día siguiente de su publicación en la Gaceta Municipal.</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8508F4">
        <w:rPr>
          <w:rFonts w:ascii="Arial" w:eastAsia="Times New Roman" w:hAnsi="Arial" w:cs="Arial"/>
          <w:b/>
          <w:color w:val="000000"/>
          <w:sz w:val="20"/>
          <w:szCs w:val="20"/>
          <w:lang w:val="es-MX" w:eastAsia="es-MX"/>
        </w:rPr>
        <w:t xml:space="preserve"> Segundo. </w:t>
      </w:r>
      <w:r w:rsidRPr="008508F4">
        <w:rPr>
          <w:rFonts w:ascii="Arial" w:eastAsia="Times New Roman" w:hAnsi="Arial" w:cs="Arial"/>
          <w:color w:val="000000"/>
          <w:sz w:val="20"/>
          <w:szCs w:val="20"/>
          <w:lang w:val="es-MX" w:eastAsia="es-MX"/>
        </w:rPr>
        <w:t>El Ayuntamiento debe adecuar sus demás ordenamientos municipales al presente reglamento, así Como expedir los manuales de organización que correspondan.</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8508F4">
        <w:rPr>
          <w:rFonts w:ascii="Arial" w:eastAsia="Times New Roman" w:hAnsi="Arial" w:cs="Arial"/>
          <w:b/>
          <w:color w:val="000000"/>
          <w:sz w:val="20"/>
          <w:szCs w:val="20"/>
          <w:lang w:val="es-MX" w:eastAsia="es-MX"/>
        </w:rPr>
        <w:t xml:space="preserve"> Tercero. </w:t>
      </w:r>
      <w:r w:rsidRPr="008508F4">
        <w:rPr>
          <w:rFonts w:ascii="Arial" w:eastAsia="Times New Roman" w:hAnsi="Arial" w:cs="Arial"/>
          <w:color w:val="000000"/>
          <w:sz w:val="20"/>
          <w:szCs w:val="20"/>
          <w:lang w:val="es-MX" w:eastAsia="es-MX"/>
        </w:rPr>
        <w:t>Una vez publicadas las presentes disposiciones, la Secretaría del Ayuntamiento deberá remitir mediante oficio un tanto de ellas al Honorable Congreso del Estado, para los efectos ordenados en la fracción VII del artículo 42 de la Ley del Gobierno y la Administración Pública Municipal del Estado de Jalisco.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8508F4">
        <w:rPr>
          <w:rFonts w:ascii="Arial" w:eastAsia="Times New Roman" w:hAnsi="Arial" w:cs="Arial"/>
          <w:b/>
          <w:color w:val="000000"/>
          <w:sz w:val="20"/>
          <w:szCs w:val="20"/>
          <w:lang w:val="es-MX" w:eastAsia="es-MX"/>
        </w:rPr>
        <w:t xml:space="preserve"> Cuarto. </w:t>
      </w:r>
      <w:r w:rsidRPr="008508F4">
        <w:rPr>
          <w:rFonts w:ascii="Arial" w:eastAsia="Times New Roman" w:hAnsi="Arial" w:cs="Arial"/>
          <w:color w:val="000000"/>
          <w:sz w:val="20"/>
          <w:szCs w:val="20"/>
          <w:lang w:val="es-MX" w:eastAsia="es-MX"/>
        </w:rPr>
        <w:t>Se abroga el Reglamento de Estacionamientos</w:t>
      </w:r>
      <w:r>
        <w:rPr>
          <w:rFonts w:ascii="Arial" w:eastAsia="Times New Roman" w:hAnsi="Arial" w:cs="Arial"/>
          <w:color w:val="000000"/>
          <w:sz w:val="20"/>
          <w:szCs w:val="20"/>
          <w:lang w:val="es-MX" w:eastAsia="es-MX"/>
        </w:rPr>
        <w:t xml:space="preserve"> y </w:t>
      </w:r>
      <w:proofErr w:type="spellStart"/>
      <w:r w:rsidRPr="00390D6D">
        <w:rPr>
          <w:rFonts w:ascii="Arial" w:eastAsia="Times New Roman" w:hAnsi="Arial" w:cs="Arial"/>
          <w:color w:val="000000"/>
          <w:sz w:val="20"/>
          <w:szCs w:val="20"/>
          <w:lang w:val="es-MX" w:eastAsia="es-MX"/>
        </w:rPr>
        <w:t>E</w:t>
      </w:r>
      <w:r w:rsidRPr="00390D6D">
        <w:rPr>
          <w:rFonts w:ascii="Arial" w:hAnsi="Arial" w:cs="Arial"/>
          <w:sz w:val="20"/>
          <w:szCs w:val="20"/>
          <w:lang w:val="es-MX"/>
        </w:rPr>
        <w:t>stacionometros</w:t>
      </w:r>
      <w:proofErr w:type="spellEnd"/>
      <w:r w:rsidRPr="00595B86">
        <w:rPr>
          <w:rFonts w:ascii="Arial" w:hAnsi="Arial" w:cs="Arial"/>
          <w:sz w:val="18"/>
          <w:szCs w:val="18"/>
          <w:lang w:val="es-MX"/>
        </w:rPr>
        <w:t>,</w:t>
      </w:r>
      <w:r w:rsidRPr="008508F4">
        <w:rPr>
          <w:rFonts w:ascii="Arial" w:eastAsia="Times New Roman" w:hAnsi="Arial" w:cs="Arial"/>
          <w:color w:val="000000"/>
          <w:sz w:val="20"/>
          <w:szCs w:val="20"/>
          <w:lang w:val="es-MX" w:eastAsia="es-MX"/>
        </w:rPr>
        <w:t xml:space="preserve"> para el Municipio de San Pedro Tlaquepaque y demás disposiciones contrarias al presente reglamento.</w:t>
      </w:r>
    </w:p>
    <w:p w:rsidR="00314327" w:rsidRPr="008508F4" w:rsidRDefault="00314327" w:rsidP="00314327">
      <w:pPr>
        <w:spacing w:before="240"/>
        <w:jc w:val="both"/>
        <w:rPr>
          <w:rFonts w:ascii="Arial" w:eastAsia="Times New Roman" w:hAnsi="Arial" w:cs="Arial"/>
          <w:color w:val="000000"/>
          <w:sz w:val="20"/>
          <w:szCs w:val="20"/>
          <w:lang w:val="es-MX" w:eastAsia="es-MX"/>
        </w:rPr>
      </w:pPr>
      <w:r w:rsidRPr="001B4D2E">
        <w:rPr>
          <w:rFonts w:ascii="Arial" w:eastAsia="Times New Roman" w:hAnsi="Arial" w:cs="Arial"/>
          <w:b/>
          <w:color w:val="000000"/>
          <w:sz w:val="20"/>
          <w:szCs w:val="20"/>
          <w:lang w:val="es-ES" w:eastAsia="es-MX"/>
        </w:rPr>
        <w:t>A</w:t>
      </w:r>
      <w:proofErr w:type="spellStart"/>
      <w:r w:rsidRPr="008508F4">
        <w:rPr>
          <w:rFonts w:ascii="Arial" w:eastAsia="Arial" w:hAnsi="Arial" w:cs="Arial"/>
          <w:b/>
          <w:color w:val="000000"/>
          <w:sz w:val="20"/>
          <w:szCs w:val="20"/>
          <w:lang w:val="es-MX"/>
        </w:rPr>
        <w:t>rtículo</w:t>
      </w:r>
      <w:proofErr w:type="spellEnd"/>
      <w:r w:rsidRPr="008508F4">
        <w:rPr>
          <w:rFonts w:ascii="Arial" w:eastAsia="Times New Roman" w:hAnsi="Arial" w:cs="Arial"/>
          <w:b/>
          <w:color w:val="000000"/>
          <w:sz w:val="20"/>
          <w:szCs w:val="20"/>
          <w:lang w:val="es-MX" w:eastAsia="es-MX"/>
        </w:rPr>
        <w:t xml:space="preserve"> Quinto.  </w:t>
      </w:r>
      <w:r w:rsidRPr="008508F4">
        <w:rPr>
          <w:rFonts w:ascii="Arial" w:eastAsia="Times New Roman" w:hAnsi="Arial" w:cs="Arial"/>
          <w:color w:val="000000"/>
          <w:sz w:val="20"/>
          <w:szCs w:val="20"/>
          <w:lang w:val="es-MX" w:eastAsia="es-MX"/>
        </w:rPr>
        <w:t>Se deberá publicar en el portal de internet del Ayuntamiento así como medios de fácil acceso, con base a lo dispuesto a la Ley de Transparencia y acceso a la información pública de Jalisco y sus Municipios y en las disposiciones aplicables en la materia.</w:t>
      </w:r>
    </w:p>
    <w:p w:rsidR="00314327" w:rsidRDefault="00314327" w:rsidP="00314327">
      <w:pPr>
        <w:jc w:val="both"/>
        <w:rPr>
          <w:rFonts w:ascii="Arial" w:hAnsi="Arial" w:cs="Arial"/>
          <w:lang w:val="es-ES_tradnl"/>
        </w:rPr>
      </w:pPr>
    </w:p>
    <w:p w:rsidR="00314327" w:rsidRDefault="00314327" w:rsidP="00314327">
      <w:pPr>
        <w:jc w:val="both"/>
        <w:rPr>
          <w:rFonts w:ascii="Arial" w:hAnsi="Arial" w:cs="Arial"/>
          <w:sz w:val="18"/>
          <w:szCs w:val="18"/>
          <w:lang w:val="es-ES_tradnl"/>
        </w:rPr>
      </w:pPr>
    </w:p>
    <w:p w:rsidR="00314327" w:rsidRPr="00314327" w:rsidRDefault="00314327" w:rsidP="00314327">
      <w:pPr>
        <w:pBdr>
          <w:top w:val="single" w:sz="4" w:space="1" w:color="auto"/>
          <w:left w:val="single" w:sz="4" w:space="4" w:color="auto"/>
          <w:bottom w:val="single" w:sz="4" w:space="1" w:color="auto"/>
          <w:right w:val="single" w:sz="4" w:space="4" w:color="auto"/>
        </w:pBdr>
        <w:jc w:val="center"/>
        <w:rPr>
          <w:rFonts w:ascii="Ebrima" w:hAnsi="Ebrima" w:cs="Arial"/>
          <w:b/>
          <w:sz w:val="18"/>
          <w:szCs w:val="18"/>
          <w:lang w:val="es-ES_tradnl"/>
        </w:rPr>
      </w:pPr>
    </w:p>
    <w:p w:rsidR="00314327" w:rsidRPr="00314327" w:rsidRDefault="00314327" w:rsidP="00314327">
      <w:pPr>
        <w:pBdr>
          <w:top w:val="single" w:sz="4" w:space="1" w:color="auto"/>
          <w:left w:val="single" w:sz="4" w:space="4" w:color="auto"/>
          <w:bottom w:val="single" w:sz="4" w:space="1" w:color="auto"/>
          <w:right w:val="single" w:sz="4" w:space="4" w:color="auto"/>
        </w:pBdr>
        <w:jc w:val="center"/>
        <w:rPr>
          <w:rFonts w:ascii="Ebrima" w:hAnsi="Ebrima" w:cs="Arial"/>
          <w:b/>
          <w:sz w:val="18"/>
          <w:szCs w:val="18"/>
          <w:lang w:val="es-ES_tradnl"/>
        </w:rPr>
      </w:pPr>
      <w:r w:rsidRPr="00314327">
        <w:rPr>
          <w:rFonts w:ascii="Ebrima" w:hAnsi="Ebrima" w:cs="Arial"/>
          <w:b/>
          <w:sz w:val="18"/>
          <w:szCs w:val="18"/>
          <w:lang w:val="es-ES_tradnl"/>
        </w:rPr>
        <w:t>Reglamento aprobado</w:t>
      </w:r>
      <w:r>
        <w:rPr>
          <w:rFonts w:ascii="Ebrima" w:hAnsi="Ebrima" w:cs="Arial"/>
          <w:b/>
          <w:sz w:val="18"/>
          <w:szCs w:val="18"/>
          <w:lang w:val="es-ES_tradnl"/>
        </w:rPr>
        <w:t xml:space="preserve"> Acuerdo No. 861</w:t>
      </w:r>
      <w:r w:rsidRPr="00314327">
        <w:rPr>
          <w:rFonts w:ascii="Ebrima" w:hAnsi="Ebrima" w:cs="Arial"/>
          <w:b/>
          <w:sz w:val="18"/>
          <w:szCs w:val="18"/>
          <w:lang w:val="es-ES_tradnl"/>
        </w:rPr>
        <w:t xml:space="preserve"> en Sesión de Ayuntamiento de fecha 26 de julio de 2018.</w:t>
      </w:r>
    </w:p>
    <w:p w:rsidR="00314327" w:rsidRPr="00314327" w:rsidRDefault="00314327" w:rsidP="00314327">
      <w:pPr>
        <w:pBdr>
          <w:top w:val="single" w:sz="4" w:space="1" w:color="auto"/>
          <w:left w:val="single" w:sz="4" w:space="4" w:color="auto"/>
          <w:bottom w:val="single" w:sz="4" w:space="1" w:color="auto"/>
          <w:right w:val="single" w:sz="4" w:space="4" w:color="auto"/>
        </w:pBdr>
        <w:jc w:val="center"/>
        <w:rPr>
          <w:rFonts w:ascii="Ebrima" w:hAnsi="Ebrima" w:cs="Arial"/>
          <w:b/>
          <w:sz w:val="18"/>
          <w:szCs w:val="18"/>
          <w:lang w:val="es-ES_tradnl"/>
        </w:rPr>
      </w:pPr>
      <w:r w:rsidRPr="00314327">
        <w:rPr>
          <w:rFonts w:ascii="Ebrima" w:hAnsi="Ebrima" w:cs="Arial"/>
          <w:b/>
          <w:sz w:val="18"/>
          <w:szCs w:val="18"/>
          <w:lang w:val="es-ES_tradnl"/>
        </w:rPr>
        <w:t>Fecha de publicación: 31 de Agosto de 2018 Gaceta Municipal Tomo XLV, Año 2018.</w:t>
      </w:r>
    </w:p>
    <w:p w:rsidR="00314327" w:rsidRPr="00314327" w:rsidRDefault="00314327" w:rsidP="00314327">
      <w:pPr>
        <w:pStyle w:val="Standard"/>
        <w:ind w:right="44"/>
        <w:jc w:val="center"/>
        <w:rPr>
          <w:rFonts w:ascii="Ebrima" w:hAnsi="Ebrima" w:cs="Arial"/>
          <w:b/>
          <w:i/>
          <w:lang w:val="es-ES"/>
        </w:rPr>
      </w:pPr>
    </w:p>
    <w:p w:rsidR="00314327" w:rsidRPr="001877DC" w:rsidRDefault="00314327" w:rsidP="00314327">
      <w:pPr>
        <w:pStyle w:val="Standard"/>
        <w:ind w:right="44"/>
        <w:jc w:val="both"/>
        <w:rPr>
          <w:rFonts w:ascii="Arial" w:hAnsi="Arial" w:cs="Arial"/>
          <w:lang w:val="es-ES"/>
        </w:rPr>
      </w:pPr>
      <w:bookmarkStart w:id="0" w:name="_GoBack"/>
      <w:bookmarkEnd w:id="0"/>
    </w:p>
    <w:p w:rsidR="005770AC" w:rsidRPr="00B316DC" w:rsidRDefault="00B23E4F">
      <w:pPr>
        <w:rPr>
          <w:rFonts w:ascii="Arial" w:hAnsi="Arial" w:cs="Arial"/>
          <w:b/>
          <w:lang w:val="es-MX"/>
        </w:rPr>
      </w:pPr>
      <w:r w:rsidRPr="00B316DC">
        <w:rPr>
          <w:rFonts w:ascii="Arial" w:hAnsi="Arial" w:cs="Arial"/>
          <w:b/>
          <w:lang w:val="es-MX"/>
        </w:rPr>
        <w:t>Reformas</w:t>
      </w:r>
    </w:p>
    <w:p w:rsidR="00B23E4F" w:rsidRPr="00B316DC" w:rsidRDefault="00B23E4F">
      <w:pPr>
        <w:rPr>
          <w:rFonts w:ascii="Arial" w:hAnsi="Arial" w:cs="Arial"/>
        </w:rPr>
      </w:pPr>
    </w:p>
    <w:p w:rsidR="00B23E4F" w:rsidRPr="00B316DC" w:rsidRDefault="00B23E4F" w:rsidP="00B316DC">
      <w:pPr>
        <w:jc w:val="both"/>
        <w:rPr>
          <w:rFonts w:ascii="Arial" w:hAnsi="Arial" w:cs="Arial"/>
          <w:sz w:val="22"/>
          <w:szCs w:val="22"/>
          <w:lang w:val="es-MX"/>
        </w:rPr>
      </w:pPr>
      <w:r w:rsidRPr="00B316DC">
        <w:rPr>
          <w:rFonts w:ascii="Arial" w:hAnsi="Arial" w:cs="Arial"/>
          <w:sz w:val="22"/>
          <w:szCs w:val="22"/>
          <w:lang w:val="es-MX"/>
        </w:rPr>
        <w:t>Acuerdo número 1184/</w:t>
      </w:r>
      <w:r w:rsidR="007B2667" w:rsidRPr="00B316DC">
        <w:rPr>
          <w:rFonts w:ascii="Arial" w:hAnsi="Arial" w:cs="Arial"/>
          <w:sz w:val="22"/>
          <w:szCs w:val="22"/>
          <w:lang w:val="es-MX"/>
        </w:rPr>
        <w:t>2019 modificación</w:t>
      </w:r>
      <w:r w:rsidRPr="00B316DC">
        <w:rPr>
          <w:rFonts w:ascii="Arial" w:hAnsi="Arial" w:cs="Arial"/>
          <w:sz w:val="22"/>
          <w:szCs w:val="22"/>
          <w:lang w:val="es-MX"/>
        </w:rPr>
        <w:t xml:space="preserve"> a los </w:t>
      </w:r>
      <w:r w:rsidR="007B2667" w:rsidRPr="00B316DC">
        <w:rPr>
          <w:rFonts w:ascii="Arial" w:hAnsi="Arial" w:cs="Arial"/>
          <w:sz w:val="22"/>
          <w:szCs w:val="22"/>
          <w:lang w:val="es-MX"/>
        </w:rPr>
        <w:t>artículos</w:t>
      </w:r>
      <w:r w:rsidRPr="00B316DC">
        <w:rPr>
          <w:rFonts w:ascii="Arial" w:hAnsi="Arial" w:cs="Arial"/>
          <w:sz w:val="22"/>
          <w:szCs w:val="22"/>
          <w:lang w:val="es-MX"/>
        </w:rPr>
        <w:t xml:space="preserve"> 46 </w:t>
      </w:r>
      <w:r w:rsidR="007B2667" w:rsidRPr="00B316DC">
        <w:rPr>
          <w:rFonts w:ascii="Arial" w:hAnsi="Arial" w:cs="Arial"/>
          <w:sz w:val="22"/>
          <w:szCs w:val="22"/>
          <w:lang w:val="es-MX"/>
        </w:rPr>
        <w:t>fracción</w:t>
      </w:r>
      <w:r w:rsidRPr="00B316DC">
        <w:rPr>
          <w:rFonts w:ascii="Arial" w:hAnsi="Arial" w:cs="Arial"/>
          <w:sz w:val="22"/>
          <w:szCs w:val="22"/>
          <w:lang w:val="es-MX"/>
        </w:rPr>
        <w:t xml:space="preserve"> III, art 54 </w:t>
      </w:r>
      <w:r w:rsidR="007B2667" w:rsidRPr="00B316DC">
        <w:rPr>
          <w:rFonts w:ascii="Arial" w:hAnsi="Arial" w:cs="Arial"/>
          <w:sz w:val="22"/>
          <w:szCs w:val="22"/>
          <w:lang w:val="es-MX"/>
        </w:rPr>
        <w:t>fracción</w:t>
      </w:r>
      <w:r w:rsidRPr="00B316DC">
        <w:rPr>
          <w:rFonts w:ascii="Arial" w:hAnsi="Arial" w:cs="Arial"/>
          <w:sz w:val="22"/>
          <w:szCs w:val="22"/>
          <w:lang w:val="es-MX"/>
        </w:rPr>
        <w:t xml:space="preserve"> </w:t>
      </w:r>
      <w:r w:rsidR="007B2667" w:rsidRPr="00B316DC">
        <w:rPr>
          <w:rFonts w:ascii="Arial" w:hAnsi="Arial" w:cs="Arial"/>
          <w:sz w:val="22"/>
          <w:szCs w:val="22"/>
          <w:lang w:val="es-MX"/>
        </w:rPr>
        <w:t>XIII</w:t>
      </w:r>
      <w:r w:rsidRPr="00B316DC">
        <w:rPr>
          <w:rFonts w:ascii="Arial" w:hAnsi="Arial" w:cs="Arial"/>
          <w:sz w:val="22"/>
          <w:szCs w:val="22"/>
          <w:lang w:val="es-MX"/>
        </w:rPr>
        <w:t xml:space="preserve">, art 63 </w:t>
      </w:r>
      <w:r w:rsidR="007B2667" w:rsidRPr="00B316DC">
        <w:rPr>
          <w:rFonts w:ascii="Arial" w:hAnsi="Arial" w:cs="Arial"/>
          <w:sz w:val="22"/>
          <w:szCs w:val="22"/>
          <w:lang w:val="es-MX"/>
        </w:rPr>
        <w:t>fracción</w:t>
      </w:r>
      <w:r w:rsidRPr="00B316DC">
        <w:rPr>
          <w:rFonts w:ascii="Arial" w:hAnsi="Arial" w:cs="Arial"/>
          <w:sz w:val="22"/>
          <w:szCs w:val="22"/>
          <w:lang w:val="es-MX"/>
        </w:rPr>
        <w:t xml:space="preserve"> IX aprobado en </w:t>
      </w:r>
      <w:r w:rsidR="007B2667" w:rsidRPr="00B316DC">
        <w:rPr>
          <w:rFonts w:ascii="Arial" w:hAnsi="Arial" w:cs="Arial"/>
          <w:sz w:val="22"/>
          <w:szCs w:val="22"/>
          <w:lang w:val="es-MX"/>
        </w:rPr>
        <w:t>Sesión</w:t>
      </w:r>
      <w:r w:rsidRPr="00B316DC">
        <w:rPr>
          <w:rFonts w:ascii="Arial" w:hAnsi="Arial" w:cs="Arial"/>
          <w:sz w:val="22"/>
          <w:szCs w:val="22"/>
          <w:lang w:val="es-MX"/>
        </w:rPr>
        <w:t xml:space="preserve"> de Ayuntamiento de fecha 20 de Agosto de 2019. Gaceta Municipal Tomo XV, Año 2019, Fecha </w:t>
      </w:r>
      <w:r w:rsidR="007B2667" w:rsidRPr="00B316DC">
        <w:rPr>
          <w:rFonts w:ascii="Arial" w:hAnsi="Arial" w:cs="Arial"/>
          <w:sz w:val="22"/>
          <w:szCs w:val="22"/>
          <w:lang w:val="es-MX"/>
        </w:rPr>
        <w:t>de publicación 10 de septiembre de 2019.</w:t>
      </w:r>
    </w:p>
    <w:sectPr w:rsidR="00B23E4F" w:rsidRPr="00B316DC" w:rsidSect="00BC6B1C">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2B" w:rsidRDefault="009A402B" w:rsidP="00314327">
      <w:r>
        <w:separator/>
      </w:r>
    </w:p>
  </w:endnote>
  <w:endnote w:type="continuationSeparator" w:id="0">
    <w:p w:rsidR="009A402B" w:rsidRDefault="009A402B" w:rsidP="0031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CB" w:rsidRDefault="009A402B">
    <w:pPr>
      <w:pStyle w:val="Piedepgina"/>
      <w:jc w:val="right"/>
    </w:pPr>
    <w:r>
      <w:fldChar w:fldCharType="begin"/>
    </w:r>
    <w:r>
      <w:instrText>PAGE   \* MERGEFORMAT</w:instrText>
    </w:r>
    <w:r>
      <w:fldChar w:fldCharType="separate"/>
    </w:r>
    <w:r w:rsidR="00B316DC" w:rsidRPr="00B316DC">
      <w:rPr>
        <w:noProof/>
        <w:lang w:val="es-ES"/>
      </w:rPr>
      <w:t>18</w:t>
    </w:r>
    <w:r>
      <w:fldChar w:fldCharType="end"/>
    </w:r>
  </w:p>
  <w:p w:rsidR="00447ACB" w:rsidRDefault="00B316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2B" w:rsidRDefault="009A402B" w:rsidP="00314327">
      <w:r>
        <w:separator/>
      </w:r>
    </w:p>
  </w:footnote>
  <w:footnote w:type="continuationSeparator" w:id="0">
    <w:p w:rsidR="009A402B" w:rsidRDefault="009A402B" w:rsidP="0031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A1" w:rsidRDefault="00B316DC" w:rsidP="008508F4">
    <w:pPr>
      <w:pStyle w:val="Encabezado"/>
      <w:jc w:val="center"/>
      <w:rPr>
        <w:b/>
        <w:sz w:val="18"/>
        <w:szCs w:val="18"/>
      </w:rPr>
    </w:pPr>
  </w:p>
  <w:p w:rsidR="00580EA1" w:rsidRDefault="00B316DC" w:rsidP="008508F4">
    <w:pPr>
      <w:pStyle w:val="Encabezado"/>
      <w:jc w:val="center"/>
      <w:rPr>
        <w:b/>
        <w:sz w:val="18"/>
        <w:szCs w:val="18"/>
      </w:rPr>
    </w:pPr>
  </w:p>
  <w:p w:rsidR="00580EA1" w:rsidRDefault="00B316DC" w:rsidP="008508F4">
    <w:pPr>
      <w:pStyle w:val="Encabezado"/>
      <w:jc w:val="center"/>
      <w:rPr>
        <w:b/>
        <w:sz w:val="18"/>
        <w:szCs w:val="18"/>
      </w:rPr>
    </w:pPr>
  </w:p>
  <w:p w:rsidR="00580EA1" w:rsidRDefault="00B316DC" w:rsidP="008508F4">
    <w:pPr>
      <w:pStyle w:val="Encabezado"/>
      <w:jc w:val="center"/>
      <w:rPr>
        <w:b/>
        <w:sz w:val="18"/>
        <w:szCs w:val="18"/>
      </w:rPr>
    </w:pPr>
  </w:p>
  <w:p w:rsidR="00484C2F" w:rsidRDefault="00B316DC" w:rsidP="008508F4">
    <w:pPr>
      <w:pStyle w:val="Encabezado"/>
      <w:jc w:val="center"/>
      <w:rPr>
        <w:b/>
        <w:sz w:val="18"/>
        <w:szCs w:val="18"/>
      </w:rPr>
    </w:pPr>
  </w:p>
  <w:p w:rsidR="00484C2F" w:rsidRPr="008508F4" w:rsidRDefault="00B316DC" w:rsidP="008508F4">
    <w:pPr>
      <w:pStyle w:val="Encabezado"/>
      <w:jc w:val="center"/>
      <w:rPr>
        <w: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27"/>
    <w:rsid w:val="00183D1E"/>
    <w:rsid w:val="0019590B"/>
    <w:rsid w:val="001D6F38"/>
    <w:rsid w:val="00314327"/>
    <w:rsid w:val="0044685F"/>
    <w:rsid w:val="005770AC"/>
    <w:rsid w:val="007B2667"/>
    <w:rsid w:val="008D7803"/>
    <w:rsid w:val="009A402B"/>
    <w:rsid w:val="00B23E4F"/>
    <w:rsid w:val="00B316DC"/>
    <w:rsid w:val="00B433CC"/>
    <w:rsid w:val="00E82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5DAF73-34AC-40F1-BA60-DE1280EC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27"/>
    <w:pPr>
      <w:spacing w:after="0" w:line="240" w:lineRule="auto"/>
    </w:pPr>
    <w:rPr>
      <w:rFonts w:ascii="Times New Roman" w:eastAsia="Arial Unicode MS"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4327"/>
    <w:pPr>
      <w:ind w:left="720"/>
      <w:contextualSpacing/>
    </w:pPr>
  </w:style>
  <w:style w:type="paragraph" w:customStyle="1" w:styleId="Sinespaciado1">
    <w:name w:val="Sin espaciado1"/>
    <w:uiPriority w:val="99"/>
    <w:rsid w:val="00314327"/>
    <w:pPr>
      <w:spacing w:after="0" w:line="240" w:lineRule="auto"/>
    </w:pPr>
    <w:rPr>
      <w:rFonts w:ascii="Calibri" w:eastAsia="Times New Roman" w:hAnsi="Calibri" w:cs="Times New Roman"/>
    </w:rPr>
  </w:style>
  <w:style w:type="paragraph" w:customStyle="1" w:styleId="Standard">
    <w:name w:val="Standard"/>
    <w:rsid w:val="00314327"/>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iedepgina">
    <w:name w:val="footer"/>
    <w:basedOn w:val="Normal"/>
    <w:link w:val="PiedepginaCar"/>
    <w:uiPriority w:val="99"/>
    <w:rsid w:val="00314327"/>
    <w:pPr>
      <w:tabs>
        <w:tab w:val="center" w:pos="4419"/>
        <w:tab w:val="right" w:pos="8838"/>
      </w:tabs>
      <w:jc w:val="both"/>
    </w:pPr>
    <w:rPr>
      <w:rFonts w:eastAsia="Times New Roman"/>
      <w:szCs w:val="20"/>
      <w:lang w:val="es-MX" w:eastAsia="es-MX"/>
    </w:rPr>
  </w:style>
  <w:style w:type="character" w:customStyle="1" w:styleId="PiedepginaCar">
    <w:name w:val="Pie de página Car"/>
    <w:basedOn w:val="Fuentedeprrafopredeter"/>
    <w:link w:val="Piedepgina"/>
    <w:uiPriority w:val="99"/>
    <w:rsid w:val="00314327"/>
    <w:rPr>
      <w:rFonts w:ascii="Times New Roman" w:eastAsia="Times New Roman" w:hAnsi="Times New Roman" w:cs="Times New Roman"/>
      <w:sz w:val="24"/>
      <w:szCs w:val="20"/>
      <w:lang w:eastAsia="es-MX"/>
    </w:rPr>
  </w:style>
  <w:style w:type="paragraph" w:styleId="Encabezado">
    <w:name w:val="header"/>
    <w:basedOn w:val="Normal"/>
    <w:link w:val="EncabezadoCar"/>
    <w:uiPriority w:val="99"/>
    <w:unhideWhenUsed/>
    <w:rsid w:val="00314327"/>
    <w:pPr>
      <w:tabs>
        <w:tab w:val="center" w:pos="4419"/>
        <w:tab w:val="right" w:pos="8838"/>
      </w:tabs>
      <w:jc w:val="both"/>
    </w:pPr>
    <w:rPr>
      <w:rFonts w:eastAsia="Times New Roman"/>
      <w:szCs w:val="20"/>
      <w:lang w:val="es-MX"/>
    </w:rPr>
  </w:style>
  <w:style w:type="character" w:customStyle="1" w:styleId="EncabezadoCar">
    <w:name w:val="Encabezado Car"/>
    <w:basedOn w:val="Fuentedeprrafopredeter"/>
    <w:link w:val="Encabezado"/>
    <w:uiPriority w:val="99"/>
    <w:rsid w:val="00314327"/>
    <w:rPr>
      <w:rFonts w:ascii="Times New Roman" w:eastAsia="Times New Roman" w:hAnsi="Times New Roman" w:cs="Times New Roman"/>
      <w:sz w:val="24"/>
      <w:szCs w:val="20"/>
    </w:rPr>
  </w:style>
  <w:style w:type="paragraph" w:styleId="Sinespaciado">
    <w:name w:val="No Spacing"/>
    <w:uiPriority w:val="1"/>
    <w:qFormat/>
    <w:rsid w:val="0044685F"/>
    <w:pPr>
      <w:spacing w:after="0" w:line="240" w:lineRule="auto"/>
    </w:pPr>
    <w:rPr>
      <w:rFonts w:ascii="Times New Roman" w:eastAsia="Arial Unicode MS"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11D3-DE99-4786-AB5D-3717C84F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7510</Words>
  <Characters>41306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Vazquez Flores</dc:creator>
  <cp:keywords/>
  <dc:description/>
  <cp:lastModifiedBy>Maria de Lourdes Vazquez Flores</cp:lastModifiedBy>
  <cp:revision>7</cp:revision>
  <dcterms:created xsi:type="dcterms:W3CDTF">2019-09-12T14:27:00Z</dcterms:created>
  <dcterms:modified xsi:type="dcterms:W3CDTF">2019-09-12T15:08:00Z</dcterms:modified>
</cp:coreProperties>
</file>